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Pr="0040342C" w:rsidRDefault="008E15FC" w:rsidP="008E15FC">
      <w:pPr>
        <w:rPr>
          <w:rFonts w:ascii="Times New Roman" w:hAnsi="Times New Roman"/>
        </w:rPr>
      </w:pPr>
      <w:r w:rsidRPr="0040342C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6185C5A" wp14:editId="2F9BCC0D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797020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</w:t>
      </w:r>
      <w:proofErr w:type="spellEnd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городское поселение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8"/>
          <w:szCs w:val="32"/>
          <w:lang w:eastAsia="ru-RU"/>
        </w:rPr>
      </w:pPr>
    </w:p>
    <w:p w:rsidR="008E15FC" w:rsidRPr="00797020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B427EB">
        <w:rPr>
          <w:rFonts w:ascii="Times New Roman" w:eastAsia="Calibri" w:hAnsi="Times New Roman"/>
          <w:b/>
          <w:bCs/>
          <w:sz w:val="36"/>
          <w:szCs w:val="36"/>
          <w:lang w:eastAsia="ru-RU"/>
        </w:rPr>
        <w:t>7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6"/>
          <w:szCs w:val="32"/>
          <w:highlight w:val="yellow"/>
          <w:lang w:eastAsia="ru-RU"/>
        </w:rPr>
      </w:pPr>
    </w:p>
    <w:p w:rsidR="008E15FC" w:rsidRPr="00797020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</w:t>
      </w:r>
      <w:r w:rsidR="00B427EB">
        <w:rPr>
          <w:rFonts w:ascii="Times New Roman" w:eastAsia="Calibri" w:hAnsi="Times New Roman"/>
          <w:b/>
          <w:bCs/>
          <w:sz w:val="28"/>
          <w:szCs w:val="28"/>
        </w:rPr>
        <w:t>26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B427EB">
        <w:rPr>
          <w:rFonts w:ascii="Times New Roman" w:eastAsia="Calibri" w:hAnsi="Times New Roman"/>
          <w:b/>
          <w:bCs/>
          <w:sz w:val="28"/>
          <w:szCs w:val="28"/>
        </w:rPr>
        <w:t>декабря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B427EB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 г.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  <w:r w:rsidR="00B427E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E15FC" w:rsidRPr="00797020">
        <w:rPr>
          <w:rFonts w:ascii="Times New Roman" w:eastAsia="Calibri" w:hAnsi="Times New Roman"/>
          <w:b/>
          <w:bCs/>
          <w:sz w:val="28"/>
          <w:szCs w:val="28"/>
        </w:rPr>
        <w:t>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</w:rPr>
        <w:t xml:space="preserve"> «Об утверждении проекта Соглашения «</w:t>
      </w:r>
      <w:r w:rsidRPr="00887E20">
        <w:rPr>
          <w:rFonts w:ascii="Times New Roman" w:eastAsia="Calibri" w:hAnsi="Times New Roman"/>
          <w:b/>
          <w:bCs/>
          <w:lang w:eastAsia="ru-RU"/>
        </w:rPr>
        <w:t>О передаче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части полномочий по решению некоторых вопросов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 значения между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Правобережного района Республики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Северная Осетия-Алания и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Бесланского городского поселения</w:t>
      </w:r>
    </w:p>
    <w:p w:rsidR="008E15FC" w:rsidRPr="00887E20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Правобережного района Республики Северная Осетия-Алания»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proofErr w:type="gramStart"/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06.10.2003 </w:t>
      </w:r>
      <w:r w:rsidRPr="00797020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 Бесланского городского поселения</w:t>
      </w:r>
      <w:proofErr w:type="gram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4"/>
          <w:szCs w:val="28"/>
          <w:highlight w:val="yellow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4"/>
          <w:szCs w:val="28"/>
          <w:highlight w:val="yellow"/>
          <w:lang w:eastAsia="ru-RU"/>
        </w:rPr>
      </w:pP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проект Соглашения «О </w:t>
      </w:r>
      <w:r w:rsidRPr="00797020">
        <w:rPr>
          <w:rFonts w:ascii="Times New Roman" w:eastAsia="Calibri" w:hAnsi="Times New Roman"/>
          <w:bCs/>
          <w:sz w:val="28"/>
          <w:szCs w:val="26"/>
          <w:lang w:eastAsia="ru-RU"/>
        </w:rPr>
        <w:t>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>» (прилагается).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797020" w:rsidRDefault="008E15FC" w:rsidP="008E15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</w:t>
      </w:r>
      <w:r w:rsidR="00274CF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</w:t>
      </w:r>
      <w:r w:rsidR="00362FAC">
        <w:rPr>
          <w:rFonts w:ascii="Times New Roman" w:eastAsia="Calibri" w:hAnsi="Times New Roman"/>
          <w:bCs/>
          <w:sz w:val="24"/>
          <w:szCs w:val="24"/>
          <w:lang w:eastAsia="ru-RU"/>
        </w:rPr>
        <w:t>26</w:t>
      </w:r>
      <w:r w:rsidR="00B5467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декабря </w:t>
      </w: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202</w:t>
      </w:r>
      <w:r w:rsidR="00895A92"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3</w:t>
      </w:r>
      <w:r w:rsidR="00B5467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г.</w:t>
      </w: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№ </w:t>
      </w:r>
      <w:r w:rsidR="00362FAC">
        <w:rPr>
          <w:rFonts w:ascii="Times New Roman" w:eastAsia="Calibri" w:hAnsi="Times New Roman"/>
          <w:bCs/>
          <w:sz w:val="24"/>
          <w:szCs w:val="24"/>
          <w:lang w:eastAsia="ru-RU"/>
        </w:rPr>
        <w:t>7</w:t>
      </w:r>
      <w:bookmarkStart w:id="0" w:name="_GoBack"/>
      <w:bookmarkEnd w:id="0"/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95A92" w:rsidRDefault="00895A92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СОГЛАШЕНИЕ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895A92">
        <w:rPr>
          <w:rFonts w:ascii="Times New Roman" w:eastAsia="Calibri" w:hAnsi="Times New Roman"/>
          <w:b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г. Беслан                                                                                     </w:t>
      </w:r>
      <w:r>
        <w:rPr>
          <w:rFonts w:ascii="Times New Roman" w:eastAsia="Calibri" w:hAnsi="Times New Roman"/>
          <w:b/>
          <w:lang w:eastAsia="ru-RU"/>
        </w:rPr>
        <w:t xml:space="preserve">             </w:t>
      </w:r>
      <w:r w:rsidRPr="00895A92">
        <w:rPr>
          <w:rFonts w:ascii="Times New Roman" w:eastAsia="Calibri" w:hAnsi="Times New Roman"/>
          <w:b/>
          <w:lang w:eastAsia="ru-RU"/>
        </w:rPr>
        <w:t xml:space="preserve">      от «__»  _____________ 2023 г.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  <w:proofErr w:type="gramStart"/>
      <w:r w:rsidRPr="00895A92">
        <w:rPr>
          <w:rFonts w:ascii="Times New Roman" w:eastAsia="Calibri" w:hAnsi="Times New Roman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Pr="00895A92">
        <w:rPr>
          <w:rFonts w:ascii="Times New Roman" w:eastAsia="Calibri" w:hAnsi="Times New Roman"/>
          <w:b/>
          <w:lang w:eastAsia="ru-RU"/>
        </w:rPr>
        <w:t>Татрова</w:t>
      </w:r>
      <w:proofErr w:type="spellEnd"/>
      <w:r w:rsidRPr="00895A92">
        <w:rPr>
          <w:rFonts w:ascii="Times New Roman" w:eastAsia="Calibri" w:hAnsi="Times New Roman"/>
          <w:b/>
          <w:lang w:eastAsia="ru-RU"/>
        </w:rPr>
        <w:t xml:space="preserve"> Харитона Сергеевича</w:t>
      </w:r>
      <w:r w:rsidRPr="00895A92">
        <w:rPr>
          <w:rFonts w:ascii="Times New Roman" w:eastAsia="Calibri" w:hAnsi="Times New Roman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895A92">
        <w:rPr>
          <w:rFonts w:ascii="Times New Roman" w:eastAsia="Calibri" w:hAnsi="Times New Roman"/>
          <w:b/>
          <w:lang w:eastAsia="ru-RU"/>
        </w:rPr>
        <w:t>Мрикаева</w:t>
      </w:r>
      <w:proofErr w:type="spellEnd"/>
      <w:r w:rsidRPr="00895A92">
        <w:rPr>
          <w:rFonts w:ascii="Times New Roman" w:eastAsia="Calibri" w:hAnsi="Times New Roman"/>
          <w:b/>
          <w:lang w:eastAsia="ru-RU"/>
        </w:rPr>
        <w:t xml:space="preserve"> Казбека Руслановича</w:t>
      </w:r>
      <w:r w:rsidRPr="00895A92">
        <w:rPr>
          <w:rFonts w:ascii="Times New Roman" w:eastAsia="Calibri" w:hAnsi="Times New Roman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>нижеследующем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: 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Общие положения</w:t>
      </w:r>
    </w:p>
    <w:p w:rsidR="00895A92" w:rsidRPr="00895A92" w:rsidRDefault="00895A92" w:rsidP="00895A92">
      <w:pPr>
        <w:spacing w:after="0" w:line="240" w:lineRule="auto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ab/>
        <w:t>1.1.</w:t>
      </w:r>
      <w:r w:rsidRPr="00895A92">
        <w:rPr>
          <w:rFonts w:ascii="Times New Roman" w:eastAsia="Calibri" w:hAnsi="Times New Roman"/>
          <w:lang w:eastAsia="ru-RU"/>
        </w:rPr>
        <w:t xml:space="preserve"> Настоящее Соглашение регулирует отношения, возникающие между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Сторонами </w:t>
      </w:r>
      <w:r w:rsidRPr="00895A92">
        <w:rPr>
          <w:rFonts w:ascii="Times New Roman" w:eastAsia="Calibri" w:hAnsi="Times New Roman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Предмет Соглашения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2.1.</w:t>
      </w:r>
      <w:r w:rsidRPr="00895A92">
        <w:rPr>
          <w:rFonts w:ascii="Times New Roman" w:eastAsia="Calibri" w:hAnsi="Times New Roman"/>
          <w:lang w:eastAsia="ru-RU"/>
        </w:rPr>
        <w:t xml:space="preserve"> Предметом настоящего Соглашения является передача Муниципальному району отдельных полномочий по решению некоторых вопросов местного значения Поселения. Передача Поселению отдельных полномочий по решению некоторых вопросов местного значения Муниципального района.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2.2</w:t>
      </w:r>
      <w:r w:rsidRPr="00895A92">
        <w:rPr>
          <w:rFonts w:ascii="Times New Roman" w:eastAsia="Calibri" w:hAnsi="Times New Roman"/>
          <w:b/>
          <w:bCs/>
          <w:lang w:eastAsia="ru-RU"/>
        </w:rPr>
        <w:t xml:space="preserve">.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 </w:t>
      </w:r>
      <w:r w:rsidRPr="00895A92">
        <w:rPr>
          <w:rFonts w:ascii="Times New Roman" w:eastAsia="Calibri" w:hAnsi="Times New Roman"/>
          <w:lang w:eastAsia="ru-RU"/>
        </w:rPr>
        <w:t xml:space="preserve">передаёт, а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Муниципальный район </w:t>
      </w:r>
      <w:r w:rsidRPr="00895A92">
        <w:rPr>
          <w:rFonts w:ascii="Times New Roman" w:eastAsia="Calibri" w:hAnsi="Times New Roman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theme="minorBidi"/>
          <w:b/>
          <w:bCs/>
          <w:lang w:eastAsia="ru-RU"/>
        </w:rPr>
      </w:pP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 xml:space="preserve">1) </w:t>
      </w:r>
      <w:r w:rsidRPr="00895A92">
        <w:rPr>
          <w:rFonts w:ascii="Times New Roman" w:eastAsiaTheme="minorHAnsi" w:hAnsi="Times New Roman" w:cstheme="minorBidi"/>
          <w:b/>
          <w:lang w:eastAsia="ru-RU"/>
        </w:rPr>
        <w:t>Организацию в границах поселения электро-, тепл</w:t>
      </w: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t>о-</w:t>
      </w:r>
      <w:proofErr w:type="gramEnd"/>
      <w:r w:rsidRPr="00895A92">
        <w:rPr>
          <w:rFonts w:ascii="Times New Roman" w:eastAsiaTheme="minorHAnsi" w:hAnsi="Times New Roman" w:cstheme="minorBidi"/>
          <w:b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>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theme="minorBidi"/>
          <w:b/>
          <w:lang w:eastAsia="ru-RU"/>
        </w:rPr>
      </w:pPr>
      <w:r w:rsidRPr="00895A92">
        <w:rPr>
          <w:rFonts w:ascii="Times New Roman" w:eastAsiaTheme="minorHAnsi" w:hAnsi="Times New Roman" w:cstheme="minorBidi"/>
          <w:lang w:eastAsia="ru-RU"/>
        </w:rPr>
        <w:tab/>
      </w:r>
      <w:r w:rsidRPr="00895A92">
        <w:rPr>
          <w:rFonts w:ascii="Times New Roman" w:eastAsiaTheme="minorHAnsi" w:hAnsi="Times New Roman" w:cstheme="minorBidi"/>
          <w:b/>
          <w:lang w:eastAsia="ru-RU"/>
        </w:rPr>
        <w:t xml:space="preserve">2)  Осуществление муниципального </w:t>
      </w: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t>контроля за</w:t>
      </w:r>
      <w:proofErr w:type="gramEnd"/>
      <w:r w:rsidRPr="00895A92">
        <w:rPr>
          <w:rFonts w:ascii="Times New Roman" w:eastAsiaTheme="minorHAnsi" w:hAnsi="Times New Roman" w:cstheme="minorBidi"/>
          <w:b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theme="minorBidi"/>
          <w:b/>
          <w:bCs/>
          <w:lang w:eastAsia="ru-RU"/>
        </w:rPr>
      </w:pP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lastRenderedPageBreak/>
        <w:t xml:space="preserve">3) </w:t>
      </w:r>
      <w:r w:rsidRPr="00895A92">
        <w:rPr>
          <w:rFonts w:ascii="Times New Roman" w:eastAsiaTheme="minorEastAsia" w:hAnsi="Times New Roman" w:cstheme="minorBidi"/>
          <w:b/>
          <w:lang w:eastAsia="ru-RU"/>
        </w:rPr>
        <w:t xml:space="preserve">По осуществлению дорожной деятельности в отношении автомобильных дорог местного значения в границах Поселения </w:t>
      </w:r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</w:t>
      </w:r>
      <w:proofErr w:type="gramEnd"/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 xml:space="preserve"> Российской Федерации, Поселение передает следующие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</w:rPr>
        <w:t xml:space="preserve">- проектирование, строительство, реконструкцию, ремонт, капитальный ремонт автомобильных дорог и обеспечение безопасности дорожного движения Поселения, в части нанесения разметки на автомобильных дорогах Поселения, муниципальный контроль на автомобильном транспорте и в дорожном хозяйстве, организация дорожного движения в границах Поселения. 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895A92">
        <w:rPr>
          <w:rFonts w:ascii="Times New Roman" w:eastAsia="Calibri" w:hAnsi="Times New Roman"/>
          <w:bCs/>
        </w:rPr>
        <w:t>При реализации вопросов местного значения, указанных в настоящем подпункте, Поселение самостоятельно осуществляет следующие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895A92">
        <w:rPr>
          <w:rFonts w:ascii="Times New Roman" w:eastAsia="Calibri" w:hAnsi="Times New Roman"/>
          <w:bCs/>
        </w:rPr>
        <w:t>- содержание дорог (очистка, в том числе механизированная, проезжей части от мусора, грязи и посторонних предметов, мойка покрытий, поливка (увлажнение) проезжей части;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  <w:bCs/>
        </w:rPr>
        <w:t xml:space="preserve">- зимнее содержание дорог (в том числе, </w:t>
      </w:r>
      <w:r w:rsidRPr="00895A92">
        <w:rPr>
          <w:rFonts w:ascii="Times New Roman" w:eastAsia="Calibri" w:hAnsi="Times New Roman"/>
        </w:rPr>
        <w:t xml:space="preserve">распределение </w:t>
      </w:r>
      <w:proofErr w:type="spellStart"/>
      <w:r w:rsidRPr="00895A92">
        <w:rPr>
          <w:rFonts w:ascii="Times New Roman" w:eastAsia="Calibri" w:hAnsi="Times New Roman"/>
        </w:rPr>
        <w:t>пескосолянной</w:t>
      </w:r>
      <w:proofErr w:type="spellEnd"/>
      <w:r w:rsidRPr="00895A92">
        <w:rPr>
          <w:rFonts w:ascii="Times New Roman" w:eastAsia="Calibri" w:hAnsi="Times New Roman"/>
        </w:rPr>
        <w:t xml:space="preserve"> смеси, расчистка дорог от снежных заносов, борьба с зимней скользкостью);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</w:rPr>
        <w:t>- ремонт тротуаров, за исключением капитального ремонта;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</w:rPr>
        <w:t>- обеспечение безопасности дорожного движения, включая создание и обеспечение парковочных мест (в том числе ямочный ремонт автомобильных дорог Поселения и установка знаков дорожного движения).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lang w:eastAsia="ru-RU"/>
        </w:rPr>
      </w:pP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 xml:space="preserve">4) </w:t>
      </w:r>
      <w:r w:rsidRPr="00895A92">
        <w:rPr>
          <w:rFonts w:ascii="Times New Roman" w:eastAsia="Calibri" w:hAnsi="Times New Roman" w:cstheme="minorBidi"/>
          <w:b/>
          <w:bCs/>
          <w:lang w:eastAsia="ru-RU"/>
        </w:rPr>
        <w:t xml:space="preserve">По </w:t>
      </w:r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Поселение передает следующие полномочия: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- </w:t>
      </w:r>
      <w:r w:rsidRPr="00895A92">
        <w:rPr>
          <w:rFonts w:ascii="Times New Roman" w:hAnsi="Times New Roman"/>
          <w:lang w:eastAsia="ru-RU"/>
        </w:rPr>
        <w:t>учет муниципального жилищного фонда;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-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eastAsia="Calibri"/>
          <w:lang w:eastAsia="ru-RU"/>
        </w:rPr>
        <w:t>-</w:t>
      </w:r>
      <w:r w:rsidRPr="00895A92">
        <w:rPr>
          <w:rFonts w:ascii="Times New Roman" w:eastAsia="Calibri" w:hAnsi="Times New Roman"/>
          <w:lang w:eastAsia="ru-RU"/>
        </w:rPr>
        <w:t xml:space="preserve">осуществление </w:t>
      </w:r>
      <w:proofErr w:type="gramStart"/>
      <w:r w:rsidRPr="00895A92">
        <w:rPr>
          <w:rFonts w:ascii="Times New Roman" w:eastAsia="Calibri" w:hAnsi="Times New Roman"/>
          <w:lang w:eastAsia="ru-RU"/>
        </w:rPr>
        <w:t>контроля за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 xml:space="preserve">- организация строительства и содержания муниципального жилищного фонда, созданию условий для жилищного строительства; осуществление деятельности по проведению конкурсов по отбору управляющей организации для управления многоквартирными домами;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 реализация федеральных целевых программ по улучшению жилищных условий граждан.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 xml:space="preserve">Установить, что при осуществлении решения </w:t>
      </w:r>
      <w:r w:rsidRPr="00895A92">
        <w:rPr>
          <w:rFonts w:ascii="Times New Roman" w:eastAsia="Calibri" w:hAnsi="Times New Roman"/>
          <w:bCs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-учет малоимущих граждан, нуждающихся в жилых помещениях;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-заключение договоров социального найма на жилые помещения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помещениях;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eastAsiaTheme="minorHAnsi" w:hAnsi="Times New Roman"/>
          <w:b/>
          <w:bCs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6)  Создание, содержание и организацию деятельности аварийно-спасательных служб и (или) </w:t>
      </w:r>
      <w:proofErr w:type="spellStart"/>
      <w:r w:rsidRPr="00895A92">
        <w:rPr>
          <w:rFonts w:ascii="Times New Roman" w:eastAsia="Calibri" w:hAnsi="Times New Roman"/>
          <w:b/>
          <w:bCs/>
          <w:lang w:eastAsia="ru-RU"/>
        </w:rPr>
        <w:t>аварийно</w:t>
      </w:r>
      <w:proofErr w:type="spellEnd"/>
      <w:r w:rsidRPr="00895A92">
        <w:rPr>
          <w:rFonts w:ascii="Times New Roman" w:eastAsia="Calibri" w:hAnsi="Times New Roman"/>
          <w:b/>
          <w:bCs/>
          <w:lang w:eastAsia="ru-RU"/>
        </w:rPr>
        <w:t xml:space="preserve"> - спасательных формирований на территории Поселения;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</w:rPr>
        <w:t xml:space="preserve">7)  </w:t>
      </w:r>
      <w:r w:rsidRPr="00895A92">
        <w:rPr>
          <w:rFonts w:ascii="Times New Roman" w:eastAsia="Calibri" w:hAnsi="Times New Roman"/>
          <w:b/>
          <w:lang w:eastAsia="ru-RU"/>
        </w:rPr>
        <w:t xml:space="preserve">Обеспечение первичных мер пожарной безопасности в границах Поселения, включая обеспечение надлежащего состояния источников противопожарного водоснабжения;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  <w:b/>
        </w:rPr>
        <w:lastRenderedPageBreak/>
        <w:t>2.3.</w:t>
      </w:r>
      <w:r w:rsidRPr="00895A92">
        <w:rPr>
          <w:rFonts w:ascii="Times New Roman" w:eastAsiaTheme="minorHAnsi" w:hAnsi="Times New Roman"/>
        </w:rPr>
        <w:t xml:space="preserve"> К совместным полномочиям Поселения и Муниципального района относятся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</w:rPr>
      </w:pPr>
      <w:r w:rsidRPr="00895A92">
        <w:rPr>
          <w:rFonts w:ascii="Times New Roman" w:eastAsiaTheme="minorHAnsi" w:hAnsi="Times New Roman"/>
          <w:b/>
        </w:rPr>
        <w:t xml:space="preserve"> -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  <w:b/>
        </w:rPr>
        <w:t xml:space="preserve"> </w:t>
      </w:r>
      <w:r w:rsidRPr="00895A92">
        <w:rPr>
          <w:rFonts w:ascii="Times New Roman" w:eastAsiaTheme="minorHAnsi" w:hAnsi="Times New Roman"/>
        </w:rPr>
        <w:t>- реализация федерального проекта «Формирование комфортной городской среды» на 2018 - 2024 годы;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</w:rPr>
        <w:t>- внеочередное обеспечение жилыми помещениями по договорам социального найма граждан, страдающих тяжелыми формами хронических заболеваний, предусмотренных подпунктом 4 пункта 1 статьи 51 Жилищного кодекса Российской Федерации, состоящих на учете в Поселении в качестве нуждающихся в жилых помещениях.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u w:val="single"/>
        </w:rPr>
      </w:pPr>
      <w:r w:rsidRPr="00895A92">
        <w:rPr>
          <w:rFonts w:ascii="Times New Roman" w:eastAsia="Calibri" w:hAnsi="Times New Roman"/>
        </w:rPr>
        <w:t xml:space="preserve"> </w:t>
      </w:r>
      <w:r w:rsidRPr="00895A92">
        <w:rPr>
          <w:rFonts w:ascii="Times New Roman" w:eastAsia="Calibri" w:hAnsi="Times New Roman"/>
        </w:rPr>
        <w:tab/>
      </w:r>
      <w:r w:rsidRPr="00895A92">
        <w:rPr>
          <w:rFonts w:ascii="Times New Roman" w:eastAsia="Calibri" w:hAnsi="Times New Roman"/>
          <w:u w:val="single"/>
        </w:rPr>
        <w:t xml:space="preserve">   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3. Права и обязанности Сторон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3.1. </w:t>
      </w:r>
      <w:r w:rsidRPr="00895A92">
        <w:rPr>
          <w:rFonts w:ascii="Times New Roman" w:eastAsia="Calibri" w:hAnsi="Times New Roman"/>
          <w:bCs/>
          <w:lang w:eastAsia="ru-RU"/>
        </w:rPr>
        <w:t>Поселение п</w:t>
      </w:r>
      <w:r w:rsidRPr="00895A92">
        <w:rPr>
          <w:rFonts w:ascii="Times New Roman" w:eastAsia="Calibri" w:hAnsi="Times New Roman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895A92" w:rsidRPr="00895A92" w:rsidRDefault="00895A92" w:rsidP="00895A92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3.2. Муниципальный район: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1)</w:t>
      </w:r>
      <w:r w:rsidRPr="00895A92">
        <w:rPr>
          <w:rFonts w:ascii="Times New Roman" w:eastAsia="Calibri" w:hAnsi="Times New Roman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 xml:space="preserve">полномочия, указанные в пункте 2.2. настоящего Соглашения; 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2)</w:t>
      </w:r>
      <w:r w:rsidRPr="00895A92">
        <w:rPr>
          <w:rFonts w:ascii="Times New Roman" w:eastAsia="Calibri" w:hAnsi="Times New Roman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3)</w:t>
      </w:r>
      <w:r w:rsidRPr="00895A92">
        <w:rPr>
          <w:rFonts w:ascii="Times New Roman" w:eastAsia="Calibri" w:hAnsi="Times New Roman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4)</w:t>
      </w:r>
      <w:r w:rsidRPr="00895A92">
        <w:rPr>
          <w:rFonts w:ascii="Times New Roman" w:eastAsia="Calibri" w:hAnsi="Times New Roman"/>
          <w:lang w:eastAsia="ru-RU"/>
        </w:rPr>
        <w:t xml:space="preserve"> рассматривает представленные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 xml:space="preserve">требования об устранении выявленных нарушений, допущенных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Муниципальным районом </w:t>
      </w:r>
      <w:r w:rsidRPr="00895A92">
        <w:rPr>
          <w:rFonts w:ascii="Times New Roman" w:eastAsia="Calibri" w:hAnsi="Times New Roman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895A92">
        <w:rPr>
          <w:rFonts w:ascii="Times New Roman" w:eastAsia="Calibri" w:hAnsi="Times New Roman"/>
          <w:bCs/>
          <w:lang w:eastAsia="ru-RU"/>
        </w:rPr>
        <w:t>Поселению</w:t>
      </w:r>
      <w:r w:rsidRPr="00895A92">
        <w:rPr>
          <w:rFonts w:ascii="Times New Roman" w:eastAsia="Calibri" w:hAnsi="Times New Roman"/>
          <w:b/>
          <w:bCs/>
          <w:lang w:eastAsia="ru-RU"/>
        </w:rPr>
        <w:t>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3.3. </w:t>
      </w:r>
      <w:r w:rsidRPr="00895A92">
        <w:rPr>
          <w:rFonts w:ascii="Times New Roman" w:eastAsia="Calibri" w:hAnsi="Times New Roman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Муниципальный район </w:t>
      </w:r>
      <w:r w:rsidRPr="00895A92">
        <w:rPr>
          <w:rFonts w:ascii="Times New Roman" w:eastAsia="Calibri" w:hAnsi="Times New Roman"/>
          <w:lang w:eastAsia="ru-RU"/>
        </w:rPr>
        <w:t xml:space="preserve">сообщает об этом в письменной форме </w:t>
      </w:r>
      <w:r w:rsidRPr="00895A92">
        <w:rPr>
          <w:rFonts w:ascii="Times New Roman" w:eastAsia="Calibri" w:hAnsi="Times New Roman"/>
          <w:bCs/>
          <w:lang w:eastAsia="ru-RU"/>
        </w:rPr>
        <w:t>Поселению в трехдневный срок</w:t>
      </w:r>
      <w:r w:rsidRPr="00895A92">
        <w:rPr>
          <w:rFonts w:ascii="Times New Roman" w:eastAsia="Calibri" w:hAnsi="Times New Roman"/>
          <w:lang w:eastAsia="ru-RU"/>
        </w:rPr>
        <w:t>. П</w:t>
      </w:r>
      <w:r w:rsidRPr="00895A92">
        <w:rPr>
          <w:rFonts w:ascii="Times New Roman" w:eastAsia="Calibri" w:hAnsi="Times New Roman"/>
          <w:bCs/>
          <w:lang w:eastAsia="ru-RU"/>
        </w:rPr>
        <w:t>оселение </w:t>
      </w:r>
      <w:r w:rsidRPr="00895A92">
        <w:rPr>
          <w:rFonts w:ascii="Times New Roman" w:eastAsia="Calibri" w:hAnsi="Times New Roman"/>
          <w:lang w:eastAsia="ru-RU"/>
        </w:rPr>
        <w:t>рассматривает такое сообщение в течени</w:t>
      </w:r>
      <w:proofErr w:type="gramStart"/>
      <w:r w:rsidRPr="00895A92">
        <w:rPr>
          <w:rFonts w:ascii="Times New Roman" w:eastAsia="Calibri" w:hAnsi="Times New Roman"/>
          <w:lang w:eastAsia="ru-RU"/>
        </w:rPr>
        <w:t>и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месяца с даты его поступления.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4. Порядок определения объема межбюджетных трансфертов</w:t>
      </w:r>
    </w:p>
    <w:p w:rsidR="00895A92" w:rsidRPr="00895A92" w:rsidRDefault="00895A92" w:rsidP="00895A92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ab/>
      </w:r>
      <w:r w:rsidRPr="00895A92">
        <w:rPr>
          <w:rFonts w:ascii="Times New Roman" w:eastAsia="Calibri" w:hAnsi="Times New Roman"/>
          <w:lang w:eastAsia="ru-RU"/>
        </w:rPr>
        <w:t xml:space="preserve">    </w:t>
      </w:r>
      <w:r w:rsidRPr="00895A92">
        <w:rPr>
          <w:rFonts w:ascii="Times New Roman" w:eastAsia="Calibri" w:hAnsi="Times New Roman"/>
          <w:b/>
          <w:lang w:eastAsia="ru-RU"/>
        </w:rPr>
        <w:t>4.1.</w:t>
      </w:r>
      <w:r w:rsidRPr="00895A92">
        <w:rPr>
          <w:rFonts w:ascii="Times New Roman" w:eastAsia="Calibri" w:hAnsi="Times New Roman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4.2</w:t>
      </w:r>
      <w:r w:rsidRPr="00895A92">
        <w:rPr>
          <w:rFonts w:ascii="Times New Roman" w:eastAsia="Calibri" w:hAnsi="Times New Roman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5. Ответственность Сторон</w:t>
      </w:r>
    </w:p>
    <w:p w:rsidR="00895A92" w:rsidRPr="00895A92" w:rsidRDefault="00895A92" w:rsidP="00895A92">
      <w:pPr>
        <w:spacing w:after="0" w:line="240" w:lineRule="auto"/>
        <w:ind w:left="-426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5.1.</w:t>
      </w:r>
      <w:r w:rsidRPr="00895A92">
        <w:rPr>
          <w:rFonts w:ascii="Times New Roman" w:eastAsia="Calibri" w:hAnsi="Times New Roman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95A92" w:rsidRPr="00895A92" w:rsidRDefault="00895A92" w:rsidP="00895A92">
      <w:pPr>
        <w:spacing w:after="0" w:line="240" w:lineRule="auto"/>
        <w:ind w:left="-426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6. Срок действия, основания и порядок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прекращения действия Соглашения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6.1.</w:t>
      </w:r>
      <w:r w:rsidRPr="00895A92">
        <w:rPr>
          <w:rFonts w:ascii="Times New Roman" w:eastAsia="Calibri" w:hAnsi="Times New Roman"/>
          <w:lang w:eastAsia="ru-RU"/>
        </w:rPr>
        <w:t>  Проект настоящего Соглашения утверждается решениями Собрания представителей Поселения и Муниципального района, подписывается Сторонами и вступает в силу с момента его опубликования в установленном порядке.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6.2.</w:t>
      </w:r>
      <w:r w:rsidRPr="00895A92">
        <w:rPr>
          <w:rFonts w:ascii="Times New Roman" w:eastAsia="Calibri" w:hAnsi="Times New Roman"/>
          <w:lang w:eastAsia="ru-RU"/>
        </w:rPr>
        <w:t>Настоящее Соглашение распространяет свое действие на отношения, возникшие с 01 января 2024 г. и действует по 31 декабря 2024 г.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6.3. </w:t>
      </w:r>
      <w:r w:rsidRPr="00895A92">
        <w:rPr>
          <w:rFonts w:ascii="Times New Roman" w:eastAsia="Calibri" w:hAnsi="Times New Roman"/>
          <w:lang w:eastAsia="ru-RU"/>
        </w:rPr>
        <w:t xml:space="preserve">Соглашение Действие настоящего Соглашения может быть прекращено досрочно по соглашению </w:t>
      </w:r>
      <w:r w:rsidRPr="00895A92">
        <w:rPr>
          <w:rFonts w:ascii="Times New Roman" w:eastAsia="Calibri" w:hAnsi="Times New Roman"/>
          <w:bCs/>
          <w:lang w:eastAsia="ru-RU"/>
        </w:rPr>
        <w:t>Сторон</w:t>
      </w:r>
      <w:r w:rsidRPr="00895A92">
        <w:rPr>
          <w:rFonts w:ascii="Times New Roman" w:eastAsia="Calibri" w:hAnsi="Times New Roman"/>
          <w:b/>
          <w:bCs/>
          <w:lang w:eastAsia="ru-RU"/>
        </w:rPr>
        <w:t xml:space="preserve">. 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lastRenderedPageBreak/>
        <w:t>6.4.</w:t>
      </w:r>
      <w:r w:rsidRPr="00895A92">
        <w:rPr>
          <w:rFonts w:ascii="Times New Roman" w:eastAsia="Calibri" w:hAnsi="Times New Roman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если осуществление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Муниципальным районом </w:t>
      </w:r>
      <w:r w:rsidRPr="00895A92">
        <w:rPr>
          <w:rFonts w:ascii="Times New Roman" w:eastAsia="Calibri" w:hAnsi="Times New Roman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>самостоятельно;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6.5. </w:t>
      </w:r>
      <w:r w:rsidRPr="00895A92">
        <w:rPr>
          <w:rFonts w:ascii="Times New Roman" w:eastAsia="Calibri" w:hAnsi="Times New Roman"/>
          <w:lang w:eastAsia="ru-RU"/>
        </w:rPr>
        <w:t xml:space="preserve">Уведомление о расторжении настоящего Соглашения в одностороннем порядке направляется второй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Стороне </w:t>
      </w:r>
      <w:r w:rsidRPr="00895A92">
        <w:rPr>
          <w:rFonts w:ascii="Times New Roman" w:eastAsia="Calibri" w:hAnsi="Times New Roman"/>
          <w:lang w:eastAsia="ru-RU"/>
        </w:rPr>
        <w:t>не менее чем за месяц.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7. Заключительные положения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 xml:space="preserve">7.1. </w:t>
      </w:r>
      <w:r w:rsidRPr="00895A92">
        <w:rPr>
          <w:rFonts w:ascii="Times New Roman" w:eastAsia="Calibri" w:hAnsi="Times New Roman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Pr="00895A92">
        <w:rPr>
          <w:rFonts w:ascii="Times New Roman" w:eastAsia="Calibri" w:hAnsi="Times New Roman"/>
          <w:bCs/>
          <w:lang w:eastAsia="ru-RU"/>
        </w:rPr>
        <w:t>Сторон.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7.2.</w:t>
      </w:r>
      <w:r w:rsidRPr="00895A92">
        <w:rPr>
          <w:rFonts w:ascii="Times New Roman" w:eastAsia="Calibri" w:hAnsi="Times New Roman"/>
          <w:lang w:eastAsia="ru-RU"/>
        </w:rPr>
        <w:t xml:space="preserve">  Все изменения и дополнения в настоящее Соглашение вносятся путём подписания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Сторонами </w:t>
      </w:r>
      <w:r w:rsidRPr="00895A92">
        <w:rPr>
          <w:rFonts w:ascii="Times New Roman" w:eastAsia="Calibri" w:hAnsi="Times New Roman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7.3.</w:t>
      </w:r>
      <w:r w:rsidRPr="00895A92">
        <w:rPr>
          <w:rFonts w:ascii="Times New Roman" w:eastAsia="Calibri" w:hAnsi="Times New Roman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7.4.</w:t>
      </w:r>
      <w:r w:rsidRPr="00895A92">
        <w:rPr>
          <w:rFonts w:ascii="Times New Roman" w:eastAsia="Calibri" w:hAnsi="Times New Roman"/>
          <w:lang w:eastAsia="ru-RU"/>
        </w:rPr>
        <w:t>  Споры, связанные с исполнением настоящего Соглашения,</w:t>
      </w:r>
      <w:r w:rsidRPr="00895A92">
        <w:rPr>
          <w:rFonts w:ascii="Times New Roman" w:eastAsia="Calibri" w:hAnsi="Times New Roman"/>
          <w:lang w:eastAsia="ru-RU"/>
        </w:rPr>
        <w:br/>
        <w:t>разрешаются путём переговоров или в судебном порядке.</w:t>
      </w:r>
    </w:p>
    <w:p w:rsidR="00895A92" w:rsidRPr="00895A92" w:rsidRDefault="00895A92" w:rsidP="00895A9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895A92">
        <w:rPr>
          <w:rFonts w:ascii="Times New Roman" w:eastAsia="Calibri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895A92" w:rsidRPr="00895A92" w:rsidTr="002B2D13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895A92" w:rsidRPr="00895A92" w:rsidTr="002B2D13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Х.С.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Татров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5A92" w:rsidRPr="00895A92" w:rsidRDefault="00895A92" w:rsidP="00895A92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95A92" w:rsidRDefault="00895A92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sectPr w:rsidR="00895A92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5" w:rsidRDefault="00DD5835" w:rsidP="008E15FC">
      <w:pPr>
        <w:spacing w:after="0" w:line="240" w:lineRule="auto"/>
      </w:pPr>
      <w:r>
        <w:separator/>
      </w:r>
    </w:p>
  </w:endnote>
  <w:endnote w:type="continuationSeparator" w:id="0">
    <w:p w:rsidR="00DD5835" w:rsidRDefault="00DD5835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5" w:rsidRDefault="00DD5835" w:rsidP="008E15FC">
      <w:pPr>
        <w:spacing w:after="0" w:line="240" w:lineRule="auto"/>
      </w:pPr>
      <w:r>
        <w:separator/>
      </w:r>
    </w:p>
  </w:footnote>
  <w:footnote w:type="continuationSeparator" w:id="0">
    <w:p w:rsidR="00DD5835" w:rsidRDefault="00DD5835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519DA"/>
    <w:rsid w:val="00076EBD"/>
    <w:rsid w:val="00086E00"/>
    <w:rsid w:val="000F276F"/>
    <w:rsid w:val="00131B9A"/>
    <w:rsid w:val="001B20EA"/>
    <w:rsid w:val="001B22F0"/>
    <w:rsid w:val="001B379A"/>
    <w:rsid w:val="0021088C"/>
    <w:rsid w:val="002160B8"/>
    <w:rsid w:val="00266C67"/>
    <w:rsid w:val="00274CF8"/>
    <w:rsid w:val="002A5A31"/>
    <w:rsid w:val="002B07FA"/>
    <w:rsid w:val="002B62EC"/>
    <w:rsid w:val="002E73EC"/>
    <w:rsid w:val="00362FAC"/>
    <w:rsid w:val="003A0F5B"/>
    <w:rsid w:val="003B7428"/>
    <w:rsid w:val="0040342C"/>
    <w:rsid w:val="0040423C"/>
    <w:rsid w:val="00511CE2"/>
    <w:rsid w:val="00571CD9"/>
    <w:rsid w:val="00604AFE"/>
    <w:rsid w:val="00613A55"/>
    <w:rsid w:val="006314F9"/>
    <w:rsid w:val="006364BC"/>
    <w:rsid w:val="006510BD"/>
    <w:rsid w:val="0065112B"/>
    <w:rsid w:val="00657197"/>
    <w:rsid w:val="006D69FC"/>
    <w:rsid w:val="00791AE5"/>
    <w:rsid w:val="00796FF3"/>
    <w:rsid w:val="007C1DE3"/>
    <w:rsid w:val="008122C5"/>
    <w:rsid w:val="00846BCC"/>
    <w:rsid w:val="00851630"/>
    <w:rsid w:val="00880689"/>
    <w:rsid w:val="008852EE"/>
    <w:rsid w:val="00895A92"/>
    <w:rsid w:val="008C2112"/>
    <w:rsid w:val="008E15FC"/>
    <w:rsid w:val="0094498B"/>
    <w:rsid w:val="0099231B"/>
    <w:rsid w:val="0099680E"/>
    <w:rsid w:val="009E2085"/>
    <w:rsid w:val="009E4506"/>
    <w:rsid w:val="00A72624"/>
    <w:rsid w:val="00AF0A40"/>
    <w:rsid w:val="00B334E9"/>
    <w:rsid w:val="00B34C84"/>
    <w:rsid w:val="00B427EB"/>
    <w:rsid w:val="00B54676"/>
    <w:rsid w:val="00B80DDB"/>
    <w:rsid w:val="00BC7DF0"/>
    <w:rsid w:val="00C4279A"/>
    <w:rsid w:val="00C972DF"/>
    <w:rsid w:val="00CE6976"/>
    <w:rsid w:val="00CF5C96"/>
    <w:rsid w:val="00DD5835"/>
    <w:rsid w:val="00E91A6B"/>
    <w:rsid w:val="00EA172D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11</cp:revision>
  <cp:lastPrinted>2005-12-31T21:09:00Z</cp:lastPrinted>
  <dcterms:created xsi:type="dcterms:W3CDTF">2022-10-06T11:11:00Z</dcterms:created>
  <dcterms:modified xsi:type="dcterms:W3CDTF">2023-12-23T12:46:00Z</dcterms:modified>
</cp:coreProperties>
</file>