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FC" w:rsidRPr="0040342C" w:rsidRDefault="008E15FC" w:rsidP="008E15FC">
      <w:pPr>
        <w:rPr>
          <w:rFonts w:ascii="Times New Roman" w:hAnsi="Times New Roman"/>
        </w:rPr>
      </w:pPr>
      <w:r w:rsidRPr="0040342C">
        <w:rPr>
          <w:rFonts w:ascii="Times New Roman" w:eastAsia="Calibri" w:hAnsi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46185C5A" wp14:editId="2F9BCC0D">
            <wp:simplePos x="0" y="0"/>
            <wp:positionH relativeFrom="column">
              <wp:posOffset>2737972</wp:posOffset>
            </wp:positionH>
            <wp:positionV relativeFrom="paragraph">
              <wp:posOffset>-525537</wp:posOffset>
            </wp:positionV>
            <wp:extent cx="982696" cy="1230752"/>
            <wp:effectExtent l="19050" t="0" r="7904" b="0"/>
            <wp:wrapNone/>
            <wp:docPr id="4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696" cy="1230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15FC" w:rsidRPr="00797020" w:rsidRDefault="008E15FC" w:rsidP="008E15F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8E15FC" w:rsidRPr="00797020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32"/>
          <w:szCs w:val="32"/>
          <w:lang w:eastAsia="ru-RU"/>
        </w:rPr>
      </w:pPr>
    </w:p>
    <w:p w:rsidR="008E15FC" w:rsidRPr="00797020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797020">
        <w:rPr>
          <w:rFonts w:ascii="Times New Roman" w:eastAsia="Calibri" w:hAnsi="Times New Roman"/>
          <w:b/>
          <w:bCs/>
          <w:sz w:val="32"/>
          <w:szCs w:val="32"/>
          <w:lang w:eastAsia="ru-RU"/>
        </w:rPr>
        <w:t xml:space="preserve">Республика Северная Осетия – </w:t>
      </w:r>
      <w:proofErr w:type="spellStart"/>
      <w:r w:rsidRPr="00797020">
        <w:rPr>
          <w:rFonts w:ascii="Times New Roman" w:eastAsia="Calibri" w:hAnsi="Times New Roman"/>
          <w:b/>
          <w:bCs/>
          <w:sz w:val="32"/>
          <w:szCs w:val="32"/>
          <w:lang w:eastAsia="ru-RU"/>
        </w:rPr>
        <w:t>Алания</w:t>
      </w:r>
      <w:r w:rsidRPr="00797020">
        <w:rPr>
          <w:rFonts w:ascii="Times New Roman" w:eastAsia="Calibri" w:hAnsi="Times New Roman"/>
          <w:bCs/>
          <w:color w:val="FFFFFF"/>
          <w:sz w:val="24"/>
          <w:szCs w:val="24"/>
          <w:lang w:eastAsia="ru-RU"/>
        </w:rPr>
        <w:t>роект</w:t>
      </w:r>
      <w:proofErr w:type="spellEnd"/>
    </w:p>
    <w:p w:rsidR="008E15FC" w:rsidRPr="00797020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  <w:lang w:eastAsia="ru-RU"/>
        </w:rPr>
      </w:pPr>
      <w:r w:rsidRPr="00797020">
        <w:rPr>
          <w:rFonts w:ascii="Times New Roman" w:eastAsia="Calibri" w:hAnsi="Times New Roman"/>
          <w:b/>
          <w:bCs/>
          <w:sz w:val="32"/>
          <w:szCs w:val="32"/>
          <w:lang w:eastAsia="ru-RU"/>
        </w:rPr>
        <w:t>Правобережный район</w:t>
      </w:r>
    </w:p>
    <w:p w:rsidR="008E15FC" w:rsidRPr="00797020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  <w:lang w:eastAsia="ru-RU"/>
        </w:rPr>
      </w:pPr>
      <w:proofErr w:type="spellStart"/>
      <w:r w:rsidRPr="00797020">
        <w:rPr>
          <w:rFonts w:ascii="Times New Roman" w:eastAsia="Calibri" w:hAnsi="Times New Roman"/>
          <w:b/>
          <w:bCs/>
          <w:sz w:val="32"/>
          <w:szCs w:val="32"/>
          <w:lang w:eastAsia="ru-RU"/>
        </w:rPr>
        <w:t>Бесланское</w:t>
      </w:r>
      <w:proofErr w:type="spellEnd"/>
      <w:r w:rsidRPr="00797020">
        <w:rPr>
          <w:rFonts w:ascii="Times New Roman" w:eastAsia="Calibri" w:hAnsi="Times New Roman"/>
          <w:b/>
          <w:bCs/>
          <w:sz w:val="32"/>
          <w:szCs w:val="32"/>
          <w:lang w:eastAsia="ru-RU"/>
        </w:rPr>
        <w:t xml:space="preserve"> городское поселение</w:t>
      </w:r>
    </w:p>
    <w:p w:rsidR="008E15FC" w:rsidRPr="00797020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0"/>
          <w:szCs w:val="32"/>
          <w:lang w:eastAsia="ru-RU"/>
        </w:rPr>
      </w:pPr>
    </w:p>
    <w:p w:rsidR="008E15FC" w:rsidRPr="00797020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  <w:lang w:eastAsia="ru-RU"/>
        </w:rPr>
      </w:pPr>
      <w:r w:rsidRPr="00797020">
        <w:rPr>
          <w:rFonts w:ascii="Times New Roman" w:eastAsia="Calibri" w:hAnsi="Times New Roman"/>
          <w:b/>
          <w:bCs/>
          <w:sz w:val="32"/>
          <w:szCs w:val="32"/>
          <w:lang w:eastAsia="ru-RU"/>
        </w:rPr>
        <w:t>Собрание представителей Бесланского городского поселения</w:t>
      </w:r>
    </w:p>
    <w:p w:rsidR="008E15FC" w:rsidRPr="00797020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Cs/>
          <w:sz w:val="8"/>
          <w:szCs w:val="32"/>
          <w:lang w:eastAsia="ru-RU"/>
        </w:rPr>
      </w:pPr>
    </w:p>
    <w:p w:rsidR="008E15FC" w:rsidRPr="00797020" w:rsidRDefault="00F5097F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Calibri" w:hAnsi="Times New Roman"/>
          <w:b/>
          <w:bCs/>
          <w:sz w:val="36"/>
          <w:szCs w:val="36"/>
          <w:lang w:eastAsia="ru-RU"/>
        </w:rPr>
        <w:t xml:space="preserve">Решение № </w:t>
      </w:r>
      <w:r w:rsidR="00B427EB">
        <w:rPr>
          <w:rFonts w:ascii="Times New Roman" w:eastAsia="Calibri" w:hAnsi="Times New Roman"/>
          <w:b/>
          <w:bCs/>
          <w:sz w:val="36"/>
          <w:szCs w:val="36"/>
          <w:lang w:eastAsia="ru-RU"/>
        </w:rPr>
        <w:t>7</w:t>
      </w:r>
    </w:p>
    <w:p w:rsidR="008E15FC" w:rsidRPr="00797020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16"/>
          <w:szCs w:val="32"/>
          <w:highlight w:val="yellow"/>
          <w:lang w:eastAsia="ru-RU"/>
        </w:rPr>
      </w:pPr>
    </w:p>
    <w:p w:rsidR="008E15FC" w:rsidRPr="00797020" w:rsidRDefault="002B62EC" w:rsidP="008E15FC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от «</w:t>
      </w:r>
      <w:r w:rsidR="00B427EB">
        <w:rPr>
          <w:rFonts w:ascii="Times New Roman" w:eastAsia="Calibri" w:hAnsi="Times New Roman"/>
          <w:b/>
          <w:bCs/>
          <w:sz w:val="28"/>
          <w:szCs w:val="28"/>
        </w:rPr>
        <w:t>26</w:t>
      </w:r>
      <w:r>
        <w:rPr>
          <w:rFonts w:ascii="Times New Roman" w:eastAsia="Calibri" w:hAnsi="Times New Roman"/>
          <w:b/>
          <w:bCs/>
          <w:sz w:val="28"/>
          <w:szCs w:val="28"/>
        </w:rPr>
        <w:t>»</w:t>
      </w:r>
      <w:r w:rsidR="008C2112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B427EB">
        <w:rPr>
          <w:rFonts w:ascii="Times New Roman" w:eastAsia="Calibri" w:hAnsi="Times New Roman"/>
          <w:b/>
          <w:bCs/>
          <w:sz w:val="28"/>
          <w:szCs w:val="28"/>
        </w:rPr>
        <w:t>декабря</w:t>
      </w:r>
      <w:r w:rsidR="008C2112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F5097F">
        <w:rPr>
          <w:rFonts w:ascii="Times New Roman" w:eastAsia="Calibri" w:hAnsi="Times New Roman"/>
          <w:b/>
          <w:bCs/>
          <w:sz w:val="28"/>
          <w:szCs w:val="28"/>
        </w:rPr>
        <w:t>202</w:t>
      </w:r>
      <w:r w:rsidR="00B427EB">
        <w:rPr>
          <w:rFonts w:ascii="Times New Roman" w:eastAsia="Calibri" w:hAnsi="Times New Roman"/>
          <w:b/>
          <w:bCs/>
          <w:sz w:val="28"/>
          <w:szCs w:val="28"/>
        </w:rPr>
        <w:t>3</w:t>
      </w:r>
      <w:r w:rsidR="008E15FC">
        <w:rPr>
          <w:rFonts w:ascii="Times New Roman" w:eastAsia="Calibri" w:hAnsi="Times New Roman"/>
          <w:b/>
          <w:bCs/>
          <w:sz w:val="28"/>
          <w:szCs w:val="28"/>
        </w:rPr>
        <w:t xml:space="preserve">  г.</w:t>
      </w:r>
      <w:r w:rsidR="00F249AB"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       </w:t>
      </w:r>
      <w:r w:rsidR="00F5097F">
        <w:rPr>
          <w:rFonts w:ascii="Times New Roman" w:eastAsia="Calibri" w:hAnsi="Times New Roman"/>
          <w:b/>
          <w:bCs/>
          <w:sz w:val="28"/>
          <w:szCs w:val="28"/>
        </w:rPr>
        <w:t xml:space="preserve">    </w:t>
      </w:r>
      <w:r w:rsidR="00B427EB">
        <w:rPr>
          <w:rFonts w:ascii="Times New Roman" w:eastAsia="Calibri" w:hAnsi="Times New Roman"/>
          <w:b/>
          <w:bCs/>
          <w:sz w:val="28"/>
          <w:szCs w:val="28"/>
        </w:rPr>
        <w:t xml:space="preserve">      </w:t>
      </w:r>
      <w:r w:rsidR="00F5097F"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</w:t>
      </w:r>
      <w:r w:rsidR="00F249AB">
        <w:rPr>
          <w:rFonts w:ascii="Times New Roman" w:eastAsia="Calibri" w:hAnsi="Times New Roman"/>
          <w:b/>
          <w:bCs/>
          <w:sz w:val="28"/>
          <w:szCs w:val="28"/>
        </w:rPr>
        <w:t xml:space="preserve">      </w:t>
      </w:r>
      <w:r w:rsidR="008E15FC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8E15FC" w:rsidRPr="00797020">
        <w:rPr>
          <w:rFonts w:ascii="Times New Roman" w:eastAsia="Calibri" w:hAnsi="Times New Roman"/>
          <w:b/>
          <w:bCs/>
          <w:sz w:val="28"/>
          <w:szCs w:val="28"/>
        </w:rPr>
        <w:t>г. Беслан</w:t>
      </w:r>
    </w:p>
    <w:p w:rsidR="008E15FC" w:rsidRPr="00797020" w:rsidRDefault="008E15FC" w:rsidP="008E15FC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CE6976" w:rsidRDefault="008E15FC" w:rsidP="00CE6976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  <w:lang w:eastAsia="ru-RU"/>
        </w:rPr>
      </w:pPr>
      <w:r w:rsidRPr="00887E20">
        <w:rPr>
          <w:rFonts w:ascii="Times New Roman" w:eastAsia="Calibri" w:hAnsi="Times New Roman"/>
          <w:b/>
          <w:bCs/>
        </w:rPr>
        <w:t xml:space="preserve"> «Об утверждении проекта Соглашения «</w:t>
      </w:r>
      <w:r w:rsidRPr="00887E20">
        <w:rPr>
          <w:rFonts w:ascii="Times New Roman" w:eastAsia="Calibri" w:hAnsi="Times New Roman"/>
          <w:b/>
          <w:bCs/>
          <w:lang w:eastAsia="ru-RU"/>
        </w:rPr>
        <w:t>О передаче</w:t>
      </w:r>
    </w:p>
    <w:p w:rsidR="00CE6976" w:rsidRDefault="008E15FC" w:rsidP="00CE6976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  <w:lang w:eastAsia="ru-RU"/>
        </w:rPr>
      </w:pPr>
      <w:r w:rsidRPr="00887E20">
        <w:rPr>
          <w:rFonts w:ascii="Times New Roman" w:eastAsia="Calibri" w:hAnsi="Times New Roman"/>
          <w:b/>
          <w:bCs/>
          <w:lang w:eastAsia="ru-RU"/>
        </w:rPr>
        <w:t xml:space="preserve"> части полномочий по решению некоторых вопросов</w:t>
      </w:r>
    </w:p>
    <w:p w:rsidR="00CE6976" w:rsidRDefault="008E15FC" w:rsidP="00CE6976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  <w:lang w:eastAsia="ru-RU"/>
        </w:rPr>
      </w:pPr>
      <w:r w:rsidRPr="00887E20">
        <w:rPr>
          <w:rFonts w:ascii="Times New Roman" w:eastAsia="Calibri" w:hAnsi="Times New Roman"/>
          <w:b/>
          <w:bCs/>
          <w:lang w:eastAsia="ru-RU"/>
        </w:rPr>
        <w:t xml:space="preserve"> местного значения между администрацией местного</w:t>
      </w:r>
    </w:p>
    <w:p w:rsidR="00CE6976" w:rsidRDefault="008E15FC" w:rsidP="00CE6976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  <w:lang w:eastAsia="ru-RU"/>
        </w:rPr>
      </w:pPr>
      <w:r w:rsidRPr="00887E20">
        <w:rPr>
          <w:rFonts w:ascii="Times New Roman" w:eastAsia="Calibri" w:hAnsi="Times New Roman"/>
          <w:b/>
          <w:bCs/>
          <w:lang w:eastAsia="ru-RU"/>
        </w:rPr>
        <w:t xml:space="preserve"> самоуправления Правобережного района Республики</w:t>
      </w:r>
    </w:p>
    <w:p w:rsidR="00CE6976" w:rsidRDefault="008E15FC" w:rsidP="00CE6976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  <w:lang w:eastAsia="ru-RU"/>
        </w:rPr>
      </w:pPr>
      <w:r w:rsidRPr="00887E20">
        <w:rPr>
          <w:rFonts w:ascii="Times New Roman" w:eastAsia="Calibri" w:hAnsi="Times New Roman"/>
          <w:b/>
          <w:bCs/>
          <w:lang w:eastAsia="ru-RU"/>
        </w:rPr>
        <w:t xml:space="preserve"> Северная Осетия-Алания и администрацией местного</w:t>
      </w:r>
    </w:p>
    <w:p w:rsidR="00CE6976" w:rsidRDefault="008E15FC" w:rsidP="00CE6976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  <w:lang w:eastAsia="ru-RU"/>
        </w:rPr>
      </w:pPr>
      <w:r w:rsidRPr="00887E20">
        <w:rPr>
          <w:rFonts w:ascii="Times New Roman" w:eastAsia="Calibri" w:hAnsi="Times New Roman"/>
          <w:b/>
          <w:bCs/>
          <w:lang w:eastAsia="ru-RU"/>
        </w:rPr>
        <w:t xml:space="preserve"> самоуправления Бесланского городского поселения</w:t>
      </w:r>
    </w:p>
    <w:p w:rsidR="008E15FC" w:rsidRPr="00887E20" w:rsidRDefault="008E15FC" w:rsidP="00CE6976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  <w:lang w:eastAsia="ru-RU"/>
        </w:rPr>
      </w:pPr>
      <w:r w:rsidRPr="00887E20">
        <w:rPr>
          <w:rFonts w:ascii="Times New Roman" w:eastAsia="Calibri" w:hAnsi="Times New Roman"/>
          <w:b/>
          <w:bCs/>
          <w:lang w:eastAsia="ru-RU"/>
        </w:rPr>
        <w:t xml:space="preserve"> Правобережного района Республики Северная Осетия-Алания»</w:t>
      </w:r>
    </w:p>
    <w:p w:rsidR="008E15FC" w:rsidRPr="00797020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Cs/>
          <w:sz w:val="20"/>
          <w:szCs w:val="20"/>
          <w:lang w:eastAsia="ru-RU"/>
        </w:rPr>
      </w:pPr>
    </w:p>
    <w:p w:rsidR="008E15FC" w:rsidRPr="00797020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Cs/>
          <w:sz w:val="20"/>
          <w:szCs w:val="20"/>
          <w:lang w:eastAsia="ru-RU"/>
        </w:rPr>
      </w:pPr>
    </w:p>
    <w:p w:rsidR="008E15FC" w:rsidRPr="00797020" w:rsidRDefault="008E15FC" w:rsidP="008E15FC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highlight w:val="yellow"/>
          <w:lang w:eastAsia="ru-RU"/>
        </w:rPr>
      </w:pPr>
      <w:r w:rsidRPr="00797020">
        <w:rPr>
          <w:rFonts w:ascii="Times New Roman" w:eastAsia="Calibri" w:hAnsi="Times New Roman"/>
          <w:bCs/>
          <w:sz w:val="26"/>
          <w:szCs w:val="26"/>
          <w:lang w:eastAsia="ru-RU"/>
        </w:rPr>
        <w:tab/>
      </w:r>
      <w:proofErr w:type="gramStart"/>
      <w:r w:rsidRPr="00797020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соответствии с частью 4 статьи 15 Федерального закона от 06.10.2003 </w:t>
      </w:r>
      <w:r w:rsidRPr="00797020">
        <w:rPr>
          <w:rFonts w:ascii="Times New Roman" w:eastAsia="Calibri" w:hAnsi="Times New Roman"/>
          <w:bCs/>
          <w:sz w:val="28"/>
          <w:szCs w:val="28"/>
          <w:lang w:val="en-US" w:eastAsia="ru-RU"/>
        </w:rPr>
        <w:t>N</w:t>
      </w:r>
      <w:r w:rsidRPr="00797020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Уставом Бесланского городского поселения Правобережного района Республики Северная Осетия-Алания, в интересах социально-экономического развития Бесланского городского поселения, с учётом возможности эффективного осуществления передаваемых полномочий и в целях обеспечения сбалансированности бюджета Бесланского городского поселения, Собрание представителей Бесланского городского поселения</w:t>
      </w:r>
      <w:proofErr w:type="gramEnd"/>
    </w:p>
    <w:p w:rsidR="008E15FC" w:rsidRPr="00797020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Cs/>
          <w:sz w:val="14"/>
          <w:szCs w:val="28"/>
          <w:highlight w:val="yellow"/>
          <w:lang w:eastAsia="ru-RU"/>
        </w:rPr>
      </w:pPr>
    </w:p>
    <w:p w:rsidR="008E15FC" w:rsidRPr="00797020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797020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РЕШАЕТ:</w:t>
      </w:r>
    </w:p>
    <w:p w:rsidR="008E15FC" w:rsidRPr="00797020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14"/>
          <w:szCs w:val="28"/>
          <w:highlight w:val="yellow"/>
          <w:lang w:eastAsia="ru-RU"/>
        </w:rPr>
      </w:pPr>
    </w:p>
    <w:p w:rsidR="008E15FC" w:rsidRDefault="008E15FC" w:rsidP="008E15FC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797020">
        <w:rPr>
          <w:rFonts w:ascii="Times New Roman" w:eastAsia="Calibri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1. Утвердить</w:t>
      </w:r>
      <w:r w:rsidRPr="00797020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проект Соглашения «О </w:t>
      </w:r>
      <w:r w:rsidRPr="00797020">
        <w:rPr>
          <w:rFonts w:ascii="Times New Roman" w:eastAsia="Calibri" w:hAnsi="Times New Roman"/>
          <w:bCs/>
          <w:sz w:val="28"/>
          <w:szCs w:val="26"/>
          <w:lang w:eastAsia="ru-RU"/>
        </w:rPr>
        <w:t>передаче части полномочий по решению некоторых вопросов местного значения между администрацией местного самоуправления Правобережного района Республики Северная Осетия-Алания и администрацией местного самоуправления Бесланского городского поселения Правобережного района Республики Северная Осетия-Алания</w:t>
      </w:r>
      <w:r w:rsidRPr="00797020">
        <w:rPr>
          <w:rFonts w:ascii="Times New Roman" w:eastAsia="Calibri" w:hAnsi="Times New Roman"/>
          <w:bCs/>
          <w:sz w:val="28"/>
          <w:szCs w:val="28"/>
          <w:lang w:eastAsia="ru-RU"/>
        </w:rPr>
        <w:t>» (прилагается).</w:t>
      </w:r>
    </w:p>
    <w:p w:rsidR="008E15FC" w:rsidRPr="00797020" w:rsidRDefault="008E15FC" w:rsidP="008E15FC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ab/>
        <w:t xml:space="preserve"> 2. Настоящее решение вступает в силу с момента его официального опубликования (обнародования).</w:t>
      </w:r>
    </w:p>
    <w:p w:rsidR="008E15FC" w:rsidRPr="00797020" w:rsidRDefault="008E15FC" w:rsidP="008E15FC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8E15FC" w:rsidRPr="00797020" w:rsidRDefault="008E15FC" w:rsidP="008E15F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8E15FC" w:rsidRDefault="008E15FC" w:rsidP="008E15F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8E15FC" w:rsidRDefault="008E15FC" w:rsidP="008E15F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797020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Бесланского городского поселения   </w:t>
      </w:r>
      <w:r w:rsidR="00274CF8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В. Б.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Татаров</w:t>
      </w:r>
      <w:proofErr w:type="spellEnd"/>
    </w:p>
    <w:p w:rsidR="00EA172D" w:rsidRDefault="00EA172D" w:rsidP="008E15F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EA172D" w:rsidRDefault="00EA172D" w:rsidP="008E15F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EA172D" w:rsidRPr="00895A92" w:rsidRDefault="00EA172D" w:rsidP="00EA172D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895A92">
        <w:rPr>
          <w:rFonts w:ascii="Times New Roman" w:eastAsia="Calibri" w:hAnsi="Times New Roman"/>
          <w:bCs/>
          <w:sz w:val="24"/>
          <w:szCs w:val="24"/>
          <w:lang w:eastAsia="ru-RU"/>
        </w:rPr>
        <w:lastRenderedPageBreak/>
        <w:t>Приложение</w:t>
      </w:r>
    </w:p>
    <w:p w:rsidR="00EA172D" w:rsidRPr="00895A92" w:rsidRDefault="00EA172D" w:rsidP="00EA172D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895A92">
        <w:rPr>
          <w:rFonts w:ascii="Times New Roman" w:eastAsia="Calibri" w:hAnsi="Times New Roman"/>
          <w:bCs/>
          <w:sz w:val="24"/>
          <w:szCs w:val="24"/>
          <w:lang w:eastAsia="ru-RU"/>
        </w:rPr>
        <w:t>к решению Собрания представителей</w:t>
      </w:r>
    </w:p>
    <w:p w:rsidR="00EA172D" w:rsidRPr="00895A92" w:rsidRDefault="00EA172D" w:rsidP="00EA172D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895A92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Бесланского городского поселения</w:t>
      </w:r>
    </w:p>
    <w:p w:rsidR="00EA172D" w:rsidRDefault="00EA172D" w:rsidP="00EA172D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895A92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от </w:t>
      </w:r>
      <w:r w:rsidR="00362FAC">
        <w:rPr>
          <w:rFonts w:ascii="Times New Roman" w:eastAsia="Calibri" w:hAnsi="Times New Roman"/>
          <w:bCs/>
          <w:sz w:val="24"/>
          <w:szCs w:val="24"/>
          <w:lang w:eastAsia="ru-RU"/>
        </w:rPr>
        <w:t>26</w:t>
      </w:r>
      <w:r w:rsidR="00B54676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декабря </w:t>
      </w:r>
      <w:r w:rsidRPr="00895A92">
        <w:rPr>
          <w:rFonts w:ascii="Times New Roman" w:eastAsia="Calibri" w:hAnsi="Times New Roman"/>
          <w:bCs/>
          <w:sz w:val="24"/>
          <w:szCs w:val="24"/>
          <w:lang w:eastAsia="ru-RU"/>
        </w:rPr>
        <w:t>202</w:t>
      </w:r>
      <w:r w:rsidR="00895A92" w:rsidRPr="00895A92">
        <w:rPr>
          <w:rFonts w:ascii="Times New Roman" w:eastAsia="Calibri" w:hAnsi="Times New Roman"/>
          <w:bCs/>
          <w:sz w:val="24"/>
          <w:szCs w:val="24"/>
          <w:lang w:eastAsia="ru-RU"/>
        </w:rPr>
        <w:t>3</w:t>
      </w:r>
      <w:r w:rsidR="00B54676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г.</w:t>
      </w:r>
      <w:r w:rsidRPr="00895A92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№ </w:t>
      </w:r>
      <w:r w:rsidR="00362FAC">
        <w:rPr>
          <w:rFonts w:ascii="Times New Roman" w:eastAsia="Calibri" w:hAnsi="Times New Roman"/>
          <w:bCs/>
          <w:sz w:val="24"/>
          <w:szCs w:val="24"/>
          <w:lang w:eastAsia="ru-RU"/>
        </w:rPr>
        <w:t>7</w:t>
      </w:r>
      <w:bookmarkStart w:id="0" w:name="_GoBack"/>
      <w:bookmarkEnd w:id="0"/>
    </w:p>
    <w:p w:rsidR="00EA172D" w:rsidRDefault="00EA172D" w:rsidP="00EA172D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895A92" w:rsidRDefault="00895A92" w:rsidP="00EA172D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895A92" w:rsidRPr="00895A92" w:rsidRDefault="00895A92" w:rsidP="00895A92">
      <w:pPr>
        <w:spacing w:after="0" w:line="240" w:lineRule="auto"/>
        <w:ind w:left="-426"/>
        <w:jc w:val="center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b/>
          <w:bCs/>
          <w:lang w:eastAsia="ru-RU"/>
        </w:rPr>
        <w:t>СОГЛАШЕНИЕ</w:t>
      </w:r>
    </w:p>
    <w:p w:rsidR="00895A92" w:rsidRPr="00895A92" w:rsidRDefault="00895A92" w:rsidP="00895A92">
      <w:pPr>
        <w:spacing w:after="0" w:line="240" w:lineRule="auto"/>
        <w:ind w:left="-426"/>
        <w:jc w:val="center"/>
        <w:rPr>
          <w:rFonts w:ascii="Times New Roman" w:eastAsia="Calibri" w:hAnsi="Times New Roman"/>
          <w:b/>
          <w:lang w:eastAsia="ru-RU"/>
        </w:rPr>
      </w:pPr>
      <w:r w:rsidRPr="00895A92">
        <w:rPr>
          <w:rFonts w:ascii="Times New Roman" w:eastAsia="Calibri" w:hAnsi="Times New Roman"/>
          <w:b/>
          <w:bCs/>
          <w:lang w:eastAsia="ru-RU"/>
        </w:rPr>
        <w:t xml:space="preserve">о передаче части полномочий по решению некоторых вопросов местного значения между </w:t>
      </w:r>
      <w:r w:rsidRPr="00895A92">
        <w:rPr>
          <w:rFonts w:ascii="Times New Roman" w:eastAsia="Calibri" w:hAnsi="Times New Roman"/>
          <w:b/>
          <w:lang w:eastAsia="ru-RU"/>
        </w:rPr>
        <w:t xml:space="preserve">администрацией местного самоуправления Правобережного района Республики Северная Осетия-Алания и администрацией местного самоуправления Бесланского городского поселения Правобережного района Республики Северная Осетия-Алания  </w:t>
      </w:r>
    </w:p>
    <w:p w:rsidR="00895A92" w:rsidRPr="00895A92" w:rsidRDefault="00895A92" w:rsidP="00895A92">
      <w:pPr>
        <w:spacing w:after="0" w:line="240" w:lineRule="auto"/>
        <w:ind w:left="-426"/>
        <w:jc w:val="center"/>
        <w:rPr>
          <w:rFonts w:ascii="Times New Roman" w:eastAsia="Calibri" w:hAnsi="Times New Roman"/>
          <w:b/>
          <w:lang w:eastAsia="ru-RU"/>
        </w:rPr>
      </w:pPr>
    </w:p>
    <w:p w:rsidR="00895A92" w:rsidRPr="00895A92" w:rsidRDefault="00895A92" w:rsidP="00895A92">
      <w:pPr>
        <w:spacing w:after="0" w:line="240" w:lineRule="auto"/>
        <w:ind w:left="-426"/>
        <w:jc w:val="both"/>
        <w:rPr>
          <w:rFonts w:ascii="Times New Roman" w:eastAsia="Calibri" w:hAnsi="Times New Roman"/>
          <w:b/>
          <w:lang w:eastAsia="ru-RU"/>
        </w:rPr>
      </w:pPr>
      <w:r w:rsidRPr="00895A92">
        <w:rPr>
          <w:rFonts w:ascii="Times New Roman" w:eastAsia="Calibri" w:hAnsi="Times New Roman"/>
          <w:b/>
          <w:lang w:eastAsia="ru-RU"/>
        </w:rPr>
        <w:t xml:space="preserve"> г. Беслан                                                                                     </w:t>
      </w:r>
      <w:r>
        <w:rPr>
          <w:rFonts w:ascii="Times New Roman" w:eastAsia="Calibri" w:hAnsi="Times New Roman"/>
          <w:b/>
          <w:lang w:eastAsia="ru-RU"/>
        </w:rPr>
        <w:t xml:space="preserve">             </w:t>
      </w:r>
      <w:r w:rsidRPr="00895A92">
        <w:rPr>
          <w:rFonts w:ascii="Times New Roman" w:eastAsia="Calibri" w:hAnsi="Times New Roman"/>
          <w:b/>
          <w:lang w:eastAsia="ru-RU"/>
        </w:rPr>
        <w:t xml:space="preserve">      от «__»  _____________ 2023 г.</w:t>
      </w:r>
    </w:p>
    <w:p w:rsidR="00895A92" w:rsidRPr="00895A92" w:rsidRDefault="00895A92" w:rsidP="00895A92">
      <w:pPr>
        <w:spacing w:after="0" w:line="240" w:lineRule="auto"/>
        <w:ind w:left="-426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895A92" w:rsidRPr="00895A92" w:rsidRDefault="00895A92" w:rsidP="00895A92">
      <w:pPr>
        <w:spacing w:after="0" w:line="240" w:lineRule="auto"/>
        <w:ind w:left="-426" w:firstLine="708"/>
        <w:jc w:val="both"/>
        <w:rPr>
          <w:rFonts w:ascii="Times New Roman" w:eastAsia="Calibri" w:hAnsi="Times New Roman"/>
          <w:lang w:eastAsia="ru-RU"/>
        </w:rPr>
      </w:pPr>
      <w:proofErr w:type="gramStart"/>
      <w:r w:rsidRPr="00895A92">
        <w:rPr>
          <w:rFonts w:ascii="Times New Roman" w:eastAsia="Calibri" w:hAnsi="Times New Roman"/>
          <w:lang w:eastAsia="ru-RU"/>
        </w:rPr>
        <w:t xml:space="preserve">Администрация местного самоуправления Бесланского городского поселения Правобережного района Республики Северная Осетия-Алания, именуемая в дальнейшем «Поселение», в лице главы администрации местного самоуправления Бесланского городского поселения Правобережного района Республики Северная Осетия-Алания </w:t>
      </w:r>
      <w:proofErr w:type="spellStart"/>
      <w:r w:rsidRPr="00895A92">
        <w:rPr>
          <w:rFonts w:ascii="Times New Roman" w:eastAsia="Calibri" w:hAnsi="Times New Roman"/>
          <w:b/>
          <w:lang w:eastAsia="ru-RU"/>
        </w:rPr>
        <w:t>Татрова</w:t>
      </w:r>
      <w:proofErr w:type="spellEnd"/>
      <w:r w:rsidRPr="00895A92">
        <w:rPr>
          <w:rFonts w:ascii="Times New Roman" w:eastAsia="Calibri" w:hAnsi="Times New Roman"/>
          <w:b/>
          <w:lang w:eastAsia="ru-RU"/>
        </w:rPr>
        <w:t xml:space="preserve"> Харитона Сергеевича</w:t>
      </w:r>
      <w:r w:rsidRPr="00895A92">
        <w:rPr>
          <w:rFonts w:ascii="Times New Roman" w:eastAsia="Calibri" w:hAnsi="Times New Roman"/>
          <w:lang w:eastAsia="ru-RU"/>
        </w:rPr>
        <w:t>, действующего на основании Устава Бесланского городского поселения Правобережного района Республики Северная Осетия-Алания с одной стороны, и администрация местного самоуправления Правобережного района Республики Северная Осетия-Алания, именуемая в дальнейшем «Муниципальный</w:t>
      </w:r>
      <w:proofErr w:type="gramEnd"/>
      <w:r w:rsidRPr="00895A92">
        <w:rPr>
          <w:rFonts w:ascii="Times New Roman" w:eastAsia="Calibri" w:hAnsi="Times New Roman"/>
          <w:lang w:eastAsia="ru-RU"/>
        </w:rPr>
        <w:t xml:space="preserve"> </w:t>
      </w:r>
      <w:proofErr w:type="gramStart"/>
      <w:r w:rsidRPr="00895A92">
        <w:rPr>
          <w:rFonts w:ascii="Times New Roman" w:eastAsia="Calibri" w:hAnsi="Times New Roman"/>
          <w:lang w:eastAsia="ru-RU"/>
        </w:rPr>
        <w:t xml:space="preserve">район», в лице главы администрации местного самоуправления Правобережного района Республики Северная Осетия-Алания </w:t>
      </w:r>
      <w:proofErr w:type="spellStart"/>
      <w:r w:rsidRPr="00895A92">
        <w:rPr>
          <w:rFonts w:ascii="Times New Roman" w:eastAsia="Calibri" w:hAnsi="Times New Roman"/>
          <w:b/>
          <w:lang w:eastAsia="ru-RU"/>
        </w:rPr>
        <w:t>Мрикаева</w:t>
      </w:r>
      <w:proofErr w:type="spellEnd"/>
      <w:r w:rsidRPr="00895A92">
        <w:rPr>
          <w:rFonts w:ascii="Times New Roman" w:eastAsia="Calibri" w:hAnsi="Times New Roman"/>
          <w:b/>
          <w:lang w:eastAsia="ru-RU"/>
        </w:rPr>
        <w:t xml:space="preserve"> Казбека Руслановича</w:t>
      </w:r>
      <w:r w:rsidRPr="00895A92">
        <w:rPr>
          <w:rFonts w:ascii="Times New Roman" w:eastAsia="Calibri" w:hAnsi="Times New Roman"/>
          <w:lang w:eastAsia="ru-RU"/>
        </w:rPr>
        <w:t xml:space="preserve">, действующего на основании Устава муниципального образования Правобережный район Республики Северная Осетия-Алания с другой стороны, совместно именуемые «Стороны», руководствуясь ч. 4 ст.15 Федерального закона от 06.10.2003 г. </w:t>
      </w:r>
      <w:r w:rsidRPr="00895A92">
        <w:rPr>
          <w:rFonts w:ascii="Times New Roman" w:eastAsia="Calibri" w:hAnsi="Times New Roman"/>
          <w:lang w:val="en-US" w:eastAsia="ru-RU"/>
        </w:rPr>
        <w:t>N</w:t>
      </w:r>
      <w:r w:rsidRPr="00895A92">
        <w:rPr>
          <w:rFonts w:ascii="Times New Roman" w:eastAsia="Calibri" w:hAnsi="Times New Roman"/>
          <w:lang w:eastAsia="ru-RU"/>
        </w:rPr>
        <w:t>131-ФЗ «Об общих принципах организации местного самоуправления в Российской Федерации», Уставом Бесланского городского поселения Правобережного района Республики Северная</w:t>
      </w:r>
      <w:proofErr w:type="gramEnd"/>
      <w:r w:rsidRPr="00895A92">
        <w:rPr>
          <w:rFonts w:ascii="Times New Roman" w:eastAsia="Calibri" w:hAnsi="Times New Roman"/>
          <w:lang w:eastAsia="ru-RU"/>
        </w:rPr>
        <w:t xml:space="preserve"> </w:t>
      </w:r>
      <w:proofErr w:type="gramStart"/>
      <w:r w:rsidRPr="00895A92">
        <w:rPr>
          <w:rFonts w:ascii="Times New Roman" w:eastAsia="Calibri" w:hAnsi="Times New Roman"/>
          <w:lang w:eastAsia="ru-RU"/>
        </w:rPr>
        <w:t>Осетия-Алания, Уставом муниципального образования Правобережный район Республики Северная Осетия-Алания, Решением Собрания представителей Правобережного района от «__» _______202__г. №___, Решением Собрания представителей Бесланского городского поселения от «__» _______202__г. №___, в интересах социально-экономического развития Бесланского городского поселения и Правобережного района, в целях обеспечения сбалансированности местных бюджетов, с учетом возможности эффективного осуществления передаваемых полномочий органами местного самоуправления Муниципального района и Поселения, заключили настоящее Соглашение о</w:t>
      </w:r>
      <w:proofErr w:type="gramEnd"/>
      <w:r w:rsidRPr="00895A92">
        <w:rPr>
          <w:rFonts w:ascii="Times New Roman" w:eastAsia="Calibri" w:hAnsi="Times New Roman"/>
          <w:lang w:eastAsia="ru-RU"/>
        </w:rPr>
        <w:t xml:space="preserve"> </w:t>
      </w:r>
      <w:proofErr w:type="gramStart"/>
      <w:r w:rsidRPr="00895A92">
        <w:rPr>
          <w:rFonts w:ascii="Times New Roman" w:eastAsia="Calibri" w:hAnsi="Times New Roman"/>
          <w:lang w:eastAsia="ru-RU"/>
        </w:rPr>
        <w:t>нижеследующем</w:t>
      </w:r>
      <w:proofErr w:type="gramEnd"/>
      <w:r w:rsidRPr="00895A92">
        <w:rPr>
          <w:rFonts w:ascii="Times New Roman" w:eastAsia="Calibri" w:hAnsi="Times New Roman"/>
          <w:lang w:eastAsia="ru-RU"/>
        </w:rPr>
        <w:t xml:space="preserve">: </w:t>
      </w:r>
    </w:p>
    <w:p w:rsidR="00895A92" w:rsidRPr="00895A92" w:rsidRDefault="00895A92" w:rsidP="00895A92">
      <w:pPr>
        <w:spacing w:after="0" w:line="240" w:lineRule="auto"/>
        <w:ind w:left="-426"/>
        <w:jc w:val="both"/>
        <w:rPr>
          <w:rFonts w:ascii="Times New Roman" w:eastAsia="Calibri" w:hAnsi="Times New Roman"/>
          <w:lang w:eastAsia="ru-RU"/>
        </w:rPr>
      </w:pPr>
    </w:p>
    <w:p w:rsidR="00895A92" w:rsidRPr="00895A92" w:rsidRDefault="00895A92" w:rsidP="00895A92">
      <w:pPr>
        <w:numPr>
          <w:ilvl w:val="0"/>
          <w:numId w:val="2"/>
        </w:numPr>
        <w:spacing w:after="0" w:line="240" w:lineRule="auto"/>
        <w:ind w:left="-426"/>
        <w:jc w:val="center"/>
        <w:rPr>
          <w:rFonts w:ascii="Times New Roman" w:eastAsia="Calibri" w:hAnsi="Times New Roman"/>
          <w:b/>
          <w:bCs/>
          <w:lang w:eastAsia="ru-RU"/>
        </w:rPr>
      </w:pPr>
      <w:r w:rsidRPr="00895A92">
        <w:rPr>
          <w:rFonts w:ascii="Times New Roman" w:eastAsia="Calibri" w:hAnsi="Times New Roman"/>
          <w:b/>
          <w:bCs/>
          <w:lang w:eastAsia="ru-RU"/>
        </w:rPr>
        <w:t>Общие положения</w:t>
      </w:r>
    </w:p>
    <w:p w:rsidR="00895A92" w:rsidRPr="00895A92" w:rsidRDefault="00895A92" w:rsidP="00895A92">
      <w:pPr>
        <w:spacing w:after="0" w:line="240" w:lineRule="auto"/>
        <w:rPr>
          <w:rFonts w:ascii="Times New Roman" w:eastAsia="Calibri" w:hAnsi="Times New Roman"/>
          <w:b/>
          <w:bCs/>
          <w:lang w:eastAsia="ru-RU"/>
        </w:rPr>
      </w:pPr>
    </w:p>
    <w:p w:rsidR="00895A92" w:rsidRPr="00895A92" w:rsidRDefault="00895A92" w:rsidP="00895A92">
      <w:pPr>
        <w:spacing w:after="0" w:line="240" w:lineRule="auto"/>
        <w:ind w:left="-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b/>
          <w:lang w:eastAsia="ru-RU"/>
        </w:rPr>
        <w:tab/>
        <w:t>1.1.</w:t>
      </w:r>
      <w:r w:rsidRPr="00895A92">
        <w:rPr>
          <w:rFonts w:ascii="Times New Roman" w:eastAsia="Calibri" w:hAnsi="Times New Roman"/>
          <w:lang w:eastAsia="ru-RU"/>
        </w:rPr>
        <w:t xml:space="preserve"> Настоящее Соглашение регулирует отношения, возникающие между </w:t>
      </w:r>
      <w:r w:rsidRPr="00895A92">
        <w:rPr>
          <w:rFonts w:ascii="Times New Roman" w:eastAsia="Calibri" w:hAnsi="Times New Roman"/>
          <w:bCs/>
          <w:lang w:eastAsia="ru-RU"/>
        </w:rPr>
        <w:t xml:space="preserve">Сторонами </w:t>
      </w:r>
      <w:r w:rsidRPr="00895A92">
        <w:rPr>
          <w:rFonts w:ascii="Times New Roman" w:eastAsia="Calibri" w:hAnsi="Times New Roman"/>
          <w:lang w:eastAsia="ru-RU"/>
        </w:rPr>
        <w:t xml:space="preserve">в части передачи полномочий по решению некоторых вопросов местного значения поселения в соответствии с частью 4 статьи 15 Федерального закона от 06.10.2003 года </w:t>
      </w:r>
      <w:r w:rsidRPr="00895A92">
        <w:rPr>
          <w:rFonts w:ascii="Times New Roman" w:eastAsia="Calibri" w:hAnsi="Times New Roman"/>
          <w:lang w:val="en-US" w:eastAsia="ru-RU"/>
        </w:rPr>
        <w:t>N</w:t>
      </w:r>
      <w:r w:rsidRPr="00895A92">
        <w:rPr>
          <w:rFonts w:ascii="Times New Roman" w:eastAsia="Calibri" w:hAnsi="Times New Roman"/>
          <w:lang w:eastAsia="ru-RU"/>
        </w:rPr>
        <w:t xml:space="preserve"> 131-ФЗ «Об общих принципах организации местного самоуправления в Российской Федерации».</w:t>
      </w:r>
    </w:p>
    <w:p w:rsidR="00895A92" w:rsidRPr="00895A92" w:rsidRDefault="00895A92" w:rsidP="00895A92">
      <w:pPr>
        <w:spacing w:after="0" w:line="240" w:lineRule="auto"/>
        <w:ind w:left="-426" w:firstLine="708"/>
        <w:jc w:val="both"/>
        <w:rPr>
          <w:rFonts w:ascii="Times New Roman" w:eastAsia="Calibri" w:hAnsi="Times New Roman"/>
          <w:lang w:eastAsia="ru-RU"/>
        </w:rPr>
      </w:pPr>
    </w:p>
    <w:p w:rsidR="00895A92" w:rsidRPr="00895A92" w:rsidRDefault="00895A92" w:rsidP="00895A92">
      <w:pPr>
        <w:numPr>
          <w:ilvl w:val="0"/>
          <w:numId w:val="2"/>
        </w:numPr>
        <w:spacing w:after="0" w:line="240" w:lineRule="auto"/>
        <w:ind w:left="-426"/>
        <w:jc w:val="center"/>
        <w:rPr>
          <w:rFonts w:ascii="Times New Roman" w:eastAsia="Calibri" w:hAnsi="Times New Roman"/>
          <w:b/>
          <w:bCs/>
          <w:lang w:eastAsia="ru-RU"/>
        </w:rPr>
      </w:pPr>
      <w:r w:rsidRPr="00895A92">
        <w:rPr>
          <w:rFonts w:ascii="Times New Roman" w:eastAsia="Calibri" w:hAnsi="Times New Roman"/>
          <w:b/>
          <w:bCs/>
          <w:lang w:eastAsia="ru-RU"/>
        </w:rPr>
        <w:t>Предмет Соглашения</w:t>
      </w:r>
    </w:p>
    <w:p w:rsidR="00895A92" w:rsidRPr="00895A92" w:rsidRDefault="00895A92" w:rsidP="00895A92">
      <w:pPr>
        <w:spacing w:after="0" w:line="240" w:lineRule="auto"/>
        <w:ind w:left="-426"/>
        <w:jc w:val="both"/>
        <w:rPr>
          <w:rFonts w:ascii="Times New Roman" w:eastAsia="Calibri" w:hAnsi="Times New Roman"/>
          <w:lang w:eastAsia="ru-RU"/>
        </w:rPr>
      </w:pP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b/>
          <w:bCs/>
          <w:lang w:eastAsia="ru-RU"/>
        </w:rPr>
        <w:t>2.1.</w:t>
      </w:r>
      <w:r w:rsidRPr="00895A92">
        <w:rPr>
          <w:rFonts w:ascii="Times New Roman" w:eastAsia="Calibri" w:hAnsi="Times New Roman"/>
          <w:lang w:eastAsia="ru-RU"/>
        </w:rPr>
        <w:t xml:space="preserve"> Предметом настоящего Соглашения является передача Муниципальному району отдельных полномочий по решению некоторых вопросов местного значения Поселения. Передача Поселению отдельных полномочий по решению некоторых вопросов местного значения Муниципального района. </w:t>
      </w: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b/>
          <w:lang w:eastAsia="ru-RU"/>
        </w:rPr>
        <w:t>2.2</w:t>
      </w:r>
      <w:r w:rsidRPr="00895A92">
        <w:rPr>
          <w:rFonts w:ascii="Times New Roman" w:eastAsia="Calibri" w:hAnsi="Times New Roman"/>
          <w:b/>
          <w:bCs/>
          <w:lang w:eastAsia="ru-RU"/>
        </w:rPr>
        <w:t xml:space="preserve">. </w:t>
      </w:r>
      <w:r w:rsidRPr="00895A92">
        <w:rPr>
          <w:rFonts w:ascii="Times New Roman" w:eastAsia="Calibri" w:hAnsi="Times New Roman"/>
          <w:bCs/>
          <w:lang w:eastAsia="ru-RU"/>
        </w:rPr>
        <w:t xml:space="preserve">Поселение </w:t>
      </w:r>
      <w:r w:rsidRPr="00895A92">
        <w:rPr>
          <w:rFonts w:ascii="Times New Roman" w:eastAsia="Calibri" w:hAnsi="Times New Roman"/>
          <w:lang w:eastAsia="ru-RU"/>
        </w:rPr>
        <w:t xml:space="preserve">передаёт, а </w:t>
      </w:r>
      <w:r w:rsidRPr="00895A92">
        <w:rPr>
          <w:rFonts w:ascii="Times New Roman" w:eastAsia="Calibri" w:hAnsi="Times New Roman"/>
          <w:bCs/>
          <w:lang w:eastAsia="ru-RU"/>
        </w:rPr>
        <w:t xml:space="preserve">Муниципальный район </w:t>
      </w:r>
      <w:r w:rsidRPr="00895A92">
        <w:rPr>
          <w:rFonts w:ascii="Times New Roman" w:eastAsia="Calibri" w:hAnsi="Times New Roman"/>
          <w:lang w:eastAsia="ru-RU"/>
        </w:rPr>
        <w:t xml:space="preserve">принимает на себя осуществление следующих полномочий по решению вопросов местного значения: </w:t>
      </w:r>
    </w:p>
    <w:p w:rsidR="00895A92" w:rsidRPr="00895A92" w:rsidRDefault="00895A92" w:rsidP="00895A92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EastAsia" w:hAnsi="Times New Roman" w:cstheme="minorBidi"/>
          <w:b/>
          <w:bCs/>
          <w:lang w:eastAsia="ru-RU"/>
        </w:rPr>
      </w:pPr>
      <w:r w:rsidRPr="00895A92">
        <w:rPr>
          <w:rFonts w:ascii="Times New Roman" w:eastAsiaTheme="minorEastAsia" w:hAnsi="Times New Roman" w:cstheme="minorBidi"/>
          <w:b/>
          <w:bCs/>
          <w:lang w:eastAsia="ru-RU"/>
        </w:rPr>
        <w:t xml:space="preserve">1) </w:t>
      </w:r>
      <w:r w:rsidRPr="00895A92">
        <w:rPr>
          <w:rFonts w:ascii="Times New Roman" w:eastAsiaTheme="minorHAnsi" w:hAnsi="Times New Roman" w:cstheme="minorBidi"/>
          <w:b/>
          <w:lang w:eastAsia="ru-RU"/>
        </w:rPr>
        <w:t>Организацию в границах поселения электро-, тепл</w:t>
      </w:r>
      <w:proofErr w:type="gramStart"/>
      <w:r w:rsidRPr="00895A92">
        <w:rPr>
          <w:rFonts w:ascii="Times New Roman" w:eastAsiaTheme="minorHAnsi" w:hAnsi="Times New Roman" w:cstheme="minorBidi"/>
          <w:b/>
          <w:lang w:eastAsia="ru-RU"/>
        </w:rPr>
        <w:t>о-</w:t>
      </w:r>
      <w:proofErr w:type="gramEnd"/>
      <w:r w:rsidRPr="00895A92">
        <w:rPr>
          <w:rFonts w:ascii="Times New Roman" w:eastAsiaTheme="minorHAnsi" w:hAnsi="Times New Roman" w:cstheme="minorBidi"/>
          <w:b/>
          <w:lang w:eastAsia="ru-RU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Pr="00895A92">
        <w:rPr>
          <w:rFonts w:ascii="Times New Roman" w:eastAsiaTheme="minorEastAsia" w:hAnsi="Times New Roman" w:cstheme="minorBidi"/>
          <w:b/>
          <w:bCs/>
          <w:lang w:eastAsia="ru-RU"/>
        </w:rPr>
        <w:t>;</w:t>
      </w:r>
    </w:p>
    <w:p w:rsidR="00895A92" w:rsidRPr="00895A92" w:rsidRDefault="00895A92" w:rsidP="00895A92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Theme="minorHAnsi" w:hAnsi="Times New Roman" w:cstheme="minorBidi"/>
          <w:b/>
          <w:lang w:eastAsia="ru-RU"/>
        </w:rPr>
      </w:pPr>
      <w:r w:rsidRPr="00895A92">
        <w:rPr>
          <w:rFonts w:ascii="Times New Roman" w:eastAsiaTheme="minorHAnsi" w:hAnsi="Times New Roman" w:cstheme="minorBidi"/>
          <w:lang w:eastAsia="ru-RU"/>
        </w:rPr>
        <w:tab/>
      </w:r>
      <w:r w:rsidRPr="00895A92">
        <w:rPr>
          <w:rFonts w:ascii="Times New Roman" w:eastAsiaTheme="minorHAnsi" w:hAnsi="Times New Roman" w:cstheme="minorBidi"/>
          <w:b/>
          <w:lang w:eastAsia="ru-RU"/>
        </w:rPr>
        <w:t xml:space="preserve">2)  Осуществление муниципального </w:t>
      </w:r>
      <w:proofErr w:type="gramStart"/>
      <w:r w:rsidRPr="00895A92">
        <w:rPr>
          <w:rFonts w:ascii="Times New Roman" w:eastAsiaTheme="minorHAnsi" w:hAnsi="Times New Roman" w:cstheme="minorBidi"/>
          <w:b/>
          <w:lang w:eastAsia="ru-RU"/>
        </w:rPr>
        <w:t>контроля за</w:t>
      </w:r>
      <w:proofErr w:type="gramEnd"/>
      <w:r w:rsidRPr="00895A92">
        <w:rPr>
          <w:rFonts w:ascii="Times New Roman" w:eastAsiaTheme="minorHAnsi" w:hAnsi="Times New Roman" w:cstheme="minorBidi"/>
          <w:b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895A92" w:rsidRPr="00895A92" w:rsidRDefault="00895A92" w:rsidP="00895A92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HAnsi" w:hAnsi="Times New Roman" w:cstheme="minorBidi"/>
          <w:b/>
          <w:bCs/>
          <w:lang w:eastAsia="ru-RU"/>
        </w:rPr>
      </w:pPr>
      <w:proofErr w:type="gramStart"/>
      <w:r w:rsidRPr="00895A92">
        <w:rPr>
          <w:rFonts w:ascii="Times New Roman" w:eastAsiaTheme="minorHAnsi" w:hAnsi="Times New Roman" w:cstheme="minorBidi"/>
          <w:b/>
          <w:lang w:eastAsia="ru-RU"/>
        </w:rPr>
        <w:lastRenderedPageBreak/>
        <w:t xml:space="preserve">3) </w:t>
      </w:r>
      <w:r w:rsidRPr="00895A92">
        <w:rPr>
          <w:rFonts w:ascii="Times New Roman" w:eastAsiaTheme="minorEastAsia" w:hAnsi="Times New Roman" w:cstheme="minorBidi"/>
          <w:b/>
          <w:lang w:eastAsia="ru-RU"/>
        </w:rPr>
        <w:t xml:space="preserve">По осуществлению дорожной деятельности в отношении автомобильных дорог местного значения в границах Поселения </w:t>
      </w:r>
      <w:r w:rsidRPr="00895A92">
        <w:rPr>
          <w:rFonts w:ascii="Times New Roman" w:eastAsiaTheme="minorHAnsi" w:hAnsi="Times New Roman" w:cstheme="minorBidi"/>
          <w:b/>
          <w:bCs/>
          <w:lang w:eastAsia="ru-RU"/>
        </w:rPr>
        <w:t>и обеспечение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 и в дорожном хозяйстве, организации дорожного движения, а также осуществлению иных полномочий в области использования автомобильных дорог и осуществлению дорожной деятельности в соответствии с законодательством</w:t>
      </w:r>
      <w:proofErr w:type="gramEnd"/>
      <w:r w:rsidRPr="00895A92">
        <w:rPr>
          <w:rFonts w:ascii="Times New Roman" w:eastAsiaTheme="minorHAnsi" w:hAnsi="Times New Roman" w:cstheme="minorBidi"/>
          <w:b/>
          <w:bCs/>
          <w:lang w:eastAsia="ru-RU"/>
        </w:rPr>
        <w:t xml:space="preserve"> Российской Федерации, Поселение передает следующие полномочия:</w:t>
      </w:r>
    </w:p>
    <w:p w:rsidR="00895A92" w:rsidRPr="00895A92" w:rsidRDefault="00895A92" w:rsidP="00895A92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HAnsi" w:hAnsi="Times New Roman"/>
        </w:rPr>
      </w:pPr>
      <w:r w:rsidRPr="00895A92">
        <w:rPr>
          <w:rFonts w:ascii="Times New Roman" w:eastAsiaTheme="minorHAnsi" w:hAnsi="Times New Roman"/>
        </w:rPr>
        <w:t xml:space="preserve">- проектирование, строительство, реконструкцию, ремонт, капитальный ремонт автомобильных дорог и обеспечение безопасности дорожного движения Поселения, в части нанесения разметки на автомобильных дорогах Поселения, муниципальный контроль на автомобильном транспорте и в дорожном хозяйстве, организация дорожного движения в границах Поселения.  </w:t>
      </w:r>
    </w:p>
    <w:p w:rsidR="00895A92" w:rsidRPr="00895A92" w:rsidRDefault="00895A92" w:rsidP="00895A92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/>
          <w:bCs/>
        </w:rPr>
      </w:pPr>
      <w:r w:rsidRPr="00895A92">
        <w:rPr>
          <w:rFonts w:ascii="Times New Roman" w:eastAsia="Calibri" w:hAnsi="Times New Roman"/>
          <w:bCs/>
        </w:rPr>
        <w:t>При реализации вопросов местного значения, указанных в настоящем подпункте, Поселение самостоятельно осуществляет следующие полномочия:</w:t>
      </w:r>
    </w:p>
    <w:p w:rsidR="00895A92" w:rsidRPr="00895A92" w:rsidRDefault="00895A92" w:rsidP="00895A92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/>
          <w:bCs/>
        </w:rPr>
      </w:pPr>
      <w:r w:rsidRPr="00895A92">
        <w:rPr>
          <w:rFonts w:ascii="Times New Roman" w:eastAsia="Calibri" w:hAnsi="Times New Roman"/>
          <w:bCs/>
        </w:rPr>
        <w:t>- содержание дорог (очистка, в том числе механизированная, проезжей части от мусора, грязи и посторонних предметов, мойка покрытий, поливка (увлажнение) проезжей части;</w:t>
      </w:r>
    </w:p>
    <w:p w:rsidR="00895A92" w:rsidRPr="00895A92" w:rsidRDefault="00895A92" w:rsidP="00895A92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/>
        </w:rPr>
      </w:pPr>
      <w:r w:rsidRPr="00895A92">
        <w:rPr>
          <w:rFonts w:ascii="Times New Roman" w:eastAsia="Calibri" w:hAnsi="Times New Roman"/>
          <w:bCs/>
        </w:rPr>
        <w:t xml:space="preserve">- зимнее содержание дорог (в том числе, </w:t>
      </w:r>
      <w:r w:rsidRPr="00895A92">
        <w:rPr>
          <w:rFonts w:ascii="Times New Roman" w:eastAsia="Calibri" w:hAnsi="Times New Roman"/>
        </w:rPr>
        <w:t xml:space="preserve">распределение </w:t>
      </w:r>
      <w:proofErr w:type="spellStart"/>
      <w:r w:rsidRPr="00895A92">
        <w:rPr>
          <w:rFonts w:ascii="Times New Roman" w:eastAsia="Calibri" w:hAnsi="Times New Roman"/>
        </w:rPr>
        <w:t>пескосолянной</w:t>
      </w:r>
      <w:proofErr w:type="spellEnd"/>
      <w:r w:rsidRPr="00895A92">
        <w:rPr>
          <w:rFonts w:ascii="Times New Roman" w:eastAsia="Calibri" w:hAnsi="Times New Roman"/>
        </w:rPr>
        <w:t xml:space="preserve"> смеси, расчистка дорог от снежных заносов, борьба с зимней скользкостью);</w:t>
      </w:r>
    </w:p>
    <w:p w:rsidR="00895A92" w:rsidRPr="00895A92" w:rsidRDefault="00895A92" w:rsidP="00895A92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/>
        </w:rPr>
      </w:pPr>
      <w:r w:rsidRPr="00895A92">
        <w:rPr>
          <w:rFonts w:ascii="Times New Roman" w:eastAsia="Calibri" w:hAnsi="Times New Roman"/>
        </w:rPr>
        <w:t>- ремонт тротуаров, за исключением капитального ремонта;</w:t>
      </w:r>
    </w:p>
    <w:p w:rsidR="00895A92" w:rsidRPr="00895A92" w:rsidRDefault="00895A92" w:rsidP="00895A92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/>
        </w:rPr>
      </w:pPr>
      <w:r w:rsidRPr="00895A92">
        <w:rPr>
          <w:rFonts w:ascii="Times New Roman" w:eastAsia="Calibri" w:hAnsi="Times New Roman"/>
        </w:rPr>
        <w:t>- обеспечение безопасности дорожного движения, включая создание и обеспечение парковочных мест (в том числе ямочный ремонт автомобильных дорог Поселения и установка знаков дорожного движения).</w:t>
      </w:r>
    </w:p>
    <w:p w:rsidR="00895A92" w:rsidRPr="00895A92" w:rsidRDefault="00895A92" w:rsidP="00895A92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HAnsi" w:hAnsi="Times New Roman" w:cs="Calibri"/>
          <w:bCs/>
          <w:lang w:eastAsia="ru-RU"/>
        </w:rPr>
      </w:pPr>
      <w:r w:rsidRPr="00895A92">
        <w:rPr>
          <w:rFonts w:ascii="Times New Roman" w:eastAsiaTheme="minorEastAsia" w:hAnsi="Times New Roman" w:cstheme="minorBidi"/>
          <w:b/>
          <w:bCs/>
          <w:lang w:eastAsia="ru-RU"/>
        </w:rPr>
        <w:t xml:space="preserve">4) </w:t>
      </w:r>
      <w:r w:rsidRPr="00895A92">
        <w:rPr>
          <w:rFonts w:ascii="Times New Roman" w:eastAsia="Calibri" w:hAnsi="Times New Roman" w:cstheme="minorBidi"/>
          <w:b/>
          <w:bCs/>
          <w:lang w:eastAsia="ru-RU"/>
        </w:rPr>
        <w:t xml:space="preserve">По </w:t>
      </w:r>
      <w:r w:rsidRPr="00895A92">
        <w:rPr>
          <w:rFonts w:ascii="Times New Roman" w:eastAsiaTheme="minorHAnsi" w:hAnsi="Times New Roman" w:cstheme="minorBidi"/>
          <w:b/>
          <w:bCs/>
          <w:lang w:eastAsia="ru-RU"/>
        </w:rPr>
        <w:t>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осуществления муниципального жилищного контроля, Поселение передает следующие полномочия:</w:t>
      </w: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hAnsi="Times New Roman"/>
          <w:lang w:eastAsia="ru-RU"/>
        </w:rPr>
      </w:pPr>
      <w:r w:rsidRPr="00895A92">
        <w:rPr>
          <w:rFonts w:ascii="Times New Roman" w:eastAsia="Calibri" w:hAnsi="Times New Roman"/>
          <w:lang w:eastAsia="ru-RU"/>
        </w:rPr>
        <w:t xml:space="preserve">- </w:t>
      </w:r>
      <w:r w:rsidRPr="00895A92">
        <w:rPr>
          <w:rFonts w:ascii="Times New Roman" w:hAnsi="Times New Roman"/>
          <w:lang w:eastAsia="ru-RU"/>
        </w:rPr>
        <w:t>учет муниципального жилищного фонда;</w:t>
      </w: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lang w:eastAsia="ru-RU"/>
        </w:rPr>
        <w:t>- 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реконструкции;</w:t>
      </w: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eastAsia="Calibri"/>
          <w:lang w:eastAsia="ru-RU"/>
        </w:rPr>
        <w:t>-</w:t>
      </w:r>
      <w:r w:rsidRPr="00895A92">
        <w:rPr>
          <w:rFonts w:ascii="Times New Roman" w:eastAsia="Calibri" w:hAnsi="Times New Roman"/>
          <w:lang w:eastAsia="ru-RU"/>
        </w:rPr>
        <w:t xml:space="preserve">осуществление </w:t>
      </w:r>
      <w:proofErr w:type="gramStart"/>
      <w:r w:rsidRPr="00895A92">
        <w:rPr>
          <w:rFonts w:ascii="Times New Roman" w:eastAsia="Calibri" w:hAnsi="Times New Roman"/>
          <w:lang w:eastAsia="ru-RU"/>
        </w:rPr>
        <w:t>контроля за</w:t>
      </w:r>
      <w:proofErr w:type="gramEnd"/>
      <w:r w:rsidRPr="00895A92">
        <w:rPr>
          <w:rFonts w:ascii="Times New Roman" w:eastAsia="Calibri" w:hAnsi="Times New Roman"/>
          <w:lang w:eastAsia="ru-RU"/>
        </w:rPr>
        <w:t xml:space="preserve"> использованием и сохранностью муниципального жилищного фонда, соответствием жилых помещений данного фонда, установленным санитарным и техническим правилам и нормам, иным требованиям законодательства;</w:t>
      </w: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hAnsi="Times New Roman"/>
          <w:lang w:eastAsia="ru-RU"/>
        </w:rPr>
      </w:pPr>
      <w:r w:rsidRPr="00895A92">
        <w:rPr>
          <w:rFonts w:ascii="Times New Roman" w:hAnsi="Times New Roman"/>
          <w:lang w:eastAsia="ru-RU"/>
        </w:rPr>
        <w:t xml:space="preserve">- организация строительства и содержания муниципального жилищного фонда, созданию условий для жилищного строительства; осуществление деятельности по проведению конкурсов по отбору управляющей организации для управления многоквартирными домами; </w:t>
      </w: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hAnsi="Times New Roman"/>
          <w:lang w:eastAsia="ru-RU"/>
        </w:rPr>
      </w:pPr>
      <w:r w:rsidRPr="00895A92">
        <w:rPr>
          <w:rFonts w:ascii="Times New Roman" w:hAnsi="Times New Roman"/>
          <w:lang w:eastAsia="ru-RU"/>
        </w:rPr>
        <w:t>- реализация федеральных целевых программ по улучшению жилищных условий граждан.</w:t>
      </w:r>
    </w:p>
    <w:p w:rsidR="00895A92" w:rsidRPr="00895A92" w:rsidRDefault="00895A92" w:rsidP="00895A92">
      <w:pPr>
        <w:tabs>
          <w:tab w:val="left" w:pos="9356"/>
        </w:tabs>
        <w:spacing w:after="0" w:line="240" w:lineRule="auto"/>
        <w:ind w:left="-426" w:firstLine="426"/>
        <w:jc w:val="both"/>
        <w:rPr>
          <w:rFonts w:ascii="Times New Roman" w:hAnsi="Times New Roman"/>
          <w:lang w:eastAsia="ru-RU"/>
        </w:rPr>
      </w:pPr>
      <w:r w:rsidRPr="00895A92">
        <w:rPr>
          <w:rFonts w:ascii="Times New Roman" w:hAnsi="Times New Roman"/>
          <w:lang w:eastAsia="ru-RU"/>
        </w:rPr>
        <w:t xml:space="preserve">Установить, что при осуществлении решения </w:t>
      </w:r>
      <w:r w:rsidRPr="00895A92">
        <w:rPr>
          <w:rFonts w:ascii="Times New Roman" w:eastAsia="Calibri" w:hAnsi="Times New Roman"/>
          <w:bCs/>
          <w:lang w:eastAsia="ru-RU"/>
        </w:rPr>
        <w:t>вопроса местного значения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Поселение продолжает осуществлять следующие отдельные полномочия:</w:t>
      </w:r>
    </w:p>
    <w:p w:rsidR="00895A92" w:rsidRPr="00895A92" w:rsidRDefault="00895A92" w:rsidP="00895A92">
      <w:pPr>
        <w:tabs>
          <w:tab w:val="left" w:pos="9356"/>
        </w:tabs>
        <w:spacing w:after="0" w:line="240" w:lineRule="auto"/>
        <w:ind w:left="-426" w:firstLine="426"/>
        <w:jc w:val="both"/>
        <w:rPr>
          <w:rFonts w:ascii="Times New Roman" w:hAnsi="Times New Roman"/>
          <w:lang w:eastAsia="ru-RU"/>
        </w:rPr>
      </w:pPr>
      <w:r w:rsidRPr="00895A92">
        <w:rPr>
          <w:rFonts w:ascii="Times New Roman" w:hAnsi="Times New Roman"/>
          <w:lang w:eastAsia="ru-RU"/>
        </w:rPr>
        <w:t>-учет малоимущих граждан, нуждающихся в жилых помещениях;</w:t>
      </w:r>
    </w:p>
    <w:p w:rsidR="00895A92" w:rsidRPr="00895A92" w:rsidRDefault="00895A92" w:rsidP="00895A92">
      <w:pPr>
        <w:tabs>
          <w:tab w:val="left" w:pos="9356"/>
        </w:tabs>
        <w:spacing w:after="0" w:line="240" w:lineRule="auto"/>
        <w:ind w:left="-426" w:firstLine="426"/>
        <w:jc w:val="both"/>
        <w:rPr>
          <w:rFonts w:ascii="Times New Roman" w:hAnsi="Times New Roman"/>
          <w:lang w:eastAsia="ru-RU"/>
        </w:rPr>
      </w:pPr>
      <w:r w:rsidRPr="00895A92">
        <w:rPr>
          <w:rFonts w:ascii="Times New Roman" w:hAnsi="Times New Roman"/>
          <w:lang w:eastAsia="ru-RU"/>
        </w:rPr>
        <w:t>-заключение договоров социального найма на жилые помещения муниципального жилищного фонда, находящиеся в собственности Муниципального района, в том числе с малоимущими гражданами, нуждающимися в жилых помещениях;</w:t>
      </w:r>
    </w:p>
    <w:p w:rsidR="00895A92" w:rsidRPr="00895A92" w:rsidRDefault="00895A92" w:rsidP="00895A92">
      <w:pPr>
        <w:tabs>
          <w:tab w:val="left" w:pos="9356"/>
        </w:tabs>
        <w:spacing w:after="0" w:line="240" w:lineRule="auto"/>
        <w:ind w:left="-426" w:firstLine="426"/>
        <w:jc w:val="both"/>
        <w:rPr>
          <w:rFonts w:ascii="Times New Roman" w:hAnsi="Times New Roman"/>
          <w:lang w:eastAsia="ru-RU"/>
        </w:rPr>
      </w:pPr>
      <w:r w:rsidRPr="00895A92">
        <w:rPr>
          <w:rFonts w:ascii="Times New Roman" w:hAnsi="Times New Roman"/>
          <w:lang w:eastAsia="ru-RU"/>
        </w:rPr>
        <w:t>-установление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фонда.</w:t>
      </w:r>
    </w:p>
    <w:p w:rsidR="00895A92" w:rsidRPr="00895A92" w:rsidRDefault="00895A92" w:rsidP="00895A92">
      <w:pPr>
        <w:tabs>
          <w:tab w:val="left" w:pos="9356"/>
        </w:tabs>
        <w:spacing w:after="0" w:line="240" w:lineRule="auto"/>
        <w:ind w:left="-426" w:firstLine="426"/>
        <w:jc w:val="both"/>
        <w:rPr>
          <w:rFonts w:ascii="Times New Roman" w:hAnsi="Times New Roman"/>
          <w:lang w:eastAsia="ru-RU"/>
        </w:rPr>
      </w:pPr>
      <w:r w:rsidRPr="00895A92">
        <w:rPr>
          <w:rFonts w:ascii="Times New Roman" w:eastAsiaTheme="minorHAnsi" w:hAnsi="Times New Roman"/>
          <w:b/>
          <w:bCs/>
        </w:rPr>
        <w:t>5)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b/>
          <w:bCs/>
          <w:lang w:eastAsia="ru-RU"/>
        </w:rPr>
      </w:pPr>
      <w:r w:rsidRPr="00895A92">
        <w:rPr>
          <w:rFonts w:ascii="Times New Roman" w:eastAsia="Calibri" w:hAnsi="Times New Roman"/>
          <w:b/>
          <w:bCs/>
          <w:lang w:eastAsia="ru-RU"/>
        </w:rPr>
        <w:t xml:space="preserve">6)  Создание, содержание и организацию деятельности аварийно-спасательных служб и (или) </w:t>
      </w:r>
      <w:proofErr w:type="spellStart"/>
      <w:r w:rsidRPr="00895A92">
        <w:rPr>
          <w:rFonts w:ascii="Times New Roman" w:eastAsia="Calibri" w:hAnsi="Times New Roman"/>
          <w:b/>
          <w:bCs/>
          <w:lang w:eastAsia="ru-RU"/>
        </w:rPr>
        <w:t>аварийно</w:t>
      </w:r>
      <w:proofErr w:type="spellEnd"/>
      <w:r w:rsidRPr="00895A92">
        <w:rPr>
          <w:rFonts w:ascii="Times New Roman" w:eastAsia="Calibri" w:hAnsi="Times New Roman"/>
          <w:b/>
          <w:bCs/>
          <w:lang w:eastAsia="ru-RU"/>
        </w:rPr>
        <w:t xml:space="preserve"> - спасательных формирований на территории Поселения;</w:t>
      </w: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b/>
          <w:lang w:eastAsia="ru-RU"/>
        </w:rPr>
      </w:pPr>
      <w:r w:rsidRPr="00895A92">
        <w:rPr>
          <w:rFonts w:ascii="Times New Roman" w:eastAsia="Calibri" w:hAnsi="Times New Roman"/>
        </w:rPr>
        <w:t xml:space="preserve">7)  </w:t>
      </w:r>
      <w:r w:rsidRPr="00895A92">
        <w:rPr>
          <w:rFonts w:ascii="Times New Roman" w:eastAsia="Calibri" w:hAnsi="Times New Roman"/>
          <w:b/>
          <w:lang w:eastAsia="ru-RU"/>
        </w:rPr>
        <w:t xml:space="preserve">Обеспечение первичных мер пожарной безопасности в границах Поселения, включая обеспечение надлежащего состояния источников противопожарного водоснабжения; </w:t>
      </w:r>
    </w:p>
    <w:p w:rsidR="00895A92" w:rsidRPr="00895A92" w:rsidRDefault="00895A92" w:rsidP="00895A92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HAnsi" w:hAnsi="Times New Roman"/>
        </w:rPr>
      </w:pPr>
      <w:r w:rsidRPr="00895A92">
        <w:rPr>
          <w:rFonts w:ascii="Times New Roman" w:eastAsiaTheme="minorHAnsi" w:hAnsi="Times New Roman"/>
          <w:b/>
        </w:rPr>
        <w:lastRenderedPageBreak/>
        <w:t>2.3.</w:t>
      </w:r>
      <w:r w:rsidRPr="00895A92">
        <w:rPr>
          <w:rFonts w:ascii="Times New Roman" w:eastAsiaTheme="minorHAnsi" w:hAnsi="Times New Roman"/>
        </w:rPr>
        <w:t xml:space="preserve"> К совместным полномочиям Поселения и Муниципального района относятся полномочия:</w:t>
      </w:r>
    </w:p>
    <w:p w:rsidR="00895A92" w:rsidRPr="00895A92" w:rsidRDefault="00895A92" w:rsidP="00895A92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HAnsi" w:hAnsi="Times New Roman"/>
          <w:b/>
        </w:rPr>
      </w:pPr>
      <w:r w:rsidRPr="00895A92">
        <w:rPr>
          <w:rFonts w:ascii="Times New Roman" w:eastAsiaTheme="minorHAnsi" w:hAnsi="Times New Roman"/>
          <w:b/>
        </w:rPr>
        <w:t xml:space="preserve"> -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полосам:</w:t>
      </w:r>
    </w:p>
    <w:p w:rsidR="00895A92" w:rsidRPr="00895A92" w:rsidRDefault="00895A92" w:rsidP="00895A92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HAnsi" w:hAnsi="Times New Roman"/>
        </w:rPr>
      </w:pPr>
      <w:r w:rsidRPr="00895A92">
        <w:rPr>
          <w:rFonts w:ascii="Times New Roman" w:eastAsiaTheme="minorHAnsi" w:hAnsi="Times New Roman"/>
          <w:b/>
        </w:rPr>
        <w:t xml:space="preserve"> </w:t>
      </w:r>
      <w:r w:rsidRPr="00895A92">
        <w:rPr>
          <w:rFonts w:ascii="Times New Roman" w:eastAsiaTheme="minorHAnsi" w:hAnsi="Times New Roman"/>
        </w:rPr>
        <w:t>- реализация федерального проекта «Формирование комфортной городской среды» на 2018 - 2024 годы;</w:t>
      </w:r>
    </w:p>
    <w:p w:rsidR="00895A92" w:rsidRPr="00895A92" w:rsidRDefault="00895A92" w:rsidP="00895A92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HAnsi" w:hAnsi="Times New Roman"/>
        </w:rPr>
      </w:pPr>
      <w:r w:rsidRPr="00895A92">
        <w:rPr>
          <w:rFonts w:ascii="Times New Roman" w:eastAsiaTheme="minorHAnsi" w:hAnsi="Times New Roman"/>
        </w:rPr>
        <w:t>- внеочередное обеспечение жилыми помещениями по договорам социального найма граждан, страдающих тяжелыми формами хронических заболеваний, предусмотренных подпунктом 4 пункта 1 статьи 51 Жилищного кодекса Российской Федерации, состоящих на учете в Поселении в качестве нуждающихся в жилых помещениях.</w:t>
      </w:r>
    </w:p>
    <w:p w:rsidR="00895A92" w:rsidRPr="00895A92" w:rsidRDefault="00895A92" w:rsidP="00895A92">
      <w:pPr>
        <w:spacing w:after="0" w:line="240" w:lineRule="auto"/>
        <w:ind w:left="-426"/>
        <w:jc w:val="both"/>
        <w:rPr>
          <w:rFonts w:ascii="Times New Roman" w:eastAsia="Calibri" w:hAnsi="Times New Roman"/>
          <w:u w:val="single"/>
        </w:rPr>
      </w:pPr>
      <w:r w:rsidRPr="00895A92">
        <w:rPr>
          <w:rFonts w:ascii="Times New Roman" w:eastAsia="Calibri" w:hAnsi="Times New Roman"/>
        </w:rPr>
        <w:t xml:space="preserve"> </w:t>
      </w:r>
      <w:r w:rsidRPr="00895A92">
        <w:rPr>
          <w:rFonts w:ascii="Times New Roman" w:eastAsia="Calibri" w:hAnsi="Times New Roman"/>
        </w:rPr>
        <w:tab/>
      </w:r>
      <w:r w:rsidRPr="00895A92">
        <w:rPr>
          <w:rFonts w:ascii="Times New Roman" w:eastAsia="Calibri" w:hAnsi="Times New Roman"/>
          <w:u w:val="single"/>
        </w:rPr>
        <w:t xml:space="preserve">    </w:t>
      </w:r>
    </w:p>
    <w:p w:rsidR="00895A92" w:rsidRPr="00895A92" w:rsidRDefault="00895A92" w:rsidP="00895A92">
      <w:pPr>
        <w:spacing w:after="0" w:line="240" w:lineRule="auto"/>
        <w:ind w:left="-426"/>
        <w:jc w:val="center"/>
        <w:rPr>
          <w:rFonts w:ascii="Times New Roman" w:eastAsia="Calibri" w:hAnsi="Times New Roman"/>
          <w:b/>
          <w:bCs/>
          <w:lang w:eastAsia="ru-RU"/>
        </w:rPr>
      </w:pPr>
      <w:r w:rsidRPr="00895A92">
        <w:rPr>
          <w:rFonts w:ascii="Times New Roman" w:eastAsia="Calibri" w:hAnsi="Times New Roman"/>
          <w:b/>
          <w:bCs/>
          <w:lang w:eastAsia="ru-RU"/>
        </w:rPr>
        <w:t>3. Права и обязанности Сторон</w:t>
      </w:r>
    </w:p>
    <w:p w:rsidR="00895A92" w:rsidRPr="00895A92" w:rsidRDefault="00895A92" w:rsidP="00895A92">
      <w:pPr>
        <w:spacing w:after="0" w:line="240" w:lineRule="auto"/>
        <w:ind w:left="-426"/>
        <w:jc w:val="center"/>
        <w:rPr>
          <w:rFonts w:ascii="Times New Roman" w:eastAsia="Calibri" w:hAnsi="Times New Roman"/>
          <w:b/>
          <w:bCs/>
          <w:lang w:eastAsia="ru-RU"/>
        </w:rPr>
      </w:pPr>
    </w:p>
    <w:p w:rsidR="00895A92" w:rsidRPr="00895A92" w:rsidRDefault="00895A92" w:rsidP="00895A92">
      <w:pPr>
        <w:spacing w:after="0" w:line="240" w:lineRule="auto"/>
        <w:ind w:left="-426" w:firstLine="426"/>
        <w:contextualSpacing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b/>
          <w:bCs/>
          <w:lang w:eastAsia="ru-RU"/>
        </w:rPr>
        <w:t xml:space="preserve">3.1. </w:t>
      </w:r>
      <w:r w:rsidRPr="00895A92">
        <w:rPr>
          <w:rFonts w:ascii="Times New Roman" w:eastAsia="Calibri" w:hAnsi="Times New Roman"/>
          <w:bCs/>
          <w:lang w:eastAsia="ru-RU"/>
        </w:rPr>
        <w:t>Поселение п</w:t>
      </w:r>
      <w:r w:rsidRPr="00895A92">
        <w:rPr>
          <w:rFonts w:ascii="Times New Roman" w:eastAsia="Calibri" w:hAnsi="Times New Roman"/>
          <w:lang w:eastAsia="ru-RU"/>
        </w:rPr>
        <w:t xml:space="preserve">редоставляет имеющуюся в Поселении информацию, необходимую для осуществления переданных в соответствии с пунктом 2.2. настоящего Соглашения полномочий. </w:t>
      </w:r>
    </w:p>
    <w:p w:rsidR="00895A92" w:rsidRPr="00895A92" w:rsidRDefault="00895A92" w:rsidP="00895A92">
      <w:pPr>
        <w:spacing w:after="0" w:line="240" w:lineRule="auto"/>
        <w:ind w:left="-426" w:firstLine="426"/>
        <w:contextualSpacing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b/>
          <w:bCs/>
          <w:lang w:eastAsia="ru-RU"/>
        </w:rPr>
        <w:t>3.2. Муниципальный район:</w:t>
      </w: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b/>
          <w:bCs/>
          <w:lang w:eastAsia="ru-RU"/>
        </w:rPr>
        <w:t>1)</w:t>
      </w:r>
      <w:r w:rsidRPr="00895A92">
        <w:rPr>
          <w:rFonts w:ascii="Times New Roman" w:eastAsia="Calibri" w:hAnsi="Times New Roman"/>
          <w:lang w:eastAsia="ru-RU"/>
        </w:rPr>
        <w:t xml:space="preserve">осуществляет в соответствии с действующим законодательством переданные ему </w:t>
      </w:r>
      <w:r w:rsidRPr="00895A92">
        <w:rPr>
          <w:rFonts w:ascii="Times New Roman" w:eastAsia="Calibri" w:hAnsi="Times New Roman"/>
          <w:bCs/>
          <w:lang w:eastAsia="ru-RU"/>
        </w:rPr>
        <w:t xml:space="preserve">Поселением </w:t>
      </w:r>
      <w:r w:rsidRPr="00895A92">
        <w:rPr>
          <w:rFonts w:ascii="Times New Roman" w:eastAsia="Calibri" w:hAnsi="Times New Roman"/>
          <w:lang w:eastAsia="ru-RU"/>
        </w:rPr>
        <w:t xml:space="preserve">полномочия, указанные в пункте 2.2. настоящего Соглашения;  </w:t>
      </w: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b/>
          <w:lang w:eastAsia="ru-RU"/>
        </w:rPr>
        <w:t>2)</w:t>
      </w:r>
      <w:r w:rsidRPr="00895A92">
        <w:rPr>
          <w:rFonts w:ascii="Times New Roman" w:eastAsia="Calibri" w:hAnsi="Times New Roman"/>
          <w:lang w:eastAsia="ru-RU"/>
        </w:rPr>
        <w:t>запрашивает информацию, необходимую для осуществления полномочий, переданных в соответствии с пунктом 2.2. настоящего Соглашения;</w:t>
      </w: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b/>
          <w:lang w:eastAsia="ru-RU"/>
        </w:rPr>
        <w:t>3)</w:t>
      </w:r>
      <w:r w:rsidRPr="00895A92">
        <w:rPr>
          <w:rFonts w:ascii="Times New Roman" w:eastAsia="Calibri" w:hAnsi="Times New Roman"/>
          <w:lang w:eastAsia="ru-RU"/>
        </w:rPr>
        <w:t>осуществляет взаимодействие с заинтересованными органами государственной власти, в том числе заключает соглашения о взаимодействии по вопросам реализации полномочий, предусмотренных в пункте 2.2. настоящего Соглашения;</w:t>
      </w: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b/>
          <w:lang w:eastAsia="ru-RU"/>
        </w:rPr>
        <w:t>4)</w:t>
      </w:r>
      <w:r w:rsidRPr="00895A92">
        <w:rPr>
          <w:rFonts w:ascii="Times New Roman" w:eastAsia="Calibri" w:hAnsi="Times New Roman"/>
          <w:lang w:eastAsia="ru-RU"/>
        </w:rPr>
        <w:t xml:space="preserve"> рассматривает представленные </w:t>
      </w:r>
      <w:r w:rsidRPr="00895A92">
        <w:rPr>
          <w:rFonts w:ascii="Times New Roman" w:eastAsia="Calibri" w:hAnsi="Times New Roman"/>
          <w:bCs/>
          <w:lang w:eastAsia="ru-RU"/>
        </w:rPr>
        <w:t xml:space="preserve">Поселением </w:t>
      </w:r>
      <w:r w:rsidRPr="00895A92">
        <w:rPr>
          <w:rFonts w:ascii="Times New Roman" w:eastAsia="Calibri" w:hAnsi="Times New Roman"/>
          <w:lang w:eastAsia="ru-RU"/>
        </w:rPr>
        <w:t xml:space="preserve">требования об устранении выявленных нарушений, допущенных </w:t>
      </w:r>
      <w:r w:rsidRPr="00895A92">
        <w:rPr>
          <w:rFonts w:ascii="Times New Roman" w:eastAsia="Calibri" w:hAnsi="Times New Roman"/>
          <w:bCs/>
          <w:lang w:eastAsia="ru-RU"/>
        </w:rPr>
        <w:t xml:space="preserve">Муниципальным районом </w:t>
      </w:r>
      <w:r w:rsidRPr="00895A92">
        <w:rPr>
          <w:rFonts w:ascii="Times New Roman" w:eastAsia="Calibri" w:hAnsi="Times New Roman"/>
          <w:lang w:eastAsia="ru-RU"/>
        </w:rPr>
        <w:t xml:space="preserve">по реализации переданных полномочий, указанных в пункте 2.2. настоящего Соглашения. Не позднее чем в пятнадцатидневный срок принимает меры по устранению указанных нарушений и незамедлительно сообщает об этом </w:t>
      </w:r>
      <w:r w:rsidRPr="00895A92">
        <w:rPr>
          <w:rFonts w:ascii="Times New Roman" w:eastAsia="Calibri" w:hAnsi="Times New Roman"/>
          <w:bCs/>
          <w:lang w:eastAsia="ru-RU"/>
        </w:rPr>
        <w:t>Поселению</w:t>
      </w:r>
      <w:r w:rsidRPr="00895A92">
        <w:rPr>
          <w:rFonts w:ascii="Times New Roman" w:eastAsia="Calibri" w:hAnsi="Times New Roman"/>
          <w:b/>
          <w:bCs/>
          <w:lang w:eastAsia="ru-RU"/>
        </w:rPr>
        <w:t>;</w:t>
      </w: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b/>
          <w:lang w:eastAsia="ru-RU"/>
        </w:rPr>
        <w:t xml:space="preserve">3.3. </w:t>
      </w:r>
      <w:r w:rsidRPr="00895A92">
        <w:rPr>
          <w:rFonts w:ascii="Times New Roman" w:eastAsia="Calibri" w:hAnsi="Times New Roman"/>
          <w:lang w:eastAsia="ru-RU"/>
        </w:rPr>
        <w:t xml:space="preserve">В случае невозможности надлежащего исполнения переданных полномочий, указанных в пункте 2.2. настоящего Соглашения, </w:t>
      </w:r>
      <w:r w:rsidRPr="00895A92">
        <w:rPr>
          <w:rFonts w:ascii="Times New Roman" w:eastAsia="Calibri" w:hAnsi="Times New Roman"/>
          <w:bCs/>
          <w:lang w:eastAsia="ru-RU"/>
        </w:rPr>
        <w:t xml:space="preserve">Муниципальный район </w:t>
      </w:r>
      <w:r w:rsidRPr="00895A92">
        <w:rPr>
          <w:rFonts w:ascii="Times New Roman" w:eastAsia="Calibri" w:hAnsi="Times New Roman"/>
          <w:lang w:eastAsia="ru-RU"/>
        </w:rPr>
        <w:t xml:space="preserve">сообщает об этом в письменной форме </w:t>
      </w:r>
      <w:r w:rsidRPr="00895A92">
        <w:rPr>
          <w:rFonts w:ascii="Times New Roman" w:eastAsia="Calibri" w:hAnsi="Times New Roman"/>
          <w:bCs/>
          <w:lang w:eastAsia="ru-RU"/>
        </w:rPr>
        <w:t>Поселению в трехдневный срок</w:t>
      </w:r>
      <w:r w:rsidRPr="00895A92">
        <w:rPr>
          <w:rFonts w:ascii="Times New Roman" w:eastAsia="Calibri" w:hAnsi="Times New Roman"/>
          <w:lang w:eastAsia="ru-RU"/>
        </w:rPr>
        <w:t>. П</w:t>
      </w:r>
      <w:r w:rsidRPr="00895A92">
        <w:rPr>
          <w:rFonts w:ascii="Times New Roman" w:eastAsia="Calibri" w:hAnsi="Times New Roman"/>
          <w:bCs/>
          <w:lang w:eastAsia="ru-RU"/>
        </w:rPr>
        <w:t>оселение </w:t>
      </w:r>
      <w:r w:rsidRPr="00895A92">
        <w:rPr>
          <w:rFonts w:ascii="Times New Roman" w:eastAsia="Calibri" w:hAnsi="Times New Roman"/>
          <w:lang w:eastAsia="ru-RU"/>
        </w:rPr>
        <w:t>рассматривает такое сообщение в течени</w:t>
      </w:r>
      <w:proofErr w:type="gramStart"/>
      <w:r w:rsidRPr="00895A92">
        <w:rPr>
          <w:rFonts w:ascii="Times New Roman" w:eastAsia="Calibri" w:hAnsi="Times New Roman"/>
          <w:lang w:eastAsia="ru-RU"/>
        </w:rPr>
        <w:t>и</w:t>
      </w:r>
      <w:proofErr w:type="gramEnd"/>
      <w:r w:rsidRPr="00895A92">
        <w:rPr>
          <w:rFonts w:ascii="Times New Roman" w:eastAsia="Calibri" w:hAnsi="Times New Roman"/>
          <w:lang w:eastAsia="ru-RU"/>
        </w:rPr>
        <w:t xml:space="preserve"> месяца с даты его поступления.</w:t>
      </w: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lang w:eastAsia="ru-RU"/>
        </w:rPr>
      </w:pPr>
    </w:p>
    <w:p w:rsidR="00895A92" w:rsidRPr="00895A92" w:rsidRDefault="00895A92" w:rsidP="00895A92">
      <w:pPr>
        <w:spacing w:after="0" w:line="240" w:lineRule="auto"/>
        <w:ind w:left="-426" w:firstLine="708"/>
        <w:jc w:val="center"/>
        <w:rPr>
          <w:rFonts w:ascii="Times New Roman" w:eastAsia="Calibri" w:hAnsi="Times New Roman"/>
          <w:b/>
          <w:lang w:eastAsia="ru-RU"/>
        </w:rPr>
      </w:pPr>
      <w:r w:rsidRPr="00895A92">
        <w:rPr>
          <w:rFonts w:ascii="Times New Roman" w:eastAsia="Calibri" w:hAnsi="Times New Roman"/>
          <w:b/>
          <w:lang w:eastAsia="ru-RU"/>
        </w:rPr>
        <w:t>4. Порядок определения объема межбюджетных трансфертов</w:t>
      </w:r>
    </w:p>
    <w:p w:rsidR="00895A92" w:rsidRPr="00895A92" w:rsidRDefault="00895A92" w:rsidP="00895A92">
      <w:pPr>
        <w:spacing w:after="0" w:line="240" w:lineRule="auto"/>
        <w:ind w:left="-426" w:firstLine="708"/>
        <w:jc w:val="center"/>
        <w:rPr>
          <w:rFonts w:ascii="Times New Roman" w:eastAsia="Calibri" w:hAnsi="Times New Roman"/>
          <w:b/>
          <w:lang w:eastAsia="ru-RU"/>
        </w:rPr>
      </w:pPr>
    </w:p>
    <w:p w:rsidR="00895A92" w:rsidRPr="00895A92" w:rsidRDefault="00895A92" w:rsidP="00895A92">
      <w:pPr>
        <w:spacing w:after="0" w:line="240" w:lineRule="auto"/>
        <w:ind w:left="-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b/>
          <w:lang w:eastAsia="ru-RU"/>
        </w:rPr>
        <w:tab/>
      </w:r>
      <w:r w:rsidRPr="00895A92">
        <w:rPr>
          <w:rFonts w:ascii="Times New Roman" w:eastAsia="Calibri" w:hAnsi="Times New Roman"/>
          <w:lang w:eastAsia="ru-RU"/>
        </w:rPr>
        <w:t xml:space="preserve">    </w:t>
      </w:r>
      <w:r w:rsidRPr="00895A92">
        <w:rPr>
          <w:rFonts w:ascii="Times New Roman" w:eastAsia="Calibri" w:hAnsi="Times New Roman"/>
          <w:b/>
          <w:lang w:eastAsia="ru-RU"/>
        </w:rPr>
        <w:t>4.1.</w:t>
      </w:r>
      <w:r w:rsidRPr="00895A92">
        <w:rPr>
          <w:rFonts w:ascii="Times New Roman" w:eastAsia="Calibri" w:hAnsi="Times New Roman"/>
          <w:lang w:eastAsia="ru-RU"/>
        </w:rPr>
        <w:t xml:space="preserve"> Порядок определения объема межбюджетных трансфертов для осуществления передаваемых полномочий определяется путем заключения дополнительного соглашения подписанного сторонами.</w:t>
      </w:r>
    </w:p>
    <w:p w:rsidR="00895A92" w:rsidRPr="00895A92" w:rsidRDefault="00895A92" w:rsidP="00895A92">
      <w:pPr>
        <w:spacing w:after="0" w:line="240" w:lineRule="auto"/>
        <w:ind w:left="-426" w:firstLine="708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b/>
          <w:lang w:eastAsia="ru-RU"/>
        </w:rPr>
        <w:t>4.2</w:t>
      </w:r>
      <w:r w:rsidRPr="00895A92">
        <w:rPr>
          <w:rFonts w:ascii="Times New Roman" w:eastAsia="Calibri" w:hAnsi="Times New Roman"/>
          <w:lang w:eastAsia="ru-RU"/>
        </w:rPr>
        <w:t xml:space="preserve"> Муниципальный район имеет право для осуществления передаваемых полномочий использовать собственные материальные ресурсы и финансовые средства в объеме, утверждённых в районном бюджете на эти цели при их наличии.</w:t>
      </w:r>
    </w:p>
    <w:p w:rsidR="00895A92" w:rsidRPr="00895A92" w:rsidRDefault="00895A92" w:rsidP="00895A92">
      <w:pPr>
        <w:spacing w:after="0" w:line="240" w:lineRule="auto"/>
        <w:ind w:left="-426"/>
        <w:jc w:val="both"/>
        <w:rPr>
          <w:rFonts w:ascii="Times New Roman" w:eastAsia="Calibri" w:hAnsi="Times New Roman"/>
          <w:lang w:eastAsia="ru-RU"/>
        </w:rPr>
      </w:pPr>
    </w:p>
    <w:p w:rsidR="00895A92" w:rsidRPr="00895A92" w:rsidRDefault="00895A92" w:rsidP="00895A92">
      <w:pPr>
        <w:spacing w:after="0" w:line="240" w:lineRule="auto"/>
        <w:ind w:left="-426"/>
        <w:jc w:val="center"/>
        <w:rPr>
          <w:rFonts w:ascii="Times New Roman" w:eastAsia="Calibri" w:hAnsi="Times New Roman"/>
          <w:b/>
          <w:bCs/>
          <w:lang w:eastAsia="ru-RU"/>
        </w:rPr>
      </w:pPr>
      <w:r w:rsidRPr="00895A92">
        <w:rPr>
          <w:rFonts w:ascii="Times New Roman" w:eastAsia="Calibri" w:hAnsi="Times New Roman"/>
          <w:b/>
          <w:bCs/>
          <w:lang w:eastAsia="ru-RU"/>
        </w:rPr>
        <w:t>5. Ответственность Сторон</w:t>
      </w:r>
    </w:p>
    <w:p w:rsidR="00895A92" w:rsidRPr="00895A92" w:rsidRDefault="00895A92" w:rsidP="00895A92">
      <w:pPr>
        <w:spacing w:after="0" w:line="240" w:lineRule="auto"/>
        <w:ind w:left="-426"/>
        <w:rPr>
          <w:rFonts w:ascii="Times New Roman" w:eastAsia="Calibri" w:hAnsi="Times New Roman"/>
          <w:lang w:eastAsia="ru-RU"/>
        </w:rPr>
      </w:pP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b/>
          <w:bCs/>
          <w:lang w:eastAsia="ru-RU"/>
        </w:rPr>
        <w:t>5.1.</w:t>
      </w:r>
      <w:r w:rsidRPr="00895A92">
        <w:rPr>
          <w:rFonts w:ascii="Times New Roman" w:eastAsia="Calibri" w:hAnsi="Times New Roman"/>
          <w:lang w:eastAsia="ru-RU"/>
        </w:rPr>
        <w:t xml:space="preserve">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895A92" w:rsidRPr="00895A92" w:rsidRDefault="00895A92" w:rsidP="00895A92">
      <w:pPr>
        <w:spacing w:after="0" w:line="240" w:lineRule="auto"/>
        <w:ind w:left="-426"/>
        <w:rPr>
          <w:rFonts w:ascii="Times New Roman" w:eastAsia="Calibri" w:hAnsi="Times New Roman"/>
          <w:b/>
          <w:bCs/>
          <w:lang w:eastAsia="ru-RU"/>
        </w:rPr>
      </w:pPr>
    </w:p>
    <w:p w:rsidR="00895A92" w:rsidRPr="00895A92" w:rsidRDefault="00895A92" w:rsidP="00895A92">
      <w:pPr>
        <w:spacing w:after="0" w:line="240" w:lineRule="auto"/>
        <w:ind w:left="-426"/>
        <w:jc w:val="center"/>
        <w:rPr>
          <w:rFonts w:ascii="Times New Roman" w:eastAsia="Calibri" w:hAnsi="Times New Roman"/>
          <w:b/>
          <w:bCs/>
          <w:lang w:eastAsia="ru-RU"/>
        </w:rPr>
      </w:pPr>
      <w:r w:rsidRPr="00895A92">
        <w:rPr>
          <w:rFonts w:ascii="Times New Roman" w:eastAsia="Calibri" w:hAnsi="Times New Roman"/>
          <w:b/>
          <w:bCs/>
          <w:lang w:eastAsia="ru-RU"/>
        </w:rPr>
        <w:t xml:space="preserve">6. Срок действия, основания и порядок </w:t>
      </w:r>
    </w:p>
    <w:p w:rsidR="00895A92" w:rsidRPr="00895A92" w:rsidRDefault="00895A92" w:rsidP="00895A92">
      <w:pPr>
        <w:spacing w:after="0" w:line="240" w:lineRule="auto"/>
        <w:ind w:left="-426"/>
        <w:jc w:val="center"/>
        <w:rPr>
          <w:rFonts w:ascii="Times New Roman" w:eastAsia="Calibri" w:hAnsi="Times New Roman"/>
          <w:b/>
          <w:bCs/>
          <w:lang w:eastAsia="ru-RU"/>
        </w:rPr>
      </w:pPr>
      <w:r w:rsidRPr="00895A92">
        <w:rPr>
          <w:rFonts w:ascii="Times New Roman" w:eastAsia="Calibri" w:hAnsi="Times New Roman"/>
          <w:b/>
          <w:bCs/>
          <w:lang w:eastAsia="ru-RU"/>
        </w:rPr>
        <w:t>прекращения действия Соглашения</w:t>
      </w:r>
    </w:p>
    <w:p w:rsidR="00895A92" w:rsidRPr="00895A92" w:rsidRDefault="00895A92" w:rsidP="00895A92">
      <w:pPr>
        <w:spacing w:after="0" w:line="240" w:lineRule="auto"/>
        <w:ind w:left="-426"/>
        <w:jc w:val="center"/>
        <w:rPr>
          <w:rFonts w:ascii="Times New Roman" w:eastAsia="Calibri" w:hAnsi="Times New Roman"/>
          <w:b/>
          <w:bCs/>
          <w:lang w:eastAsia="ru-RU"/>
        </w:rPr>
      </w:pP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b/>
          <w:lang w:eastAsia="ru-RU"/>
        </w:rPr>
        <w:t>6.1.</w:t>
      </w:r>
      <w:r w:rsidRPr="00895A92">
        <w:rPr>
          <w:rFonts w:ascii="Times New Roman" w:eastAsia="Calibri" w:hAnsi="Times New Roman"/>
          <w:lang w:eastAsia="ru-RU"/>
        </w:rPr>
        <w:t>  Проект настоящего Соглашения утверждается решениями Собрания представителей Поселения и Муниципального района, подписывается Сторонами и вступает в силу с момента его опубликования в установленном порядке.</w:t>
      </w: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b/>
          <w:lang w:eastAsia="ru-RU"/>
        </w:rPr>
      </w:pPr>
      <w:r w:rsidRPr="00895A92">
        <w:rPr>
          <w:rFonts w:ascii="Times New Roman" w:eastAsia="Calibri" w:hAnsi="Times New Roman"/>
          <w:b/>
          <w:lang w:eastAsia="ru-RU"/>
        </w:rPr>
        <w:t>6.2.</w:t>
      </w:r>
      <w:r w:rsidRPr="00895A92">
        <w:rPr>
          <w:rFonts w:ascii="Times New Roman" w:eastAsia="Calibri" w:hAnsi="Times New Roman"/>
          <w:lang w:eastAsia="ru-RU"/>
        </w:rPr>
        <w:t>Настоящее Соглашение распространяет свое действие на отношения, возникшие с 01 января 2024 г. и действует по 31 декабря 2024 г.</w:t>
      </w: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b/>
          <w:lang w:eastAsia="ru-RU"/>
        </w:rPr>
        <w:t xml:space="preserve">6.3. </w:t>
      </w:r>
      <w:r w:rsidRPr="00895A92">
        <w:rPr>
          <w:rFonts w:ascii="Times New Roman" w:eastAsia="Calibri" w:hAnsi="Times New Roman"/>
          <w:lang w:eastAsia="ru-RU"/>
        </w:rPr>
        <w:t xml:space="preserve">Соглашение Действие настоящего Соглашения может быть прекращено досрочно по соглашению </w:t>
      </w:r>
      <w:r w:rsidRPr="00895A92">
        <w:rPr>
          <w:rFonts w:ascii="Times New Roman" w:eastAsia="Calibri" w:hAnsi="Times New Roman"/>
          <w:bCs/>
          <w:lang w:eastAsia="ru-RU"/>
        </w:rPr>
        <w:t>Сторон</w:t>
      </w:r>
      <w:r w:rsidRPr="00895A92">
        <w:rPr>
          <w:rFonts w:ascii="Times New Roman" w:eastAsia="Calibri" w:hAnsi="Times New Roman"/>
          <w:b/>
          <w:bCs/>
          <w:lang w:eastAsia="ru-RU"/>
        </w:rPr>
        <w:t xml:space="preserve">.  </w:t>
      </w: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b/>
          <w:lang w:eastAsia="ru-RU"/>
        </w:rPr>
        <w:lastRenderedPageBreak/>
        <w:t>6.4.</w:t>
      </w:r>
      <w:r w:rsidRPr="00895A92">
        <w:rPr>
          <w:rFonts w:ascii="Times New Roman" w:eastAsia="Calibri" w:hAnsi="Times New Roman"/>
          <w:lang w:eastAsia="ru-RU"/>
        </w:rPr>
        <w:t>Действие настоящего Соглашения может быть прекращено досрочно, в том числе в одностороннем порядке в случае:</w:t>
      </w: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lang w:eastAsia="ru-RU"/>
        </w:rPr>
        <w:t>изменения законодательства Российской Федерации и (или) законодательства Республики Северная Осетия-Алания;</w:t>
      </w: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lang w:eastAsia="ru-RU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lang w:eastAsia="ru-RU"/>
        </w:rPr>
        <w:t xml:space="preserve">если осуществление </w:t>
      </w:r>
      <w:r w:rsidRPr="00895A92">
        <w:rPr>
          <w:rFonts w:ascii="Times New Roman" w:eastAsia="Calibri" w:hAnsi="Times New Roman"/>
          <w:bCs/>
          <w:lang w:eastAsia="ru-RU"/>
        </w:rPr>
        <w:t xml:space="preserve">Муниципальным районом </w:t>
      </w:r>
      <w:r w:rsidRPr="00895A92">
        <w:rPr>
          <w:rFonts w:ascii="Times New Roman" w:eastAsia="Calibri" w:hAnsi="Times New Roman"/>
          <w:lang w:eastAsia="ru-RU"/>
        </w:rPr>
        <w:t xml:space="preserve">переданных полномочий, указанных в пункте 2.2. настоящего Соглашения, становится невозможным, либо если при сложившихся условиях эти полномочия могут быть наиболее эффективно осуществлены </w:t>
      </w:r>
      <w:r w:rsidRPr="00895A92">
        <w:rPr>
          <w:rFonts w:ascii="Times New Roman" w:eastAsia="Calibri" w:hAnsi="Times New Roman"/>
          <w:bCs/>
          <w:lang w:eastAsia="ru-RU"/>
        </w:rPr>
        <w:t xml:space="preserve">Поселением </w:t>
      </w:r>
      <w:r w:rsidRPr="00895A92">
        <w:rPr>
          <w:rFonts w:ascii="Times New Roman" w:eastAsia="Calibri" w:hAnsi="Times New Roman"/>
          <w:lang w:eastAsia="ru-RU"/>
        </w:rPr>
        <w:t>самостоятельно;</w:t>
      </w: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lang w:eastAsia="ru-RU"/>
        </w:rPr>
        <w:t xml:space="preserve">если Поселением и Муниципальным районом реализованы положения абзаца третьего части 2 статьи 34 Федерального закона от 06.10.2003 года </w:t>
      </w:r>
      <w:r w:rsidRPr="00895A92">
        <w:rPr>
          <w:rFonts w:ascii="Times New Roman" w:eastAsia="Calibri" w:hAnsi="Times New Roman"/>
          <w:lang w:val="en-US" w:eastAsia="ru-RU"/>
        </w:rPr>
        <w:t>N</w:t>
      </w:r>
      <w:r w:rsidRPr="00895A92">
        <w:rPr>
          <w:rFonts w:ascii="Times New Roman" w:eastAsia="Calibri" w:hAnsi="Times New Roman"/>
          <w:lang w:eastAsia="ru-RU"/>
        </w:rPr>
        <w:t xml:space="preserve"> 131-ФЗ «Об общих принципах организации местного самоуправления в Российской Федерации».</w:t>
      </w: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b/>
          <w:lang w:eastAsia="ru-RU"/>
        </w:rPr>
        <w:t xml:space="preserve">6.5. </w:t>
      </w:r>
      <w:r w:rsidRPr="00895A92">
        <w:rPr>
          <w:rFonts w:ascii="Times New Roman" w:eastAsia="Calibri" w:hAnsi="Times New Roman"/>
          <w:lang w:eastAsia="ru-RU"/>
        </w:rPr>
        <w:t xml:space="preserve">Уведомление о расторжении настоящего Соглашения в одностороннем порядке направляется второй </w:t>
      </w:r>
      <w:r w:rsidRPr="00895A92">
        <w:rPr>
          <w:rFonts w:ascii="Times New Roman" w:eastAsia="Calibri" w:hAnsi="Times New Roman"/>
          <w:bCs/>
          <w:lang w:eastAsia="ru-RU"/>
        </w:rPr>
        <w:t xml:space="preserve">Стороне </w:t>
      </w:r>
      <w:r w:rsidRPr="00895A92">
        <w:rPr>
          <w:rFonts w:ascii="Times New Roman" w:eastAsia="Calibri" w:hAnsi="Times New Roman"/>
          <w:lang w:eastAsia="ru-RU"/>
        </w:rPr>
        <w:t>не менее чем за месяц.</w:t>
      </w:r>
    </w:p>
    <w:p w:rsidR="00895A92" w:rsidRPr="00895A92" w:rsidRDefault="00895A92" w:rsidP="00895A92">
      <w:pPr>
        <w:spacing w:after="0" w:line="240" w:lineRule="auto"/>
        <w:ind w:left="-426" w:firstLine="708"/>
        <w:jc w:val="both"/>
        <w:rPr>
          <w:rFonts w:ascii="Times New Roman" w:eastAsia="Calibri" w:hAnsi="Times New Roman"/>
          <w:lang w:eastAsia="ru-RU"/>
        </w:rPr>
      </w:pPr>
    </w:p>
    <w:p w:rsidR="00895A92" w:rsidRPr="00895A92" w:rsidRDefault="00895A92" w:rsidP="00895A92">
      <w:pPr>
        <w:spacing w:after="0" w:line="240" w:lineRule="auto"/>
        <w:ind w:left="-426"/>
        <w:jc w:val="center"/>
        <w:rPr>
          <w:rFonts w:ascii="Times New Roman" w:eastAsia="Calibri" w:hAnsi="Times New Roman"/>
          <w:b/>
          <w:bCs/>
          <w:lang w:eastAsia="ru-RU"/>
        </w:rPr>
      </w:pPr>
      <w:r w:rsidRPr="00895A92">
        <w:rPr>
          <w:rFonts w:ascii="Times New Roman" w:eastAsia="Calibri" w:hAnsi="Times New Roman"/>
          <w:b/>
          <w:bCs/>
          <w:lang w:eastAsia="ru-RU"/>
        </w:rPr>
        <w:t>7. Заключительные положения</w:t>
      </w:r>
    </w:p>
    <w:p w:rsidR="00895A92" w:rsidRPr="00895A92" w:rsidRDefault="00895A92" w:rsidP="00895A92">
      <w:pPr>
        <w:spacing w:after="0" w:line="240" w:lineRule="auto"/>
        <w:ind w:left="-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b/>
          <w:lang w:eastAsia="ru-RU"/>
        </w:rPr>
        <w:t xml:space="preserve"> </w:t>
      </w:r>
      <w:r w:rsidRPr="00895A92">
        <w:rPr>
          <w:rFonts w:ascii="Times New Roman" w:eastAsia="Calibri" w:hAnsi="Times New Roman"/>
          <w:b/>
          <w:lang w:eastAsia="ru-RU"/>
        </w:rPr>
        <w:tab/>
        <w:t xml:space="preserve">7.1. </w:t>
      </w:r>
      <w:r w:rsidRPr="00895A92">
        <w:rPr>
          <w:rFonts w:ascii="Times New Roman" w:eastAsia="Calibri" w:hAnsi="Times New Roman"/>
          <w:lang w:eastAsia="ru-RU"/>
        </w:rPr>
        <w:t xml:space="preserve">Настоящее Соглашение составлено в двух экземплярах, имеющих одинаковую юридическую силу, по одному для каждой из </w:t>
      </w:r>
      <w:r w:rsidRPr="00895A92">
        <w:rPr>
          <w:rFonts w:ascii="Times New Roman" w:eastAsia="Calibri" w:hAnsi="Times New Roman"/>
          <w:bCs/>
          <w:lang w:eastAsia="ru-RU"/>
        </w:rPr>
        <w:t>Сторон.</w:t>
      </w:r>
    </w:p>
    <w:p w:rsidR="00895A92" w:rsidRPr="00895A92" w:rsidRDefault="00895A92" w:rsidP="00895A92">
      <w:pPr>
        <w:spacing w:after="0" w:line="240" w:lineRule="auto"/>
        <w:ind w:left="-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b/>
          <w:lang w:eastAsia="ru-RU"/>
        </w:rPr>
        <w:t xml:space="preserve"> </w:t>
      </w:r>
      <w:r w:rsidRPr="00895A92">
        <w:rPr>
          <w:rFonts w:ascii="Times New Roman" w:eastAsia="Calibri" w:hAnsi="Times New Roman"/>
          <w:b/>
          <w:lang w:eastAsia="ru-RU"/>
        </w:rPr>
        <w:tab/>
        <w:t>7.2.</w:t>
      </w:r>
      <w:r w:rsidRPr="00895A92">
        <w:rPr>
          <w:rFonts w:ascii="Times New Roman" w:eastAsia="Calibri" w:hAnsi="Times New Roman"/>
          <w:lang w:eastAsia="ru-RU"/>
        </w:rPr>
        <w:t xml:space="preserve">  Все изменения и дополнения в настоящее Соглашение вносятся путём подписания </w:t>
      </w:r>
      <w:r w:rsidRPr="00895A92">
        <w:rPr>
          <w:rFonts w:ascii="Times New Roman" w:eastAsia="Calibri" w:hAnsi="Times New Roman"/>
          <w:bCs/>
          <w:lang w:eastAsia="ru-RU"/>
        </w:rPr>
        <w:t xml:space="preserve">Сторонами </w:t>
      </w:r>
      <w:r w:rsidRPr="00895A92">
        <w:rPr>
          <w:rFonts w:ascii="Times New Roman" w:eastAsia="Calibri" w:hAnsi="Times New Roman"/>
          <w:lang w:eastAsia="ru-RU"/>
        </w:rPr>
        <w:t>дополнительных соглашений. Дополнительные соглашения являются неотъемлемой частью настоящего Соглашения.</w:t>
      </w:r>
    </w:p>
    <w:p w:rsidR="00895A92" w:rsidRPr="00895A92" w:rsidRDefault="00895A92" w:rsidP="00895A92">
      <w:pPr>
        <w:spacing w:after="0" w:line="240" w:lineRule="auto"/>
        <w:ind w:left="-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b/>
          <w:lang w:eastAsia="ru-RU"/>
        </w:rPr>
        <w:t xml:space="preserve"> </w:t>
      </w:r>
      <w:r w:rsidRPr="00895A92">
        <w:rPr>
          <w:rFonts w:ascii="Times New Roman" w:eastAsia="Calibri" w:hAnsi="Times New Roman"/>
          <w:b/>
          <w:lang w:eastAsia="ru-RU"/>
        </w:rPr>
        <w:tab/>
        <w:t>7.3.</w:t>
      </w:r>
      <w:r w:rsidRPr="00895A92">
        <w:rPr>
          <w:rFonts w:ascii="Times New Roman" w:eastAsia="Calibri" w:hAnsi="Times New Roman"/>
          <w:lang w:eastAsia="ru-RU"/>
        </w:rPr>
        <w:t>  По всем вопросам, не урегулированным настоящим Соглашением, но возникающим в ходе его реализации, Стороны руководствуются действующим законодательством.</w:t>
      </w:r>
    </w:p>
    <w:p w:rsidR="00895A92" w:rsidRPr="00895A92" w:rsidRDefault="00895A92" w:rsidP="00895A92">
      <w:pPr>
        <w:spacing w:after="0" w:line="240" w:lineRule="auto"/>
        <w:ind w:left="-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b/>
          <w:lang w:eastAsia="ru-RU"/>
        </w:rPr>
        <w:t xml:space="preserve"> </w:t>
      </w:r>
      <w:r w:rsidRPr="00895A92">
        <w:rPr>
          <w:rFonts w:ascii="Times New Roman" w:eastAsia="Calibri" w:hAnsi="Times New Roman"/>
          <w:b/>
          <w:lang w:eastAsia="ru-RU"/>
        </w:rPr>
        <w:tab/>
        <w:t>7.4.</w:t>
      </w:r>
      <w:r w:rsidRPr="00895A92">
        <w:rPr>
          <w:rFonts w:ascii="Times New Roman" w:eastAsia="Calibri" w:hAnsi="Times New Roman"/>
          <w:lang w:eastAsia="ru-RU"/>
        </w:rPr>
        <w:t>  Споры, связанные с исполнением настоящего Соглашения,</w:t>
      </w:r>
      <w:r w:rsidRPr="00895A92">
        <w:rPr>
          <w:rFonts w:ascii="Times New Roman" w:eastAsia="Calibri" w:hAnsi="Times New Roman"/>
          <w:lang w:eastAsia="ru-RU"/>
        </w:rPr>
        <w:br/>
        <w:t>разрешаются путём переговоров или в судебном порядке.</w:t>
      </w:r>
    </w:p>
    <w:p w:rsidR="00895A92" w:rsidRPr="00895A92" w:rsidRDefault="00895A92" w:rsidP="00895A9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895A92" w:rsidRPr="00895A92" w:rsidRDefault="00895A92" w:rsidP="00895A92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lang w:eastAsia="ru-RU"/>
        </w:rPr>
      </w:pPr>
      <w:r w:rsidRPr="00895A92">
        <w:rPr>
          <w:rFonts w:ascii="Times New Roman" w:eastAsia="Calibri" w:hAnsi="Times New Roman"/>
          <w:b/>
          <w:sz w:val="20"/>
          <w:szCs w:val="20"/>
          <w:lang w:eastAsia="ru-RU"/>
        </w:rPr>
        <w:t>8. Реквизиты и подписи Сторон</w:t>
      </w:r>
    </w:p>
    <w:tbl>
      <w:tblPr>
        <w:tblW w:w="9865" w:type="dxa"/>
        <w:tblCellSpacing w:w="15" w:type="dxa"/>
        <w:tblLook w:val="04A0" w:firstRow="1" w:lastRow="0" w:firstColumn="1" w:lastColumn="0" w:noHBand="0" w:noVBand="1"/>
      </w:tblPr>
      <w:tblGrid>
        <w:gridCol w:w="9865"/>
      </w:tblGrid>
      <w:tr w:rsidR="00895A92" w:rsidRPr="00895A92" w:rsidTr="002B2D13">
        <w:trPr>
          <w:trHeight w:val="3086"/>
          <w:tblCellSpacing w:w="15" w:type="dxa"/>
        </w:trPr>
        <w:tc>
          <w:tcPr>
            <w:tcW w:w="98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pPr w:leftFromText="180" w:rightFromText="180" w:vertAnchor="text" w:horzAnchor="margin" w:tblpY="-251"/>
              <w:tblOverlap w:val="never"/>
              <w:tblW w:w="9775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4632"/>
              <w:gridCol w:w="252"/>
              <w:gridCol w:w="4891"/>
            </w:tblGrid>
            <w:tr w:rsidR="00895A92" w:rsidRPr="00895A92" w:rsidTr="002B2D13">
              <w:trPr>
                <w:trHeight w:val="384"/>
                <w:tblCellSpacing w:w="15" w:type="dxa"/>
              </w:trPr>
              <w:tc>
                <w:tcPr>
                  <w:tcW w:w="458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95A92" w:rsidRPr="00895A92" w:rsidRDefault="00895A92" w:rsidP="00895A92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Администрация местного самоуправления Бесланского городского поселения Правобережного района Республики Северная Осетия-Алания</w:t>
                  </w:r>
                </w:p>
                <w:p w:rsidR="00895A92" w:rsidRPr="00895A92" w:rsidRDefault="00895A92" w:rsidP="00895A92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  <w:p w:rsidR="00895A92" w:rsidRPr="00895A92" w:rsidRDefault="00895A92" w:rsidP="00895A92">
                  <w:pPr>
                    <w:spacing w:after="0"/>
                    <w:jc w:val="both"/>
                    <w:rPr>
                      <w:rFonts w:ascii="Times New Roman" w:eastAsia="Calibri" w:hAnsi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Юридический адрес: </w:t>
                  </w:r>
                  <w:proofErr w:type="spellStart"/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г</w:t>
                  </w:r>
                  <w:proofErr w:type="gramStart"/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.Б</w:t>
                  </w:r>
                  <w:proofErr w:type="gramEnd"/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еслан</w:t>
                  </w:r>
                  <w:proofErr w:type="spellEnd"/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, ул.Плиева,18</w:t>
                  </w:r>
                </w:p>
                <w:p w:rsidR="00895A92" w:rsidRPr="00895A92" w:rsidRDefault="00895A92" w:rsidP="00895A92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ИНН 1511006861 </w:t>
                  </w:r>
                </w:p>
                <w:p w:rsidR="00895A92" w:rsidRPr="00895A92" w:rsidRDefault="00895A92" w:rsidP="00895A92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КПП 151101001</w:t>
                  </w:r>
                </w:p>
                <w:p w:rsidR="00895A92" w:rsidRPr="00895A92" w:rsidRDefault="00895A92" w:rsidP="00895A92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К/с: 03231643906351011000 </w:t>
                  </w:r>
                </w:p>
                <w:p w:rsidR="00895A92" w:rsidRPr="00895A92" w:rsidRDefault="00895A92" w:rsidP="00895A92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ЕКС: 40102810945370000077</w:t>
                  </w:r>
                </w:p>
                <w:p w:rsidR="00895A92" w:rsidRPr="00895A92" w:rsidRDefault="00895A92" w:rsidP="00895A92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Отделение НБ Республика Северная Осетия-Алания//УФК по Республике Северная Осетия-Алания г. Владикавказ </w:t>
                  </w:r>
                </w:p>
                <w:p w:rsidR="00895A92" w:rsidRPr="00895A92" w:rsidRDefault="00895A92" w:rsidP="00895A92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БИК- 019033100</w:t>
                  </w:r>
                </w:p>
                <w:p w:rsidR="00895A92" w:rsidRDefault="00895A92" w:rsidP="00895A92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  <w:p w:rsidR="00895A92" w:rsidRPr="00895A92" w:rsidRDefault="00895A92" w:rsidP="00895A92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  <w:p w:rsidR="00895A92" w:rsidRPr="00895A92" w:rsidRDefault="00895A92" w:rsidP="00895A92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Глава администрации местного самоуправления Бесланского городского поселения Правобережного района Республики Северная Осетия-Алания</w:t>
                  </w:r>
                </w:p>
                <w:p w:rsidR="00895A92" w:rsidRPr="00895A92" w:rsidRDefault="00895A92" w:rsidP="00895A92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  <w:p w:rsidR="00895A92" w:rsidRPr="00895A92" w:rsidRDefault="00895A92" w:rsidP="00895A92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_____________________ Х.С. </w:t>
                  </w:r>
                  <w:proofErr w:type="spellStart"/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Татров</w:t>
                  </w:r>
                  <w:proofErr w:type="spellEnd"/>
                </w:p>
              </w:tc>
              <w:tc>
                <w:tcPr>
                  <w:tcW w:w="222" w:type="dxa"/>
                </w:tcPr>
                <w:p w:rsidR="00895A92" w:rsidRPr="00895A92" w:rsidRDefault="00895A92" w:rsidP="00895A92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95A92" w:rsidRPr="00895A92" w:rsidRDefault="00895A92" w:rsidP="00895A92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Администрация местного самоуправления</w:t>
                  </w:r>
                </w:p>
                <w:p w:rsidR="00895A92" w:rsidRPr="00895A92" w:rsidRDefault="00895A92" w:rsidP="00895A92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Правобережного района Республики Северная Осетия-Алания</w:t>
                  </w:r>
                </w:p>
                <w:p w:rsidR="00895A92" w:rsidRPr="00895A92" w:rsidRDefault="00895A92" w:rsidP="00895A92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  <w:p w:rsidR="00895A92" w:rsidRPr="00895A92" w:rsidRDefault="00895A92" w:rsidP="00895A92">
                  <w:pPr>
                    <w:spacing w:after="0"/>
                    <w:jc w:val="both"/>
                    <w:rPr>
                      <w:rFonts w:ascii="Times New Roman" w:eastAsia="Calibri" w:hAnsi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Юридический адрес: </w:t>
                  </w:r>
                  <w:proofErr w:type="spellStart"/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г</w:t>
                  </w:r>
                  <w:proofErr w:type="gramStart"/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.Б</w:t>
                  </w:r>
                  <w:proofErr w:type="gramEnd"/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еслан</w:t>
                  </w:r>
                  <w:proofErr w:type="spellEnd"/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 ул.Плиева,18</w:t>
                  </w:r>
                </w:p>
                <w:p w:rsidR="00895A92" w:rsidRPr="00895A92" w:rsidRDefault="00895A92" w:rsidP="00895A92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ИНН 1511006879    </w:t>
                  </w:r>
                </w:p>
                <w:p w:rsidR="00895A92" w:rsidRPr="00895A92" w:rsidRDefault="00895A92" w:rsidP="00895A92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КПП 151101001</w:t>
                  </w:r>
                </w:p>
                <w:p w:rsidR="00895A92" w:rsidRPr="00895A92" w:rsidRDefault="00895A92" w:rsidP="00895A92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К/с: 03231643906350001000 </w:t>
                  </w:r>
                </w:p>
                <w:p w:rsidR="00895A92" w:rsidRPr="00895A92" w:rsidRDefault="00895A92" w:rsidP="00895A92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ЕКС: 40102810945370000077</w:t>
                  </w:r>
                </w:p>
                <w:p w:rsidR="00895A92" w:rsidRPr="00895A92" w:rsidRDefault="00895A92" w:rsidP="00895A92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Отделение НБ Республика Северная Осетия-Алания//УФК по Республике Северная Осетия-Алания г. Владикавказ </w:t>
                  </w:r>
                </w:p>
                <w:p w:rsidR="00895A92" w:rsidRPr="00895A92" w:rsidRDefault="00895A92" w:rsidP="00895A92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БИК 019033100</w:t>
                  </w:r>
                </w:p>
                <w:p w:rsidR="00895A92" w:rsidRDefault="00895A92" w:rsidP="00895A92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  <w:p w:rsidR="00895A92" w:rsidRDefault="00895A92" w:rsidP="00895A92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  <w:p w:rsidR="00895A92" w:rsidRPr="00895A92" w:rsidRDefault="00895A92" w:rsidP="00895A92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Глава администрации местного самоуправления Правобережного района Республики Северная Осетия-Алания </w:t>
                  </w:r>
                </w:p>
                <w:p w:rsidR="00895A92" w:rsidRPr="00895A92" w:rsidRDefault="00895A92" w:rsidP="00895A92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  <w:p w:rsidR="00895A92" w:rsidRPr="00895A92" w:rsidRDefault="00895A92" w:rsidP="00895A92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_____________________К.Р. </w:t>
                  </w:r>
                  <w:proofErr w:type="spellStart"/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Мрикаев</w:t>
                  </w:r>
                  <w:proofErr w:type="spellEnd"/>
                </w:p>
                <w:p w:rsidR="00895A92" w:rsidRPr="00895A92" w:rsidRDefault="00895A92" w:rsidP="00895A92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95A92" w:rsidRPr="00895A92" w:rsidRDefault="00895A92" w:rsidP="00895A92">
            <w:pPr>
              <w:spacing w:after="0"/>
              <w:ind w:left="-426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bookmarkStart w:id="1" w:name="table01"/>
            <w:bookmarkEnd w:id="1"/>
          </w:p>
        </w:tc>
      </w:tr>
    </w:tbl>
    <w:p w:rsidR="00895A92" w:rsidRDefault="00895A92" w:rsidP="00EA172D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sectPr w:rsidR="00895A92" w:rsidSect="0042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835" w:rsidRDefault="00DD5835" w:rsidP="008E15FC">
      <w:pPr>
        <w:spacing w:after="0" w:line="240" w:lineRule="auto"/>
      </w:pPr>
      <w:r>
        <w:separator/>
      </w:r>
    </w:p>
  </w:endnote>
  <w:endnote w:type="continuationSeparator" w:id="0">
    <w:p w:rsidR="00DD5835" w:rsidRDefault="00DD5835" w:rsidP="008E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835" w:rsidRDefault="00DD5835" w:rsidP="008E15FC">
      <w:pPr>
        <w:spacing w:after="0" w:line="240" w:lineRule="auto"/>
      </w:pPr>
      <w:r>
        <w:separator/>
      </w:r>
    </w:p>
  </w:footnote>
  <w:footnote w:type="continuationSeparator" w:id="0">
    <w:p w:rsidR="00DD5835" w:rsidRDefault="00DD5835" w:rsidP="008E1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1EF3"/>
    <w:multiLevelType w:val="hybridMultilevel"/>
    <w:tmpl w:val="90103290"/>
    <w:lvl w:ilvl="0" w:tplc="18A023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D1C4C85"/>
    <w:multiLevelType w:val="hybridMultilevel"/>
    <w:tmpl w:val="B270E9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F9"/>
    <w:rsid w:val="00014A5F"/>
    <w:rsid w:val="00020828"/>
    <w:rsid w:val="00025AF9"/>
    <w:rsid w:val="00043DAB"/>
    <w:rsid w:val="000519DA"/>
    <w:rsid w:val="00076EBD"/>
    <w:rsid w:val="00086E00"/>
    <w:rsid w:val="000F276F"/>
    <w:rsid w:val="00131B9A"/>
    <w:rsid w:val="001B20EA"/>
    <w:rsid w:val="001B22F0"/>
    <w:rsid w:val="001B379A"/>
    <w:rsid w:val="0021088C"/>
    <w:rsid w:val="002160B8"/>
    <w:rsid w:val="00266C67"/>
    <w:rsid w:val="00274CF8"/>
    <w:rsid w:val="002A5A31"/>
    <w:rsid w:val="002B07FA"/>
    <w:rsid w:val="002B62EC"/>
    <w:rsid w:val="002E73EC"/>
    <w:rsid w:val="00362FAC"/>
    <w:rsid w:val="003A0F5B"/>
    <w:rsid w:val="003B7428"/>
    <w:rsid w:val="0040342C"/>
    <w:rsid w:val="0040423C"/>
    <w:rsid w:val="00511CE2"/>
    <w:rsid w:val="00571CD9"/>
    <w:rsid w:val="00604AFE"/>
    <w:rsid w:val="00613A55"/>
    <w:rsid w:val="006314F9"/>
    <w:rsid w:val="006364BC"/>
    <w:rsid w:val="006510BD"/>
    <w:rsid w:val="0065112B"/>
    <w:rsid w:val="00657197"/>
    <w:rsid w:val="006D69FC"/>
    <w:rsid w:val="00791AE5"/>
    <w:rsid w:val="00796FF3"/>
    <w:rsid w:val="007C1DE3"/>
    <w:rsid w:val="008122C5"/>
    <w:rsid w:val="00846BCC"/>
    <w:rsid w:val="00851630"/>
    <w:rsid w:val="00880689"/>
    <w:rsid w:val="008852EE"/>
    <w:rsid w:val="00895A92"/>
    <w:rsid w:val="008C2112"/>
    <w:rsid w:val="008E15FC"/>
    <w:rsid w:val="0094498B"/>
    <w:rsid w:val="0099231B"/>
    <w:rsid w:val="0099680E"/>
    <w:rsid w:val="009E2085"/>
    <w:rsid w:val="009E4506"/>
    <w:rsid w:val="00A72624"/>
    <w:rsid w:val="00AF0A40"/>
    <w:rsid w:val="00B334E9"/>
    <w:rsid w:val="00B34C84"/>
    <w:rsid w:val="00B427EB"/>
    <w:rsid w:val="00B54676"/>
    <w:rsid w:val="00B80DDB"/>
    <w:rsid w:val="00BC7DF0"/>
    <w:rsid w:val="00C4279A"/>
    <w:rsid w:val="00C972DF"/>
    <w:rsid w:val="00CE6976"/>
    <w:rsid w:val="00CF5C96"/>
    <w:rsid w:val="00DD5835"/>
    <w:rsid w:val="00E91A6B"/>
    <w:rsid w:val="00EA172D"/>
    <w:rsid w:val="00EE4699"/>
    <w:rsid w:val="00F058FB"/>
    <w:rsid w:val="00F249AB"/>
    <w:rsid w:val="00F40F87"/>
    <w:rsid w:val="00F5097F"/>
    <w:rsid w:val="00F50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2284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11</cp:revision>
  <cp:lastPrinted>2005-12-31T21:09:00Z</cp:lastPrinted>
  <dcterms:created xsi:type="dcterms:W3CDTF">2022-10-06T11:11:00Z</dcterms:created>
  <dcterms:modified xsi:type="dcterms:W3CDTF">2023-12-23T12:46:00Z</dcterms:modified>
</cp:coreProperties>
</file>