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DE0" w:rsidRPr="000E3B81" w:rsidRDefault="00714DE0" w:rsidP="00714DE0">
      <w:pPr>
        <w:spacing w:after="0" w:line="240" w:lineRule="auto"/>
        <w:contextualSpacing/>
        <w:rPr>
          <w:sz w:val="32"/>
          <w:szCs w:val="32"/>
        </w:rPr>
      </w:pPr>
      <w:r w:rsidRPr="000E3B81">
        <w:rPr>
          <w:bCs w:val="0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D5DF9BC" wp14:editId="094263C3">
            <wp:simplePos x="0" y="0"/>
            <wp:positionH relativeFrom="column">
              <wp:posOffset>2360930</wp:posOffset>
            </wp:positionH>
            <wp:positionV relativeFrom="paragraph">
              <wp:posOffset>-479425</wp:posOffset>
            </wp:positionV>
            <wp:extent cx="981075" cy="1228725"/>
            <wp:effectExtent l="0" t="0" r="0" b="0"/>
            <wp:wrapNone/>
            <wp:docPr id="1" name="Рисунок 1" descr="f4a5fea9f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4a5fea9f77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4DE0" w:rsidRDefault="00714DE0" w:rsidP="00714DE0">
      <w:pPr>
        <w:spacing w:line="240" w:lineRule="auto"/>
        <w:contextualSpacing/>
        <w:rPr>
          <w:b/>
        </w:rPr>
      </w:pPr>
    </w:p>
    <w:p w:rsidR="00714DE0" w:rsidRDefault="00714DE0" w:rsidP="00714DE0">
      <w:pPr>
        <w:spacing w:line="240" w:lineRule="auto"/>
        <w:contextualSpacing/>
        <w:rPr>
          <w:b/>
        </w:rPr>
      </w:pPr>
    </w:p>
    <w:p w:rsidR="00714DE0" w:rsidRDefault="00714DE0" w:rsidP="00714DE0">
      <w:pPr>
        <w:spacing w:after="0" w:line="240" w:lineRule="auto"/>
        <w:contextualSpacing/>
        <w:rPr>
          <w:b/>
          <w:sz w:val="32"/>
          <w:szCs w:val="32"/>
        </w:rPr>
      </w:pPr>
    </w:p>
    <w:p w:rsidR="00714DE0" w:rsidRDefault="00714DE0" w:rsidP="00714DE0">
      <w:pPr>
        <w:spacing w:after="0" w:line="240" w:lineRule="auto"/>
        <w:contextualSpacing/>
        <w:jc w:val="center"/>
        <w:rPr>
          <w:b/>
        </w:rPr>
      </w:pPr>
      <w:r>
        <w:rPr>
          <w:b/>
          <w:sz w:val="32"/>
          <w:szCs w:val="32"/>
        </w:rPr>
        <w:t xml:space="preserve">Республика Северная Осетия – </w:t>
      </w:r>
      <w:proofErr w:type="spellStart"/>
      <w:r>
        <w:rPr>
          <w:b/>
          <w:sz w:val="32"/>
          <w:szCs w:val="32"/>
        </w:rPr>
        <w:t>Алания</w:t>
      </w:r>
      <w:r>
        <w:rPr>
          <w:color w:val="FFFFFF"/>
        </w:rPr>
        <w:t>роект</w:t>
      </w:r>
      <w:proofErr w:type="spellEnd"/>
    </w:p>
    <w:p w:rsidR="00714DE0" w:rsidRDefault="00714DE0" w:rsidP="00714DE0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Правобережный район</w:t>
      </w:r>
    </w:p>
    <w:p w:rsidR="00714DE0" w:rsidRPr="00BA606C" w:rsidRDefault="00714DE0" w:rsidP="00714DE0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Бесланское городское поселение</w:t>
      </w:r>
    </w:p>
    <w:p w:rsidR="00714DE0" w:rsidRDefault="00714DE0" w:rsidP="00714DE0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Собрание Представителей Бесланского городского поселения</w:t>
      </w:r>
    </w:p>
    <w:p w:rsidR="00714DE0" w:rsidRPr="00563B68" w:rsidRDefault="00714DE0" w:rsidP="00714DE0">
      <w:pPr>
        <w:spacing w:after="0" w:line="240" w:lineRule="auto"/>
        <w:contextualSpacing/>
        <w:jc w:val="center"/>
        <w:rPr>
          <w:b/>
          <w:sz w:val="32"/>
          <w:szCs w:val="32"/>
        </w:rPr>
      </w:pPr>
    </w:p>
    <w:p w:rsidR="00714DE0" w:rsidRDefault="00F56668" w:rsidP="00714DE0">
      <w:pPr>
        <w:spacing w:after="0" w:line="240" w:lineRule="auto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 №</w:t>
      </w:r>
      <w:r w:rsidR="00D923CF">
        <w:rPr>
          <w:b/>
          <w:sz w:val="36"/>
          <w:szCs w:val="36"/>
        </w:rPr>
        <w:t xml:space="preserve"> </w:t>
      </w:r>
      <w:r w:rsidR="00A07C91">
        <w:rPr>
          <w:b/>
          <w:sz w:val="36"/>
          <w:szCs w:val="36"/>
        </w:rPr>
        <w:t>1</w:t>
      </w:r>
    </w:p>
    <w:p w:rsidR="00714DE0" w:rsidRPr="00563B68" w:rsidRDefault="00714DE0" w:rsidP="00714DE0">
      <w:pPr>
        <w:spacing w:after="0" w:line="240" w:lineRule="auto"/>
        <w:contextualSpacing/>
        <w:jc w:val="center"/>
        <w:rPr>
          <w:b/>
          <w:sz w:val="36"/>
          <w:szCs w:val="36"/>
        </w:rPr>
      </w:pPr>
    </w:p>
    <w:p w:rsidR="00714DE0" w:rsidRDefault="00714DE0" w:rsidP="00714DE0">
      <w:pPr>
        <w:spacing w:after="0" w:line="240" w:lineRule="auto"/>
        <w:contextualSpacing/>
        <w:rPr>
          <w:b/>
        </w:rPr>
      </w:pPr>
      <w:r>
        <w:rPr>
          <w:b/>
        </w:rPr>
        <w:t xml:space="preserve"> </w:t>
      </w:r>
      <w:r w:rsidRPr="00EA564F">
        <w:rPr>
          <w:b/>
        </w:rPr>
        <w:t xml:space="preserve">от </w:t>
      </w:r>
      <w:r w:rsidR="00696D75" w:rsidRPr="00696D75">
        <w:rPr>
          <w:rFonts w:eastAsia="Times New Roman"/>
          <w:b/>
          <w:bCs w:val="0"/>
          <w:lang w:eastAsia="ru-RU"/>
        </w:rPr>
        <w:t xml:space="preserve"> «</w:t>
      </w:r>
      <w:r w:rsidR="00A07C91">
        <w:rPr>
          <w:rFonts w:eastAsia="Times New Roman"/>
          <w:b/>
          <w:bCs w:val="0"/>
          <w:lang w:eastAsia="ru-RU"/>
        </w:rPr>
        <w:t>17</w:t>
      </w:r>
      <w:r w:rsidR="00696D75" w:rsidRPr="00696D75">
        <w:rPr>
          <w:rFonts w:eastAsia="Times New Roman"/>
          <w:b/>
          <w:bCs w:val="0"/>
          <w:lang w:eastAsia="ru-RU"/>
        </w:rPr>
        <w:t xml:space="preserve">» </w:t>
      </w:r>
      <w:r w:rsidR="00A07C91">
        <w:rPr>
          <w:rFonts w:eastAsia="Times New Roman"/>
          <w:b/>
          <w:bCs w:val="0"/>
          <w:lang w:eastAsia="ru-RU"/>
        </w:rPr>
        <w:t>февраля</w:t>
      </w:r>
      <w:bookmarkStart w:id="0" w:name="_GoBack"/>
      <w:bookmarkEnd w:id="0"/>
      <w:r w:rsidR="00696D75" w:rsidRPr="00696D75">
        <w:rPr>
          <w:rFonts w:eastAsia="Times New Roman"/>
          <w:b/>
          <w:bCs w:val="0"/>
          <w:lang w:eastAsia="ru-RU"/>
        </w:rPr>
        <w:t xml:space="preserve">  2023 г.                                 </w:t>
      </w:r>
      <w:r>
        <w:rPr>
          <w:b/>
        </w:rPr>
        <w:tab/>
        <w:t xml:space="preserve">                                    г. Беслан</w:t>
      </w:r>
    </w:p>
    <w:p w:rsidR="00714DE0" w:rsidRDefault="00714DE0" w:rsidP="00714DE0">
      <w:pPr>
        <w:spacing w:after="0" w:line="240" w:lineRule="auto"/>
        <w:contextualSpacing/>
        <w:rPr>
          <w:b/>
        </w:rPr>
      </w:pPr>
    </w:p>
    <w:p w:rsidR="00714DE0" w:rsidRDefault="00244EAE" w:rsidP="00EC2930">
      <w:pPr>
        <w:spacing w:after="0" w:line="240" w:lineRule="auto"/>
        <w:contextualSpacing/>
        <w:jc w:val="right"/>
        <w:rPr>
          <w:b/>
        </w:rPr>
      </w:pPr>
      <w:r>
        <w:rPr>
          <w:b/>
        </w:rPr>
        <w:t xml:space="preserve">О внесении изменений и дополнений в решение Собрания представителей Бесланского городского поселения от 02.02.2023 г. № 3 </w:t>
      </w:r>
      <w:r w:rsidR="00714DE0">
        <w:rPr>
          <w:b/>
        </w:rPr>
        <w:t>«Об</w:t>
      </w:r>
      <w:r w:rsidR="00EC2930">
        <w:rPr>
          <w:b/>
        </w:rPr>
        <w:t xml:space="preserve"> утверждении</w:t>
      </w:r>
      <w:r w:rsidR="00714DE0">
        <w:rPr>
          <w:b/>
        </w:rPr>
        <w:t xml:space="preserve"> </w:t>
      </w:r>
      <w:r w:rsidR="00EC2930" w:rsidRPr="00EC2930">
        <w:rPr>
          <w:b/>
        </w:rPr>
        <w:t>Порядк</w:t>
      </w:r>
      <w:r w:rsidR="00EC2930">
        <w:rPr>
          <w:b/>
        </w:rPr>
        <w:t>а</w:t>
      </w:r>
      <w:r w:rsidR="00EC2930" w:rsidRPr="00EC2930">
        <w:rPr>
          <w:b/>
        </w:rPr>
        <w:t xml:space="preserve"> проведения конкурса на замещение должности главы администрации местного самоуправления Бесланского городского поселения Правобережного района Республики Северная Осетия-Алания</w:t>
      </w:r>
      <w:r w:rsidR="00714DE0">
        <w:rPr>
          <w:b/>
        </w:rPr>
        <w:t>»</w:t>
      </w:r>
      <w:r w:rsidR="00EC2930">
        <w:rPr>
          <w:b/>
        </w:rPr>
        <w:t xml:space="preserve"> </w:t>
      </w:r>
    </w:p>
    <w:p w:rsidR="00714DE0" w:rsidRDefault="00714DE0" w:rsidP="00714DE0">
      <w:pPr>
        <w:pStyle w:val="ConsPlusNormal"/>
        <w:ind w:left="540"/>
        <w:jc w:val="both"/>
      </w:pPr>
      <w:r>
        <w:tab/>
      </w:r>
    </w:p>
    <w:p w:rsidR="00714DE0" w:rsidRPr="00952EA1" w:rsidRDefault="00714DE0" w:rsidP="00B21E3D">
      <w:pPr>
        <w:pStyle w:val="ConsPlusNormal"/>
        <w:contextualSpacing/>
        <w:jc w:val="both"/>
        <w:rPr>
          <w:sz w:val="28"/>
          <w:szCs w:val="28"/>
        </w:rPr>
      </w:pPr>
      <w:r w:rsidRPr="00952EA1">
        <w:rPr>
          <w:sz w:val="28"/>
          <w:szCs w:val="28"/>
        </w:rPr>
        <w:t xml:space="preserve">          </w:t>
      </w:r>
      <w:r>
        <w:rPr>
          <w:sz w:val="28"/>
          <w:szCs w:val="28"/>
        </w:rPr>
        <w:t>В соответствии с</w:t>
      </w:r>
      <w:r w:rsidR="00A81D98">
        <w:rPr>
          <w:sz w:val="28"/>
          <w:szCs w:val="28"/>
        </w:rPr>
        <w:t>о статьей 37 Федерального</w:t>
      </w:r>
      <w:r w:rsidR="00A81D98" w:rsidRPr="00A81D98">
        <w:rPr>
          <w:sz w:val="28"/>
          <w:szCs w:val="28"/>
        </w:rPr>
        <w:t xml:space="preserve"> закон</w:t>
      </w:r>
      <w:r w:rsidR="00A81D98">
        <w:rPr>
          <w:sz w:val="28"/>
          <w:szCs w:val="28"/>
        </w:rPr>
        <w:t>а</w:t>
      </w:r>
      <w:r w:rsidR="00A81D98" w:rsidRPr="00A81D98">
        <w:rPr>
          <w:sz w:val="28"/>
          <w:szCs w:val="28"/>
        </w:rPr>
        <w:t xml:space="preserve"> от 06.10.2003 N 131-ФЗ</w:t>
      </w:r>
      <w:r w:rsidR="00A81D98">
        <w:rPr>
          <w:sz w:val="28"/>
          <w:szCs w:val="28"/>
        </w:rPr>
        <w:t xml:space="preserve"> </w:t>
      </w:r>
      <w:r w:rsidR="00A81D98" w:rsidRPr="00A81D98">
        <w:rPr>
          <w:sz w:val="28"/>
          <w:szCs w:val="28"/>
        </w:rPr>
        <w:t>"Об общих принципах организации местного самоуправления в Российской Федерации"</w:t>
      </w:r>
      <w:r w:rsidR="00A81D98">
        <w:rPr>
          <w:sz w:val="28"/>
          <w:szCs w:val="28"/>
        </w:rPr>
        <w:t xml:space="preserve">, статьей 17 </w:t>
      </w:r>
      <w:r w:rsidR="00A81D98" w:rsidRPr="00A81D98">
        <w:rPr>
          <w:sz w:val="28"/>
          <w:szCs w:val="28"/>
        </w:rPr>
        <w:t>Федеральн</w:t>
      </w:r>
      <w:r w:rsidR="00A81D98">
        <w:rPr>
          <w:sz w:val="28"/>
          <w:szCs w:val="28"/>
        </w:rPr>
        <w:t>ого</w:t>
      </w:r>
      <w:r w:rsidR="00A81D98" w:rsidRPr="00A81D98">
        <w:rPr>
          <w:sz w:val="28"/>
          <w:szCs w:val="28"/>
        </w:rPr>
        <w:t xml:space="preserve"> закон</w:t>
      </w:r>
      <w:r w:rsidR="00A81D98">
        <w:rPr>
          <w:sz w:val="28"/>
          <w:szCs w:val="28"/>
        </w:rPr>
        <w:t>а</w:t>
      </w:r>
      <w:r w:rsidR="00A81D98" w:rsidRPr="00A81D98">
        <w:rPr>
          <w:sz w:val="28"/>
          <w:szCs w:val="28"/>
        </w:rPr>
        <w:t xml:space="preserve"> от 02.03.2007 N 25-ФЗ</w:t>
      </w:r>
      <w:r w:rsidR="00A81D98">
        <w:rPr>
          <w:sz w:val="28"/>
          <w:szCs w:val="28"/>
        </w:rPr>
        <w:t xml:space="preserve"> </w:t>
      </w:r>
      <w:r w:rsidR="00A81D98" w:rsidRPr="00A81D98">
        <w:rPr>
          <w:sz w:val="28"/>
          <w:szCs w:val="28"/>
        </w:rPr>
        <w:t>"О муниципальной службе в Российской Федерации"</w:t>
      </w:r>
      <w:r w:rsidR="00A81D98">
        <w:rPr>
          <w:sz w:val="28"/>
          <w:szCs w:val="28"/>
        </w:rPr>
        <w:t xml:space="preserve">, </w:t>
      </w:r>
      <w:r w:rsidR="00B21E3D">
        <w:rPr>
          <w:sz w:val="28"/>
          <w:szCs w:val="28"/>
        </w:rPr>
        <w:t>статьей 13</w:t>
      </w:r>
      <w:r w:rsidR="00B21E3D" w:rsidRPr="00B21E3D">
        <w:t xml:space="preserve"> </w:t>
      </w:r>
      <w:r w:rsidR="00B21E3D" w:rsidRPr="00B21E3D">
        <w:rPr>
          <w:sz w:val="28"/>
          <w:szCs w:val="28"/>
        </w:rPr>
        <w:t>Закон</w:t>
      </w:r>
      <w:r w:rsidR="00B21E3D">
        <w:rPr>
          <w:sz w:val="28"/>
          <w:szCs w:val="28"/>
        </w:rPr>
        <w:t>а</w:t>
      </w:r>
      <w:r w:rsidR="00B21E3D" w:rsidRPr="00B21E3D">
        <w:rPr>
          <w:sz w:val="28"/>
          <w:szCs w:val="28"/>
        </w:rPr>
        <w:t xml:space="preserve"> Республики Северная Осетия-Алания от 31.03.2008 N 7-РЗ</w:t>
      </w:r>
      <w:r w:rsidR="00B21E3D">
        <w:rPr>
          <w:sz w:val="28"/>
          <w:szCs w:val="28"/>
        </w:rPr>
        <w:t xml:space="preserve"> </w:t>
      </w:r>
      <w:r w:rsidR="00B21E3D" w:rsidRPr="00B21E3D">
        <w:rPr>
          <w:sz w:val="28"/>
          <w:szCs w:val="28"/>
        </w:rPr>
        <w:t>"О муниципальной службе в Республике Северная Осетия-Алания"</w:t>
      </w:r>
      <w:r w:rsidR="00B21E3D">
        <w:rPr>
          <w:sz w:val="28"/>
          <w:szCs w:val="28"/>
        </w:rPr>
        <w:t>, статьей 29</w:t>
      </w:r>
      <w:r w:rsidR="00962613">
        <w:rPr>
          <w:sz w:val="28"/>
          <w:szCs w:val="28"/>
        </w:rPr>
        <w:t xml:space="preserve"> Устава</w:t>
      </w:r>
      <w:r w:rsidR="00B21E3D">
        <w:rPr>
          <w:sz w:val="28"/>
          <w:szCs w:val="28"/>
        </w:rPr>
        <w:t xml:space="preserve"> </w:t>
      </w:r>
      <w:r w:rsidR="00B21E3D" w:rsidRPr="00B21E3D">
        <w:rPr>
          <w:sz w:val="28"/>
          <w:szCs w:val="28"/>
        </w:rPr>
        <w:t>Бесланского городского поселения Правобережного района Республики Северная Осетия-Алания</w:t>
      </w:r>
      <w:r w:rsidRPr="00952EA1">
        <w:rPr>
          <w:sz w:val="28"/>
          <w:szCs w:val="28"/>
        </w:rPr>
        <w:t>, Собрание представителей Бесланского городского поселения:</w:t>
      </w:r>
      <w:r w:rsidR="00B21E3D">
        <w:rPr>
          <w:sz w:val="28"/>
          <w:szCs w:val="28"/>
        </w:rPr>
        <w:t xml:space="preserve"> </w:t>
      </w:r>
    </w:p>
    <w:p w:rsidR="00714DE0" w:rsidRPr="00563B68" w:rsidRDefault="00714DE0" w:rsidP="00714D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714DE0" w:rsidRDefault="00714DE0" w:rsidP="00714DE0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>РЕШАЕТ:</w:t>
      </w:r>
    </w:p>
    <w:p w:rsidR="00714DE0" w:rsidRPr="00C40039" w:rsidRDefault="00714DE0" w:rsidP="00714DE0">
      <w:pPr>
        <w:spacing w:after="0" w:line="240" w:lineRule="auto"/>
        <w:contextualSpacing/>
        <w:jc w:val="center"/>
        <w:rPr>
          <w:b/>
        </w:rPr>
      </w:pPr>
    </w:p>
    <w:p w:rsidR="00244EAE" w:rsidRDefault="00244EAE" w:rsidP="00244EAE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360"/>
        <w:contextualSpacing/>
        <w:jc w:val="both"/>
      </w:pPr>
      <w:r>
        <w:t xml:space="preserve">Внести в решение </w:t>
      </w:r>
      <w:r w:rsidRPr="00244EAE">
        <w:t>Собрания представителей Бесланского городского поселения от 02.02.2023 г. № 3 «Об утверждении Порядка проведения конкурса на замещение должности главы администрации местного самоуправления Бесланского городского поселения Правобережного района Республики Северная Осетия-Алания»</w:t>
      </w:r>
      <w:r w:rsidR="00527524">
        <w:t xml:space="preserve"> следующие изменения и дополнения</w:t>
      </w:r>
      <w:r>
        <w:t xml:space="preserve">: </w:t>
      </w:r>
    </w:p>
    <w:p w:rsidR="00244EAE" w:rsidRDefault="00244EAE" w:rsidP="00244EAE">
      <w:pPr>
        <w:spacing w:after="0" w:line="240" w:lineRule="auto"/>
        <w:ind w:left="284"/>
        <w:contextualSpacing/>
        <w:jc w:val="both"/>
      </w:pPr>
    </w:p>
    <w:p w:rsidR="00244EAE" w:rsidRDefault="00244EAE" w:rsidP="005C0706">
      <w:pPr>
        <w:spacing w:after="0" w:line="240" w:lineRule="auto"/>
        <w:ind w:firstLine="360"/>
        <w:contextualSpacing/>
        <w:jc w:val="both"/>
      </w:pPr>
      <w:r>
        <w:t xml:space="preserve">- Изложить пункт 4.3. </w:t>
      </w:r>
      <w:r w:rsidRPr="00244EAE">
        <w:t>Порядка проведения конкурса на замещение должности главы администрации местного самоуправления Бесланского городского поселения Правобережного района Республики Северная Осетия-Алания</w:t>
      </w:r>
      <w:r>
        <w:t xml:space="preserve"> в следующей редакции:</w:t>
      </w:r>
      <w:r w:rsidR="008C55DE">
        <w:t xml:space="preserve"> </w:t>
      </w:r>
    </w:p>
    <w:p w:rsidR="00244EAE" w:rsidRDefault="00244EAE" w:rsidP="00244EAE">
      <w:pPr>
        <w:spacing w:after="0" w:line="240" w:lineRule="auto"/>
        <w:ind w:left="284"/>
        <w:contextualSpacing/>
        <w:jc w:val="both"/>
      </w:pPr>
    </w:p>
    <w:p w:rsidR="00244EAE" w:rsidRPr="00244EAE" w:rsidRDefault="00244EAE" w:rsidP="00244E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lang w:eastAsia="ru-RU"/>
        </w:rPr>
      </w:pPr>
      <w:r w:rsidRPr="00244EAE">
        <w:lastRenderedPageBreak/>
        <w:t xml:space="preserve">«4.3. </w:t>
      </w:r>
      <w:r w:rsidRPr="00244EAE">
        <w:rPr>
          <w:rFonts w:eastAsiaTheme="minorEastAsia"/>
          <w:bCs w:val="0"/>
          <w:lang w:eastAsia="ru-RU"/>
        </w:rPr>
        <w:t>Гражданин, изъявивший желание участвовать в конкурсе, представляет в Комиссию:</w:t>
      </w:r>
    </w:p>
    <w:p w:rsidR="00244EAE" w:rsidRPr="00244EAE" w:rsidRDefault="00244EAE" w:rsidP="00244E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lang w:eastAsia="ru-RU"/>
        </w:rPr>
      </w:pPr>
      <w:r w:rsidRPr="00244EAE">
        <w:rPr>
          <w:rFonts w:eastAsiaTheme="minorEastAsia"/>
          <w:bCs w:val="0"/>
          <w:lang w:eastAsia="ru-RU"/>
        </w:rPr>
        <w:t>- личное заявление на имя председателя о намерении участвовать в конкурсе;</w:t>
      </w:r>
    </w:p>
    <w:p w:rsidR="00244EAE" w:rsidRPr="00244EAE" w:rsidRDefault="00244EAE" w:rsidP="00244E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lang w:eastAsia="ru-RU"/>
        </w:rPr>
      </w:pPr>
      <w:r w:rsidRPr="00244EAE">
        <w:rPr>
          <w:rFonts w:eastAsiaTheme="minorEastAsia"/>
          <w:bCs w:val="0"/>
          <w:lang w:eastAsia="ru-RU"/>
        </w:rPr>
        <w:t>- собственноручно заполненную и подписанную анкету с цветной фотографией 4 x 6</w:t>
      </w:r>
      <w:r w:rsidR="00FC3E31">
        <w:rPr>
          <w:rFonts w:eastAsiaTheme="minorEastAsia"/>
          <w:bCs w:val="0"/>
          <w:lang w:eastAsia="ru-RU"/>
        </w:rPr>
        <w:t xml:space="preserve"> </w:t>
      </w:r>
      <w:r w:rsidR="00F2624F">
        <w:rPr>
          <w:rFonts w:eastAsiaTheme="minorEastAsia"/>
          <w:bCs w:val="0"/>
          <w:lang w:eastAsia="ru-RU"/>
        </w:rPr>
        <w:t>(</w:t>
      </w:r>
      <w:r w:rsidR="00FC3E31">
        <w:rPr>
          <w:rFonts w:eastAsiaTheme="minorEastAsia"/>
          <w:bCs w:val="0"/>
          <w:lang w:eastAsia="ru-RU"/>
        </w:rPr>
        <w:t>р</w:t>
      </w:r>
      <w:r w:rsidR="00FC3E31" w:rsidRPr="00FC3E31">
        <w:rPr>
          <w:rFonts w:eastAsiaTheme="minorEastAsia"/>
          <w:bCs w:val="0"/>
          <w:lang w:eastAsia="ru-RU"/>
        </w:rPr>
        <w:t>аспоряжение Правительства РФ от 26.05.2005 N 667-р</w:t>
      </w:r>
      <w:r w:rsidR="00F2624F">
        <w:rPr>
          <w:rFonts w:eastAsiaTheme="minorEastAsia"/>
          <w:bCs w:val="0"/>
          <w:lang w:eastAsia="ru-RU"/>
        </w:rPr>
        <w:t>)</w:t>
      </w:r>
      <w:r w:rsidRPr="00244EAE">
        <w:rPr>
          <w:rFonts w:eastAsiaTheme="minorEastAsia"/>
          <w:bCs w:val="0"/>
          <w:lang w:eastAsia="ru-RU"/>
        </w:rPr>
        <w:t>;</w:t>
      </w:r>
    </w:p>
    <w:p w:rsidR="00244EAE" w:rsidRPr="00244EAE" w:rsidRDefault="00244EAE" w:rsidP="00244E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lang w:eastAsia="ru-RU"/>
        </w:rPr>
      </w:pPr>
      <w:r w:rsidRPr="00244EAE">
        <w:rPr>
          <w:rFonts w:eastAsiaTheme="minorEastAsia"/>
          <w:bCs w:val="0"/>
          <w:lang w:eastAsia="ru-RU"/>
        </w:rPr>
        <w:t>- копию документа удостоверяющего личность, в том числе по прибытии на Конкурс оригинал</w:t>
      </w:r>
      <w:r w:rsidRPr="00244EAE">
        <w:rPr>
          <w:rFonts w:ascii="Arial" w:eastAsiaTheme="minorEastAsia" w:hAnsi="Arial" w:cs="Arial"/>
          <w:bCs w:val="0"/>
          <w:lang w:eastAsia="ru-RU"/>
        </w:rPr>
        <w:t xml:space="preserve"> </w:t>
      </w:r>
      <w:r w:rsidRPr="00244EAE">
        <w:rPr>
          <w:rFonts w:eastAsiaTheme="minorEastAsia"/>
          <w:bCs w:val="0"/>
          <w:lang w:eastAsia="ru-RU"/>
        </w:rPr>
        <w:t>документа удостоверяющего личность;</w:t>
      </w:r>
    </w:p>
    <w:p w:rsidR="00244EAE" w:rsidRPr="00244EAE" w:rsidRDefault="00244EAE" w:rsidP="00244E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lang w:eastAsia="ru-RU"/>
        </w:rPr>
      </w:pPr>
      <w:r w:rsidRPr="00244EAE">
        <w:rPr>
          <w:rFonts w:eastAsiaTheme="minorEastAsia"/>
          <w:bCs w:val="0"/>
          <w:lang w:eastAsia="ru-RU"/>
        </w:rPr>
        <w:t>- копию трудовой книжки, заверенную нотариально или кадровой службой по основному месту работы;</w:t>
      </w:r>
      <w:r w:rsidR="003C1630">
        <w:rPr>
          <w:rFonts w:eastAsiaTheme="minorEastAsia"/>
          <w:bCs w:val="0"/>
          <w:lang w:eastAsia="ru-RU"/>
        </w:rPr>
        <w:t xml:space="preserve"> </w:t>
      </w:r>
    </w:p>
    <w:p w:rsidR="00244EAE" w:rsidRPr="00244EAE" w:rsidRDefault="00244EAE" w:rsidP="00244E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lang w:eastAsia="ru-RU"/>
        </w:rPr>
      </w:pPr>
      <w:r w:rsidRPr="00244EAE">
        <w:rPr>
          <w:rFonts w:eastAsiaTheme="minorEastAsia"/>
          <w:bCs w:val="0"/>
          <w:lang w:eastAsia="ru-RU"/>
        </w:rPr>
        <w:t>- документы воинского учета - для военнообязанных;</w:t>
      </w:r>
    </w:p>
    <w:p w:rsidR="00244EAE" w:rsidRPr="00244EAE" w:rsidRDefault="00244EAE" w:rsidP="00244E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lang w:eastAsia="ru-RU"/>
        </w:rPr>
      </w:pPr>
      <w:r w:rsidRPr="00244EAE">
        <w:rPr>
          <w:rFonts w:eastAsiaTheme="minorEastAsia"/>
          <w:bCs w:val="0"/>
          <w:lang w:eastAsia="ru-RU"/>
        </w:rPr>
        <w:t>- документы, подтверждающие высшее об</w:t>
      </w:r>
      <w:r w:rsidR="003C1630">
        <w:rPr>
          <w:rFonts w:eastAsiaTheme="minorEastAsia"/>
          <w:bCs w:val="0"/>
          <w:lang w:eastAsia="ru-RU"/>
        </w:rPr>
        <w:t>разование кандидата, и их копии</w:t>
      </w:r>
      <w:r w:rsidRPr="00244EAE">
        <w:rPr>
          <w:rFonts w:eastAsiaTheme="minorEastAsia"/>
          <w:bCs w:val="0"/>
          <w:lang w:eastAsia="ru-RU"/>
        </w:rPr>
        <w:t>;</w:t>
      </w:r>
    </w:p>
    <w:p w:rsidR="00244EAE" w:rsidRPr="00244EAE" w:rsidRDefault="00244EAE" w:rsidP="00244E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lang w:eastAsia="ru-RU"/>
        </w:rPr>
      </w:pPr>
      <w:r w:rsidRPr="00244EAE">
        <w:rPr>
          <w:rFonts w:eastAsiaTheme="minorEastAsia"/>
          <w:bCs w:val="0"/>
          <w:lang w:eastAsia="ru-RU"/>
        </w:rPr>
        <w:t>- копию страхового свидетельства обязат</w:t>
      </w:r>
      <w:r w:rsidR="003C1630">
        <w:rPr>
          <w:rFonts w:eastAsiaTheme="minorEastAsia"/>
          <w:bCs w:val="0"/>
          <w:lang w:eastAsia="ru-RU"/>
        </w:rPr>
        <w:t>ельного пенсионного страхования</w:t>
      </w:r>
      <w:r w:rsidRPr="00244EAE">
        <w:rPr>
          <w:rFonts w:eastAsiaTheme="minorEastAsia"/>
          <w:bCs w:val="0"/>
          <w:lang w:eastAsia="ru-RU"/>
        </w:rPr>
        <w:t>;</w:t>
      </w:r>
    </w:p>
    <w:p w:rsidR="00244EAE" w:rsidRPr="00244EAE" w:rsidRDefault="00244EAE" w:rsidP="00244E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lang w:eastAsia="ru-RU"/>
        </w:rPr>
      </w:pPr>
      <w:r w:rsidRPr="00244EAE">
        <w:rPr>
          <w:rFonts w:eastAsiaTheme="minorEastAsia"/>
          <w:bCs w:val="0"/>
          <w:lang w:eastAsia="ru-RU"/>
        </w:rPr>
        <w:t>- копию свидетельства о постановке физического лица н</w:t>
      </w:r>
      <w:r w:rsidR="003C1630">
        <w:rPr>
          <w:rFonts w:eastAsiaTheme="minorEastAsia"/>
          <w:bCs w:val="0"/>
          <w:lang w:eastAsia="ru-RU"/>
        </w:rPr>
        <w:t>а учет в налоговом органе (ИНН)</w:t>
      </w:r>
      <w:r w:rsidRPr="00244EAE">
        <w:rPr>
          <w:rFonts w:eastAsiaTheme="minorEastAsia"/>
          <w:bCs w:val="0"/>
          <w:lang w:eastAsia="ru-RU"/>
        </w:rPr>
        <w:t>;</w:t>
      </w:r>
    </w:p>
    <w:p w:rsidR="00244EAE" w:rsidRPr="00244EAE" w:rsidRDefault="00244EAE" w:rsidP="00F264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lang w:eastAsia="ru-RU"/>
        </w:rPr>
      </w:pPr>
      <w:r w:rsidRPr="00244EAE">
        <w:rPr>
          <w:rFonts w:eastAsiaTheme="minorEastAsia"/>
          <w:bCs w:val="0"/>
          <w:lang w:eastAsia="ru-RU"/>
        </w:rPr>
        <w:t>- заключение медицинского учреждения об отсутствии заболевания, препятствующего поступлению на муниципальную службу</w:t>
      </w:r>
      <w:r w:rsidR="00F26459">
        <w:rPr>
          <w:rFonts w:eastAsiaTheme="minorEastAsia"/>
          <w:bCs w:val="0"/>
          <w:lang w:eastAsia="ru-RU"/>
        </w:rPr>
        <w:t xml:space="preserve"> (ф</w:t>
      </w:r>
      <w:r w:rsidR="00F26459" w:rsidRPr="00F26459">
        <w:rPr>
          <w:rFonts w:eastAsiaTheme="minorEastAsia"/>
          <w:bCs w:val="0"/>
          <w:lang w:eastAsia="ru-RU"/>
        </w:rPr>
        <w:t>орма N 086/у</w:t>
      </w:r>
      <w:r w:rsidR="00F26459">
        <w:rPr>
          <w:rFonts w:eastAsiaTheme="minorEastAsia"/>
          <w:bCs w:val="0"/>
          <w:lang w:eastAsia="ru-RU"/>
        </w:rPr>
        <w:t>, у</w:t>
      </w:r>
      <w:r w:rsidR="00F26459" w:rsidRPr="00F26459">
        <w:rPr>
          <w:rFonts w:eastAsiaTheme="minorEastAsia"/>
          <w:bCs w:val="0"/>
          <w:lang w:eastAsia="ru-RU"/>
        </w:rPr>
        <w:t>тверждена приказом Минздрава России</w:t>
      </w:r>
      <w:r w:rsidR="00F26459">
        <w:rPr>
          <w:rFonts w:eastAsiaTheme="minorEastAsia"/>
          <w:bCs w:val="0"/>
          <w:lang w:eastAsia="ru-RU"/>
        </w:rPr>
        <w:t xml:space="preserve"> </w:t>
      </w:r>
      <w:r w:rsidR="00F26459" w:rsidRPr="00F26459">
        <w:rPr>
          <w:rFonts w:eastAsiaTheme="minorEastAsia"/>
          <w:bCs w:val="0"/>
          <w:lang w:eastAsia="ru-RU"/>
        </w:rPr>
        <w:t>от 15 декабря 2014 г. N 834н</w:t>
      </w:r>
      <w:r w:rsidR="00F26459">
        <w:rPr>
          <w:rFonts w:eastAsiaTheme="minorEastAsia"/>
          <w:bCs w:val="0"/>
          <w:lang w:eastAsia="ru-RU"/>
        </w:rPr>
        <w:t>)</w:t>
      </w:r>
      <w:r w:rsidRPr="00244EAE">
        <w:rPr>
          <w:rFonts w:eastAsiaTheme="minorEastAsia"/>
          <w:bCs w:val="0"/>
          <w:lang w:eastAsia="ru-RU"/>
        </w:rPr>
        <w:t>;</w:t>
      </w:r>
      <w:r w:rsidR="00F2624F">
        <w:rPr>
          <w:rFonts w:eastAsiaTheme="minorEastAsia"/>
          <w:bCs w:val="0"/>
          <w:lang w:eastAsia="ru-RU"/>
        </w:rPr>
        <w:t xml:space="preserve"> </w:t>
      </w:r>
    </w:p>
    <w:p w:rsidR="00244EAE" w:rsidRPr="00244EAE" w:rsidRDefault="00244EAE" w:rsidP="00244E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lang w:eastAsia="ru-RU"/>
        </w:rPr>
      </w:pPr>
      <w:proofErr w:type="gramStart"/>
      <w:r w:rsidRPr="00244EAE">
        <w:rPr>
          <w:rFonts w:eastAsiaTheme="minorEastAsia"/>
          <w:bCs w:val="0"/>
          <w:lang w:eastAsia="ru-RU"/>
        </w:rPr>
        <w:t>-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за календарный год, предшествующий году подачи гражданином документов для участия в конкурсе, а также сведения об имуществе, принадлежащем им на праве собственности, и об их обязательствах имущественного характера по состоянию на</w:t>
      </w:r>
      <w:proofErr w:type="gramEnd"/>
      <w:r w:rsidRPr="00244EAE">
        <w:rPr>
          <w:rFonts w:eastAsiaTheme="minorEastAsia"/>
          <w:bCs w:val="0"/>
          <w:lang w:eastAsia="ru-RU"/>
        </w:rPr>
        <w:t xml:space="preserve"> первое число месяца, предшествующего месяцу подачи гражданином документов для участия в конкурсе (на отчетную дату). Сведения заполняются с использованием специального программного обеспечения "Справки БК" и представляются на бумажном носителе (далее по тексту - сведения о доходах, расходах, об имуществе и обязательствах имущественного характера);</w:t>
      </w:r>
    </w:p>
    <w:p w:rsidR="00244EAE" w:rsidRPr="00244EAE" w:rsidRDefault="00244EAE" w:rsidP="00244E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lang w:eastAsia="ru-RU"/>
        </w:rPr>
      </w:pPr>
      <w:r w:rsidRPr="00244EAE">
        <w:rPr>
          <w:rFonts w:eastAsiaTheme="minorEastAsia"/>
          <w:bCs w:val="0"/>
          <w:lang w:eastAsia="ru-RU"/>
        </w:rPr>
        <w:t>-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размещал общедоступную информацию, а также данные, позволяющие их идентифицировать</w:t>
      </w:r>
      <w:r w:rsidR="00FC3E31">
        <w:rPr>
          <w:rFonts w:eastAsiaTheme="minorEastAsia"/>
          <w:bCs w:val="0"/>
          <w:lang w:eastAsia="ru-RU"/>
        </w:rPr>
        <w:t xml:space="preserve"> </w:t>
      </w:r>
      <w:r w:rsidR="00F2624F">
        <w:rPr>
          <w:rFonts w:eastAsiaTheme="minorEastAsia"/>
          <w:bCs w:val="0"/>
          <w:lang w:eastAsia="ru-RU"/>
        </w:rPr>
        <w:t>(</w:t>
      </w:r>
      <w:r w:rsidR="00FC3E31">
        <w:rPr>
          <w:rFonts w:eastAsiaTheme="minorEastAsia"/>
          <w:bCs w:val="0"/>
          <w:lang w:eastAsia="ru-RU"/>
        </w:rPr>
        <w:t>р</w:t>
      </w:r>
      <w:r w:rsidR="00FC3E31" w:rsidRPr="00FC3E31">
        <w:rPr>
          <w:rFonts w:eastAsiaTheme="minorEastAsia"/>
          <w:bCs w:val="0"/>
          <w:lang w:eastAsia="ru-RU"/>
        </w:rPr>
        <w:t>аспоряжение Правительства РФ от 28.12.2016 N 2867-р</w:t>
      </w:r>
      <w:r w:rsidR="00F2624F">
        <w:rPr>
          <w:rFonts w:eastAsiaTheme="minorEastAsia"/>
          <w:bCs w:val="0"/>
          <w:lang w:eastAsia="ru-RU"/>
        </w:rPr>
        <w:t>)</w:t>
      </w:r>
      <w:r w:rsidRPr="00244EAE">
        <w:rPr>
          <w:rFonts w:eastAsiaTheme="minorEastAsia"/>
          <w:bCs w:val="0"/>
          <w:lang w:eastAsia="ru-RU"/>
        </w:rPr>
        <w:t>.</w:t>
      </w:r>
    </w:p>
    <w:p w:rsidR="00244EAE" w:rsidRPr="00244EAE" w:rsidRDefault="00244EAE" w:rsidP="00244E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lang w:eastAsia="ru-RU"/>
        </w:rPr>
      </w:pPr>
      <w:r w:rsidRPr="00244EAE">
        <w:rPr>
          <w:rFonts w:eastAsiaTheme="minorEastAsia"/>
          <w:bCs w:val="0"/>
          <w:lang w:eastAsia="ru-RU"/>
        </w:rPr>
        <w:t>Копии документов представляются вместе с оригиналами (после сверки копий документов секретарем комиссии с оригиналами, оригиналы возвращаются гражданину</w:t>
      </w:r>
      <w:r w:rsidR="00484E03">
        <w:rPr>
          <w:rFonts w:eastAsiaTheme="minorEastAsia"/>
          <w:bCs w:val="0"/>
          <w:lang w:eastAsia="ru-RU"/>
        </w:rPr>
        <w:t>, копии документов заверяются секретарем комиссии</w:t>
      </w:r>
      <w:r w:rsidRPr="00244EAE">
        <w:rPr>
          <w:rFonts w:eastAsiaTheme="minorEastAsia"/>
          <w:bCs w:val="0"/>
          <w:lang w:eastAsia="ru-RU"/>
        </w:rPr>
        <w:t>).</w:t>
      </w:r>
    </w:p>
    <w:p w:rsidR="00244EAE" w:rsidRPr="00244EAE" w:rsidRDefault="00244EAE" w:rsidP="00244E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lang w:eastAsia="ru-RU"/>
        </w:rPr>
      </w:pPr>
      <w:r w:rsidRPr="00244EAE">
        <w:rPr>
          <w:rFonts w:eastAsiaTheme="minorEastAsia"/>
          <w:bCs w:val="0"/>
          <w:lang w:eastAsia="ru-RU"/>
        </w:rPr>
        <w:t>Все документы (оригиналы и копии), указанные в настоящем пункте, подаются одновременно</w:t>
      </w:r>
      <w:proofErr w:type="gramStart"/>
      <w:r w:rsidRPr="00244EAE">
        <w:rPr>
          <w:rFonts w:eastAsiaTheme="minorEastAsia"/>
          <w:bCs w:val="0"/>
          <w:lang w:eastAsia="ru-RU"/>
        </w:rPr>
        <w:t>.».</w:t>
      </w:r>
      <w:proofErr w:type="gramEnd"/>
    </w:p>
    <w:p w:rsidR="00244EAE" w:rsidRPr="00244EAE" w:rsidRDefault="00244EAE" w:rsidP="00244EAE">
      <w:pPr>
        <w:spacing w:after="0" w:line="240" w:lineRule="auto"/>
        <w:ind w:left="284"/>
        <w:contextualSpacing/>
        <w:jc w:val="both"/>
      </w:pPr>
    </w:p>
    <w:p w:rsidR="00244EAE" w:rsidRDefault="00244EAE" w:rsidP="00244EAE">
      <w:pPr>
        <w:spacing w:after="0" w:line="240" w:lineRule="auto"/>
        <w:ind w:left="284"/>
        <w:contextualSpacing/>
        <w:jc w:val="both"/>
      </w:pPr>
    </w:p>
    <w:p w:rsidR="00714DE0" w:rsidRDefault="00714DE0" w:rsidP="00714DE0">
      <w:pPr>
        <w:pStyle w:val="a4"/>
        <w:tabs>
          <w:tab w:val="left" w:pos="851"/>
          <w:tab w:val="left" w:pos="1134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44EA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 </w:t>
      </w:r>
      <w:r w:rsidRPr="005D2000">
        <w:rPr>
          <w:rFonts w:ascii="Times New Roman" w:hAnsi="Times New Roman"/>
          <w:sz w:val="28"/>
          <w:szCs w:val="28"/>
        </w:rPr>
        <w:t>Опубликовать настоящее решение в газете «Вестник Беслана».</w:t>
      </w:r>
    </w:p>
    <w:p w:rsidR="00714DE0" w:rsidRPr="00DC5D43" w:rsidRDefault="00714DE0" w:rsidP="00714DE0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44EA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C5D43">
        <w:rPr>
          <w:rFonts w:ascii="Times New Roman" w:hAnsi="Times New Roman"/>
          <w:sz w:val="28"/>
          <w:szCs w:val="28"/>
        </w:rPr>
        <w:t>Настоящее решени</w:t>
      </w:r>
      <w:r>
        <w:rPr>
          <w:rFonts w:ascii="Times New Roman" w:hAnsi="Times New Roman"/>
          <w:sz w:val="28"/>
          <w:szCs w:val="28"/>
        </w:rPr>
        <w:t xml:space="preserve">е вступает в силу </w:t>
      </w:r>
      <w:r w:rsidRPr="00DC5D43">
        <w:rPr>
          <w:rFonts w:ascii="Times New Roman" w:hAnsi="Times New Roman"/>
          <w:sz w:val="28"/>
          <w:szCs w:val="28"/>
        </w:rPr>
        <w:t>со дня его официального опубликования.</w:t>
      </w: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lang w:eastAsia="ru-RU"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lang w:eastAsia="ru-RU"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lang w:eastAsia="ru-RU"/>
        </w:rPr>
      </w:pPr>
    </w:p>
    <w:p w:rsidR="000E2E35" w:rsidRDefault="000E2E35" w:rsidP="000E2E35">
      <w:pPr>
        <w:tabs>
          <w:tab w:val="left" w:pos="709"/>
        </w:tabs>
        <w:spacing w:after="0" w:line="240" w:lineRule="auto"/>
        <w:contextualSpacing/>
        <w:rPr>
          <w:b/>
        </w:rPr>
      </w:pPr>
      <w:r>
        <w:rPr>
          <w:b/>
        </w:rPr>
        <w:t>Глава муниципального образования</w:t>
      </w:r>
    </w:p>
    <w:p w:rsidR="000E2E35" w:rsidRDefault="000E2E35" w:rsidP="000E2E35">
      <w:pPr>
        <w:tabs>
          <w:tab w:val="left" w:pos="709"/>
        </w:tabs>
        <w:spacing w:after="0" w:line="240" w:lineRule="auto"/>
        <w:contextualSpacing/>
        <w:rPr>
          <w:b/>
        </w:rPr>
      </w:pPr>
      <w:r>
        <w:rPr>
          <w:b/>
        </w:rPr>
        <w:t xml:space="preserve">Бесланского городского поселения                                              В. Б. </w:t>
      </w:r>
      <w:proofErr w:type="spellStart"/>
      <w:r>
        <w:rPr>
          <w:b/>
        </w:rPr>
        <w:t>Татаров</w:t>
      </w:r>
      <w:proofErr w:type="spellEnd"/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916FA8" w:rsidRDefault="00916FA8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sectPr w:rsidR="00916FA8" w:rsidSect="00C23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62435"/>
    <w:multiLevelType w:val="hybridMultilevel"/>
    <w:tmpl w:val="18E8F03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CF7672"/>
    <w:multiLevelType w:val="hybridMultilevel"/>
    <w:tmpl w:val="65F01772"/>
    <w:lvl w:ilvl="0" w:tplc="CA7A698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58F"/>
    <w:rsid w:val="000E2E35"/>
    <w:rsid w:val="000F276F"/>
    <w:rsid w:val="00100030"/>
    <w:rsid w:val="00120428"/>
    <w:rsid w:val="00137BD0"/>
    <w:rsid w:val="00174505"/>
    <w:rsid w:val="001D6641"/>
    <w:rsid w:val="00200C90"/>
    <w:rsid w:val="00240BB2"/>
    <w:rsid w:val="00244EAE"/>
    <w:rsid w:val="002629ED"/>
    <w:rsid w:val="00313C02"/>
    <w:rsid w:val="00325295"/>
    <w:rsid w:val="003509B9"/>
    <w:rsid w:val="00357C3E"/>
    <w:rsid w:val="003935CA"/>
    <w:rsid w:val="00396CAD"/>
    <w:rsid w:val="003C1630"/>
    <w:rsid w:val="003F02D3"/>
    <w:rsid w:val="004151C8"/>
    <w:rsid w:val="00450073"/>
    <w:rsid w:val="00484E03"/>
    <w:rsid w:val="004C2F27"/>
    <w:rsid w:val="00526EE7"/>
    <w:rsid w:val="00527524"/>
    <w:rsid w:val="005C0706"/>
    <w:rsid w:val="005C43C6"/>
    <w:rsid w:val="00696D75"/>
    <w:rsid w:val="00700167"/>
    <w:rsid w:val="0071218D"/>
    <w:rsid w:val="00714DE0"/>
    <w:rsid w:val="007329C6"/>
    <w:rsid w:val="00745D57"/>
    <w:rsid w:val="00755B44"/>
    <w:rsid w:val="007A1D05"/>
    <w:rsid w:val="008818CE"/>
    <w:rsid w:val="008C55DE"/>
    <w:rsid w:val="00916FA8"/>
    <w:rsid w:val="00962613"/>
    <w:rsid w:val="00985D58"/>
    <w:rsid w:val="0099775F"/>
    <w:rsid w:val="009A6EB9"/>
    <w:rsid w:val="009E1973"/>
    <w:rsid w:val="00A0204E"/>
    <w:rsid w:val="00A07C91"/>
    <w:rsid w:val="00A21E14"/>
    <w:rsid w:val="00A50EC6"/>
    <w:rsid w:val="00A81D98"/>
    <w:rsid w:val="00A87080"/>
    <w:rsid w:val="00AC0E11"/>
    <w:rsid w:val="00AF0749"/>
    <w:rsid w:val="00B21E3D"/>
    <w:rsid w:val="00BB57AD"/>
    <w:rsid w:val="00C23658"/>
    <w:rsid w:val="00C4279A"/>
    <w:rsid w:val="00C51F8F"/>
    <w:rsid w:val="00CC4CC3"/>
    <w:rsid w:val="00D0103D"/>
    <w:rsid w:val="00D5228F"/>
    <w:rsid w:val="00D62666"/>
    <w:rsid w:val="00D923CF"/>
    <w:rsid w:val="00DD633E"/>
    <w:rsid w:val="00E65703"/>
    <w:rsid w:val="00EA564F"/>
    <w:rsid w:val="00EB345B"/>
    <w:rsid w:val="00EC158F"/>
    <w:rsid w:val="00EC2930"/>
    <w:rsid w:val="00F0240E"/>
    <w:rsid w:val="00F2624F"/>
    <w:rsid w:val="00F26459"/>
    <w:rsid w:val="00F27FB9"/>
    <w:rsid w:val="00F56668"/>
    <w:rsid w:val="00F63792"/>
    <w:rsid w:val="00F76106"/>
    <w:rsid w:val="00F771F2"/>
    <w:rsid w:val="00FC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AE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DE0"/>
    <w:pPr>
      <w:ind w:left="720"/>
      <w:contextualSpacing/>
    </w:pPr>
    <w:rPr>
      <w:rFonts w:asciiTheme="minorHAnsi" w:eastAsiaTheme="minorEastAsia" w:hAnsiTheme="minorHAnsi" w:cstheme="minorBidi"/>
      <w:bCs w:val="0"/>
      <w:sz w:val="22"/>
      <w:szCs w:val="22"/>
      <w:lang w:eastAsia="ru-RU"/>
    </w:rPr>
  </w:style>
  <w:style w:type="paragraph" w:styleId="a4">
    <w:name w:val="No Spacing"/>
    <w:uiPriority w:val="1"/>
    <w:qFormat/>
    <w:rsid w:val="00714D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14D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714DE0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DE0"/>
    <w:rPr>
      <w:rFonts w:ascii="Tahoma" w:eastAsia="Calibri" w:hAnsi="Tahoma" w:cs="Tahoma"/>
      <w:bCs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27FB9"/>
  </w:style>
  <w:style w:type="paragraph" w:customStyle="1" w:styleId="ConsPlusNonformat">
    <w:name w:val="ConsPlusNonformat"/>
    <w:rsid w:val="00F27FB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27FB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27F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AE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DE0"/>
    <w:pPr>
      <w:ind w:left="720"/>
      <w:contextualSpacing/>
    </w:pPr>
    <w:rPr>
      <w:rFonts w:asciiTheme="minorHAnsi" w:eastAsiaTheme="minorEastAsia" w:hAnsiTheme="minorHAnsi" w:cstheme="minorBidi"/>
      <w:bCs w:val="0"/>
      <w:sz w:val="22"/>
      <w:szCs w:val="22"/>
      <w:lang w:eastAsia="ru-RU"/>
    </w:rPr>
  </w:style>
  <w:style w:type="paragraph" w:styleId="a4">
    <w:name w:val="No Spacing"/>
    <w:uiPriority w:val="1"/>
    <w:qFormat/>
    <w:rsid w:val="00714D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14D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714DE0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DE0"/>
    <w:rPr>
      <w:rFonts w:ascii="Tahoma" w:eastAsia="Calibri" w:hAnsi="Tahoma" w:cs="Tahoma"/>
      <w:bCs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27FB9"/>
  </w:style>
  <w:style w:type="paragraph" w:customStyle="1" w:styleId="ConsPlusNonformat">
    <w:name w:val="ConsPlusNonformat"/>
    <w:rsid w:val="00F27FB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27FB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27F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9AB35-D63C-4139-ADF1-2990249B9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15</cp:revision>
  <cp:lastPrinted>2021-11-15T12:05:00Z</cp:lastPrinted>
  <dcterms:created xsi:type="dcterms:W3CDTF">2023-02-16T07:01:00Z</dcterms:created>
  <dcterms:modified xsi:type="dcterms:W3CDTF">2023-02-17T06:19:00Z</dcterms:modified>
</cp:coreProperties>
</file>