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843" w:rsidRPr="00390091" w:rsidRDefault="001770CC" w:rsidP="00390091">
      <w:pPr>
        <w:rPr>
          <w:rFonts w:ascii="Times New Roman" w:eastAsia="Calibri" w:hAnsi="Times New Roman"/>
          <w:bCs/>
          <w:sz w:val="28"/>
          <w:szCs w:val="28"/>
        </w:rPr>
      </w:pPr>
      <w:r w:rsidRPr="00512B28">
        <w:rPr>
          <w:rFonts w:eastAsia="Calibri"/>
          <w:bCs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8F742F9" wp14:editId="70D131B5">
            <wp:simplePos x="0" y="0"/>
            <wp:positionH relativeFrom="column">
              <wp:posOffset>2173605</wp:posOffset>
            </wp:positionH>
            <wp:positionV relativeFrom="paragraph">
              <wp:posOffset>-457835</wp:posOffset>
            </wp:positionV>
            <wp:extent cx="981075" cy="122809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D81">
        <w:rPr>
          <w:rFonts w:ascii="Times New Roman" w:eastAsia="Calibri" w:hAnsi="Times New Roman"/>
          <w:bCs/>
          <w:sz w:val="28"/>
          <w:szCs w:val="28"/>
        </w:rPr>
        <w:t>ПРОЕКТ</w:t>
      </w:r>
    </w:p>
    <w:p w:rsidR="00096189" w:rsidRPr="00512B28" w:rsidRDefault="00096189" w:rsidP="00096189">
      <w:pPr>
        <w:pStyle w:val="a3"/>
        <w:ind w:left="0"/>
        <w:jc w:val="both"/>
        <w:rPr>
          <w:b/>
          <w:szCs w:val="28"/>
        </w:rPr>
      </w:pPr>
    </w:p>
    <w:p w:rsidR="00096189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Cs/>
          <w:sz w:val="18"/>
          <w:szCs w:val="18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Республика Северная Осетия – </w:t>
      </w: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Алания</w:t>
      </w:r>
      <w:r w:rsidRPr="00483FFD">
        <w:rPr>
          <w:rFonts w:ascii="Times New Roman" w:eastAsia="Calibri" w:hAnsi="Times New Roman"/>
          <w:bCs/>
          <w:color w:val="FFFFFF"/>
          <w:sz w:val="24"/>
          <w:szCs w:val="24"/>
        </w:rPr>
        <w:t>роект</w:t>
      </w:r>
      <w:proofErr w:type="spellEnd"/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Правобережный район</w:t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proofErr w:type="spellStart"/>
      <w:r w:rsidRPr="00483FFD">
        <w:rPr>
          <w:rFonts w:ascii="Times New Roman" w:eastAsia="Calibri" w:hAnsi="Times New Roman"/>
          <w:b/>
          <w:bCs/>
          <w:sz w:val="32"/>
          <w:szCs w:val="32"/>
        </w:rPr>
        <w:t>Бесланское</w:t>
      </w:r>
      <w:proofErr w:type="spellEnd"/>
      <w:r w:rsidRPr="00483FFD">
        <w:rPr>
          <w:rFonts w:ascii="Times New Roman" w:eastAsia="Calibri" w:hAnsi="Times New Roman"/>
          <w:b/>
          <w:bCs/>
          <w:sz w:val="32"/>
          <w:szCs w:val="32"/>
        </w:rPr>
        <w:t xml:space="preserve"> городское поселение</w:t>
      </w: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096189" w:rsidRPr="00483FFD" w:rsidRDefault="00096189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2"/>
          <w:szCs w:val="32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>Собрание представителей Бесланского городского поселения</w:t>
      </w:r>
    </w:p>
    <w:p w:rsidR="00096189" w:rsidRPr="00483FFD" w:rsidRDefault="00096189" w:rsidP="00096189">
      <w:pPr>
        <w:tabs>
          <w:tab w:val="left" w:pos="5200"/>
        </w:tabs>
        <w:spacing w:after="0" w:line="240" w:lineRule="auto"/>
        <w:contextualSpacing/>
        <w:rPr>
          <w:rFonts w:ascii="Times New Roman" w:eastAsia="Calibri" w:hAnsi="Times New Roman"/>
          <w:b/>
          <w:bCs/>
          <w:sz w:val="16"/>
          <w:szCs w:val="16"/>
        </w:rPr>
      </w:pPr>
      <w:r w:rsidRPr="00483FFD">
        <w:rPr>
          <w:rFonts w:ascii="Times New Roman" w:eastAsia="Calibri" w:hAnsi="Times New Roman"/>
          <w:b/>
          <w:bCs/>
          <w:sz w:val="32"/>
          <w:szCs w:val="32"/>
        </w:rPr>
        <w:tab/>
      </w:r>
    </w:p>
    <w:p w:rsidR="00096189" w:rsidRPr="00483FFD" w:rsidRDefault="009D6D81" w:rsidP="00096189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36"/>
          <w:szCs w:val="36"/>
        </w:rPr>
      </w:pPr>
      <w:r>
        <w:rPr>
          <w:rFonts w:ascii="Times New Roman" w:eastAsia="Calibri" w:hAnsi="Times New Roman"/>
          <w:b/>
          <w:bCs/>
          <w:sz w:val="36"/>
          <w:szCs w:val="36"/>
        </w:rPr>
        <w:t>Решение №___</w:t>
      </w: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p w:rsidR="00096189" w:rsidRPr="00483FFD" w:rsidRDefault="000F5FAA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от </w:t>
      </w:r>
      <w:r w:rsidR="009D6D81">
        <w:rPr>
          <w:rFonts w:ascii="Times New Roman" w:eastAsia="Calibri" w:hAnsi="Times New Roman"/>
          <w:b/>
          <w:bCs/>
          <w:sz w:val="28"/>
          <w:szCs w:val="28"/>
        </w:rPr>
        <w:t>«___»______</w:t>
      </w:r>
      <w:r w:rsidR="006A25CB">
        <w:rPr>
          <w:rFonts w:ascii="Times New Roman" w:eastAsia="Calibri" w:hAnsi="Times New Roman"/>
          <w:b/>
          <w:bCs/>
          <w:sz w:val="28"/>
          <w:szCs w:val="28"/>
        </w:rPr>
        <w:t xml:space="preserve"> 2022</w:t>
      </w:r>
      <w:r w:rsidR="00096189">
        <w:rPr>
          <w:rFonts w:ascii="Times New Roman" w:eastAsia="Calibri" w:hAnsi="Times New Roman"/>
          <w:b/>
          <w:bCs/>
          <w:sz w:val="28"/>
          <w:szCs w:val="28"/>
        </w:rPr>
        <w:t xml:space="preserve">г.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</w:t>
      </w:r>
      <w:r w:rsidR="00096189">
        <w:rPr>
          <w:rFonts w:ascii="Times New Roman" w:eastAsia="Calibri" w:hAnsi="Times New Roman"/>
          <w:b/>
          <w:bCs/>
          <w:sz w:val="28"/>
          <w:szCs w:val="28"/>
        </w:rPr>
        <w:t xml:space="preserve">       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 xml:space="preserve">                  </w:t>
      </w:r>
      <w:r w:rsidR="00096189" w:rsidRPr="00483FFD">
        <w:rPr>
          <w:rFonts w:ascii="Times New Roman" w:eastAsia="Calibri" w:hAnsi="Times New Roman"/>
          <w:b/>
          <w:bCs/>
          <w:sz w:val="28"/>
          <w:szCs w:val="28"/>
        </w:rPr>
        <w:tab/>
        <w:t xml:space="preserve">                        г. Беслан</w:t>
      </w:r>
    </w:p>
    <w:p w:rsidR="00096189" w:rsidRPr="00483FFD" w:rsidRDefault="00096189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Cs/>
          <w:sz w:val="16"/>
          <w:szCs w:val="16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8755"/>
        <w:gridCol w:w="713"/>
      </w:tblGrid>
      <w:tr w:rsidR="00096189" w:rsidRPr="00483FFD" w:rsidTr="00D53927">
        <w:tc>
          <w:tcPr>
            <w:tcW w:w="8755" w:type="dxa"/>
          </w:tcPr>
          <w:p w:rsidR="00096189" w:rsidRPr="00483FFD" w:rsidRDefault="00096189" w:rsidP="00D53927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«Об утверждении отчета об исполнении бюджета </w:t>
            </w:r>
          </w:p>
          <w:p w:rsidR="00096189" w:rsidRPr="00483FFD" w:rsidRDefault="00096189" w:rsidP="00D53927">
            <w:pPr>
              <w:spacing w:after="0" w:line="240" w:lineRule="auto"/>
              <w:ind w:right="-1242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yellow"/>
              </w:rPr>
            </w:pP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Бесланского</w:t>
            </w:r>
            <w:r w:rsidR="006A25C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городского поселения за 2021</w:t>
            </w:r>
            <w:r w:rsidR="00E26A29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г.</w:t>
            </w:r>
            <w:r w:rsidRPr="00483FFD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13" w:type="dxa"/>
          </w:tcPr>
          <w:p w:rsidR="00096189" w:rsidRPr="00483FFD" w:rsidRDefault="00096189" w:rsidP="00D53927">
            <w:pPr>
              <w:spacing w:after="0" w:line="240" w:lineRule="auto"/>
              <w:contextualSpacing/>
              <w:rPr>
                <w:rFonts w:ascii="Times New Roman" w:eastAsia="Calibri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</w:tbl>
    <w:p w:rsidR="00096189" w:rsidRPr="00483FFD" w:rsidRDefault="00096189" w:rsidP="00096189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B4776C" w:rsidRPr="00DA196E" w:rsidRDefault="00B4776C" w:rsidP="00540A69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>В соответствии с Бюджетным кодексом РФ, Фе</w:t>
      </w:r>
      <w:r w:rsidR="006A25CB">
        <w:rPr>
          <w:rFonts w:ascii="Times New Roman" w:eastAsia="Calibri" w:hAnsi="Times New Roman"/>
          <w:bCs/>
          <w:sz w:val="28"/>
          <w:szCs w:val="28"/>
        </w:rPr>
        <w:t xml:space="preserve">деральным законом от 06.10.2003 </w:t>
      </w:r>
      <w:r w:rsidRPr="00DA196E">
        <w:rPr>
          <w:rFonts w:ascii="Times New Roman" w:eastAsia="Calibri" w:hAnsi="Times New Roman"/>
          <w:bCs/>
          <w:sz w:val="28"/>
          <w:szCs w:val="28"/>
          <w:lang w:val="en-US"/>
        </w:rPr>
        <w:t>N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Бесланского городского поселения, принимая во внимания итоги публичных слушаний от </w:t>
      </w:r>
      <w:r w:rsidR="006A25CB">
        <w:rPr>
          <w:rFonts w:ascii="Times New Roman" w:eastAsia="Calibri" w:hAnsi="Times New Roman"/>
          <w:bCs/>
          <w:sz w:val="28"/>
          <w:szCs w:val="28"/>
        </w:rPr>
        <w:t>15 июля 2022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г., Собрание представителей Бесланского городского поселения 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DA196E">
        <w:rPr>
          <w:rFonts w:ascii="Times New Roman" w:eastAsia="Calibri" w:hAnsi="Times New Roman"/>
          <w:b/>
          <w:bCs/>
          <w:sz w:val="28"/>
          <w:szCs w:val="28"/>
        </w:rPr>
        <w:t>РЕШАЕТ: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1. Утвердить отчет об исполнении бюджета Бесланского городского поселения за </w:t>
      </w:r>
      <w:r w:rsidR="006A25CB">
        <w:rPr>
          <w:rFonts w:ascii="Times New Roman" w:eastAsia="Calibri" w:hAnsi="Times New Roman"/>
          <w:bCs/>
          <w:sz w:val="28"/>
          <w:szCs w:val="28"/>
        </w:rPr>
        <w:t>2021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год (прилагается):</w:t>
      </w:r>
    </w:p>
    <w:p w:rsidR="00DD382E" w:rsidRPr="00DD382E" w:rsidRDefault="00B4776C" w:rsidP="00DD382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="00DD382E" w:rsidRPr="00DD382E">
        <w:rPr>
          <w:rFonts w:ascii="Times New Roman" w:eastAsia="Calibri" w:hAnsi="Times New Roman"/>
          <w:bCs/>
          <w:sz w:val="28"/>
          <w:szCs w:val="28"/>
        </w:rPr>
        <w:t xml:space="preserve">по доходам в сумме 71 311 515, 33 </w:t>
      </w:r>
      <w:r w:rsidR="00DD382E" w:rsidRPr="00DD382E">
        <w:rPr>
          <w:rFonts w:ascii="Times New Roman" w:eastAsia="Calibri" w:hAnsi="Times New Roman"/>
          <w:bCs/>
          <w:i/>
          <w:sz w:val="28"/>
          <w:szCs w:val="28"/>
        </w:rPr>
        <w:t>(семьдесят один миллион триста одиннадцать тысяч пятьсот пятнадцать)</w:t>
      </w:r>
      <w:r w:rsidR="00DD382E" w:rsidRPr="00DD382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D382E" w:rsidRPr="00DD382E">
        <w:rPr>
          <w:rFonts w:ascii="Times New Roman" w:eastAsia="Calibri" w:hAnsi="Times New Roman"/>
          <w:bCs/>
          <w:i/>
          <w:sz w:val="28"/>
          <w:szCs w:val="28"/>
        </w:rPr>
        <w:t>рублей</w:t>
      </w:r>
      <w:r w:rsidR="00DD382E" w:rsidRPr="00DD382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D382E" w:rsidRPr="00DD382E">
        <w:rPr>
          <w:rFonts w:ascii="Times New Roman" w:eastAsia="Calibri" w:hAnsi="Times New Roman"/>
          <w:bCs/>
          <w:i/>
          <w:sz w:val="28"/>
          <w:szCs w:val="28"/>
        </w:rPr>
        <w:t>(тридцать три</w:t>
      </w:r>
      <w:r w:rsidR="00DD382E" w:rsidRPr="00DD382E">
        <w:rPr>
          <w:rFonts w:ascii="Times New Roman" w:eastAsia="Calibri" w:hAnsi="Times New Roman"/>
          <w:bCs/>
          <w:sz w:val="28"/>
          <w:szCs w:val="28"/>
        </w:rPr>
        <w:t xml:space="preserve">) </w:t>
      </w:r>
      <w:r w:rsidR="00DD382E" w:rsidRPr="00DE1444">
        <w:rPr>
          <w:rFonts w:ascii="Times New Roman" w:eastAsia="Calibri" w:hAnsi="Times New Roman"/>
          <w:bCs/>
          <w:i/>
          <w:sz w:val="28"/>
          <w:szCs w:val="28"/>
        </w:rPr>
        <w:t>копейки</w:t>
      </w:r>
    </w:p>
    <w:p w:rsidR="00B4776C" w:rsidRPr="00DA196E" w:rsidRDefault="00DD382E" w:rsidP="00DD382E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D382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DD382E">
        <w:rPr>
          <w:rFonts w:ascii="Times New Roman" w:eastAsia="Calibri" w:hAnsi="Times New Roman"/>
          <w:bCs/>
          <w:sz w:val="28"/>
          <w:szCs w:val="28"/>
        </w:rPr>
        <w:tab/>
        <w:t>- по расходам в сумме 82 324 014,14</w:t>
      </w:r>
      <w:bookmarkStart w:id="0" w:name="_GoBack"/>
      <w:bookmarkEnd w:id="0"/>
      <w:r w:rsidRPr="00DD382E">
        <w:rPr>
          <w:rFonts w:ascii="Times New Roman" w:eastAsia="Calibri" w:hAnsi="Times New Roman"/>
          <w:bCs/>
          <w:i/>
          <w:sz w:val="28"/>
          <w:szCs w:val="28"/>
        </w:rPr>
        <w:t>(восемьдесят два миллиона триста двадцать четыре тысячи четырнадцать) рублей (четырнадцать) копеек.</w:t>
      </w:r>
    </w:p>
    <w:p w:rsidR="0082301C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- с </w:t>
      </w:r>
      <w:r w:rsidR="00DA196E" w:rsidRPr="00DA196E">
        <w:rPr>
          <w:rFonts w:ascii="Times New Roman" w:eastAsia="Calibri" w:hAnsi="Times New Roman"/>
          <w:bCs/>
          <w:sz w:val="28"/>
          <w:szCs w:val="28"/>
        </w:rPr>
        <w:t>дефицитом</w:t>
      </w:r>
      <w:r w:rsidR="00095F8D">
        <w:rPr>
          <w:rFonts w:ascii="Times New Roman" w:eastAsia="Calibri" w:hAnsi="Times New Roman"/>
          <w:bCs/>
          <w:sz w:val="28"/>
          <w:szCs w:val="28"/>
        </w:rPr>
        <w:t xml:space="preserve"> в сумме - </w:t>
      </w:r>
      <w:r w:rsidR="00DD382E">
        <w:rPr>
          <w:rFonts w:ascii="Times New Roman" w:eastAsia="Calibri" w:hAnsi="Times New Roman"/>
          <w:bCs/>
          <w:sz w:val="28"/>
          <w:szCs w:val="28"/>
        </w:rPr>
        <w:t>11 012 498,</w:t>
      </w:r>
      <w:r w:rsidR="00095F8D">
        <w:rPr>
          <w:rFonts w:ascii="Times New Roman" w:eastAsia="Calibri" w:hAnsi="Times New Roman"/>
          <w:bCs/>
          <w:sz w:val="28"/>
          <w:szCs w:val="28"/>
        </w:rPr>
        <w:t>81</w:t>
      </w:r>
      <w:r w:rsidR="00006C97">
        <w:rPr>
          <w:rFonts w:ascii="Times New Roman" w:eastAsia="Calibri" w:hAnsi="Times New Roman"/>
          <w:bCs/>
          <w:sz w:val="28"/>
          <w:szCs w:val="28"/>
        </w:rPr>
        <w:t>(</w:t>
      </w:r>
      <w:r w:rsidR="00DD382E">
        <w:rPr>
          <w:rFonts w:ascii="Times New Roman" w:eastAsia="Calibri" w:hAnsi="Times New Roman"/>
          <w:bCs/>
          <w:i/>
          <w:sz w:val="28"/>
          <w:szCs w:val="28"/>
        </w:rPr>
        <w:t>о</w:t>
      </w:r>
      <w:r w:rsidR="00DD382E" w:rsidRPr="00DD382E">
        <w:rPr>
          <w:rFonts w:ascii="Times New Roman" w:eastAsia="Calibri" w:hAnsi="Times New Roman"/>
          <w:bCs/>
          <w:i/>
          <w:sz w:val="28"/>
          <w:szCs w:val="28"/>
        </w:rPr>
        <w:t>диннадцать миллионов двенадцать т</w:t>
      </w:r>
      <w:r w:rsidR="00DE1444">
        <w:rPr>
          <w:rFonts w:ascii="Times New Roman" w:eastAsia="Calibri" w:hAnsi="Times New Roman"/>
          <w:bCs/>
          <w:i/>
          <w:sz w:val="28"/>
          <w:szCs w:val="28"/>
        </w:rPr>
        <w:t>ысяч четыреста девяносто восемь</w:t>
      </w:r>
      <w:r w:rsidRPr="00DA196E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D382E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E1444">
        <w:rPr>
          <w:rFonts w:ascii="Times New Roman" w:eastAsia="Calibri" w:hAnsi="Times New Roman"/>
          <w:bCs/>
          <w:i/>
          <w:sz w:val="28"/>
          <w:szCs w:val="28"/>
        </w:rPr>
        <w:t>рублей</w:t>
      </w:r>
      <w:r w:rsidR="00DD382E">
        <w:rPr>
          <w:rFonts w:ascii="Times New Roman" w:eastAsia="Calibri" w:hAnsi="Times New Roman"/>
          <w:bCs/>
          <w:i/>
          <w:sz w:val="28"/>
          <w:szCs w:val="28"/>
        </w:rPr>
        <w:t xml:space="preserve"> (восемьдесят одна) копейка.</w:t>
      </w:r>
    </w:p>
    <w:p w:rsidR="00DA196E" w:rsidRPr="00DA196E" w:rsidRDefault="00DA196E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>Бюджетный дефицит погаш</w:t>
      </w:r>
      <w:r w:rsidR="00570F8F">
        <w:rPr>
          <w:rFonts w:ascii="Times New Roman" w:eastAsia="Calibri" w:hAnsi="Times New Roman"/>
          <w:bCs/>
          <w:sz w:val="28"/>
          <w:szCs w:val="28"/>
        </w:rPr>
        <w:t>ен за счет сумм средств остатка,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образо</w:t>
      </w:r>
      <w:r w:rsidR="006A25CB">
        <w:rPr>
          <w:rFonts w:ascii="Times New Roman" w:eastAsia="Calibri" w:hAnsi="Times New Roman"/>
          <w:bCs/>
          <w:sz w:val="28"/>
          <w:szCs w:val="28"/>
        </w:rPr>
        <w:t>вавшегося на счете на 01.01.2021</w:t>
      </w:r>
      <w:r w:rsidRPr="00DA196E">
        <w:rPr>
          <w:rFonts w:ascii="Times New Roman" w:eastAsia="Calibri" w:hAnsi="Times New Roman"/>
          <w:bCs/>
          <w:sz w:val="28"/>
          <w:szCs w:val="28"/>
        </w:rPr>
        <w:t xml:space="preserve"> года.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 xml:space="preserve">        2. Опубликовать настоящее Решение в газете «Вестник Беслана».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 w:rsidRPr="00DA196E">
        <w:rPr>
          <w:rFonts w:ascii="Times New Roman" w:eastAsia="Calibri" w:hAnsi="Times New Roman"/>
          <w:bCs/>
          <w:sz w:val="28"/>
          <w:szCs w:val="28"/>
        </w:rPr>
        <w:t>3. Настоящее Решение вступает в силу с момента его подписания.</w:t>
      </w:r>
    </w:p>
    <w:p w:rsidR="00B4776C" w:rsidRPr="00DA196E" w:rsidRDefault="00B4776C" w:rsidP="00B4776C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096189" w:rsidRDefault="00096189" w:rsidP="00186A0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6C18DF" w:rsidRPr="00483FFD" w:rsidRDefault="006C18DF" w:rsidP="00186A03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/>
          <w:bCs/>
          <w:sz w:val="28"/>
          <w:szCs w:val="28"/>
        </w:rPr>
      </w:pPr>
    </w:p>
    <w:p w:rsidR="00096189" w:rsidRPr="00483FFD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Глава муниципального образования</w:t>
      </w:r>
    </w:p>
    <w:p w:rsidR="00096189" w:rsidRDefault="00096189" w:rsidP="00096189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483FFD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В.</w:t>
      </w:r>
      <w:r w:rsidR="008F55B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r w:rsidR="006C18DF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Б.</w:t>
      </w:r>
      <w:r w:rsidR="00AB12E8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Татаров</w:t>
      </w:r>
      <w:proofErr w:type="spellEnd"/>
    </w:p>
    <w:p w:rsidR="009C3A2A" w:rsidRDefault="00095F8D"/>
    <w:sectPr w:rsidR="009C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939BE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1791049"/>
    <w:multiLevelType w:val="hybridMultilevel"/>
    <w:tmpl w:val="F47E4E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A20"/>
    <w:rsid w:val="00006C97"/>
    <w:rsid w:val="00095F8D"/>
    <w:rsid w:val="00096189"/>
    <w:rsid w:val="000F276F"/>
    <w:rsid w:val="000F5FAA"/>
    <w:rsid w:val="001770CC"/>
    <w:rsid w:val="00186A03"/>
    <w:rsid w:val="002F4160"/>
    <w:rsid w:val="00390091"/>
    <w:rsid w:val="00467A20"/>
    <w:rsid w:val="004C1843"/>
    <w:rsid w:val="00540A69"/>
    <w:rsid w:val="00570F8F"/>
    <w:rsid w:val="005D01DD"/>
    <w:rsid w:val="005E6CDA"/>
    <w:rsid w:val="006A25CB"/>
    <w:rsid w:val="006C18DF"/>
    <w:rsid w:val="00722CE9"/>
    <w:rsid w:val="00811437"/>
    <w:rsid w:val="0082301C"/>
    <w:rsid w:val="008F55B8"/>
    <w:rsid w:val="009211BA"/>
    <w:rsid w:val="009D6D81"/>
    <w:rsid w:val="00A4260E"/>
    <w:rsid w:val="00AB12E8"/>
    <w:rsid w:val="00AD05DE"/>
    <w:rsid w:val="00B4776C"/>
    <w:rsid w:val="00B71E90"/>
    <w:rsid w:val="00BD2823"/>
    <w:rsid w:val="00C36031"/>
    <w:rsid w:val="00C4279A"/>
    <w:rsid w:val="00D1115E"/>
    <w:rsid w:val="00D51561"/>
    <w:rsid w:val="00DA196E"/>
    <w:rsid w:val="00DD382E"/>
    <w:rsid w:val="00DE1444"/>
    <w:rsid w:val="00E06BD0"/>
    <w:rsid w:val="00E2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18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96189"/>
    <w:pPr>
      <w:spacing w:after="0" w:line="240" w:lineRule="auto"/>
      <w:ind w:left="5040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09618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7BF7A-CEE1-449D-AB1E-E0B69BF3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14</cp:revision>
  <cp:lastPrinted>2022-07-29T10:52:00Z</cp:lastPrinted>
  <dcterms:created xsi:type="dcterms:W3CDTF">2022-07-29T06:46:00Z</dcterms:created>
  <dcterms:modified xsi:type="dcterms:W3CDTF">2022-07-29T11:15:00Z</dcterms:modified>
</cp:coreProperties>
</file>