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487360512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-140335</wp:posOffset>
            </wp:positionV>
            <wp:extent cx="840740" cy="1050925"/>
            <wp:effectExtent l="0" t="0" r="0" b="0"/>
            <wp:wrapNone/>
            <wp:docPr id="3" name="Рисунок 3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</w:p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852E0B" w:rsidRPr="00852E0B" w:rsidTr="004C203A">
        <w:trPr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БЫНÆТТОН  ХИУЫНАФФÆЙАДЫ 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БЕСЛÆНЫ ГОРÆТЫ </w:t>
            </w:r>
            <w:proofErr w:type="gramStart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ÆРÆНБЫНАТЫ АДМИНИСТРАЦИ</w:t>
            </w:r>
          </w:p>
        </w:tc>
      </w:tr>
      <w:tr w:rsidR="00852E0B" w:rsidRPr="00852E0B" w:rsidTr="004C203A">
        <w:trPr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adjustRightInd w:val="0"/>
              <w:rPr>
                <w:sz w:val="10"/>
                <w:szCs w:val="10"/>
                <w:lang w:eastAsia="ru-RU"/>
              </w:rPr>
            </w:pPr>
          </w:p>
        </w:tc>
      </w:tr>
      <w:tr w:rsidR="00852E0B" w:rsidRPr="00852E0B" w:rsidTr="004C203A">
        <w:trPr>
          <w:trHeight w:val="877"/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>АДМИНИСТРАЦИЯ МЕСТНОГО САМОУПРАВЛЕНИЯ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ПРАВОБЕРЕЖНОГО </w:t>
            </w:r>
          </w:p>
          <w:p w:rsidR="00852E0B" w:rsidRPr="00852E0B" w:rsidRDefault="00852E0B" w:rsidP="00852E0B">
            <w:pPr>
              <w:widowControl/>
              <w:pBdr>
                <w:bottom w:val="single" w:sz="6" w:space="1" w:color="auto"/>
              </w:pBdr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РАЙОНА </w:t>
            </w:r>
            <w:r w:rsidRPr="00852E0B">
              <w:rPr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</w:tc>
      </w:tr>
    </w:tbl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16"/>
          <w:szCs w:val="16"/>
          <w:lang w:eastAsia="ru-RU"/>
        </w:rPr>
      </w:pP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32"/>
          <w:szCs w:val="32"/>
          <w:lang w:eastAsia="ru-RU"/>
        </w:rPr>
      </w:pPr>
      <w:r w:rsidRPr="00852E0B">
        <w:rPr>
          <w:b/>
          <w:color w:val="000000"/>
          <w:spacing w:val="-12"/>
          <w:position w:val="-10"/>
          <w:sz w:val="32"/>
          <w:szCs w:val="32"/>
          <w:lang w:eastAsia="ru-RU"/>
        </w:rPr>
        <w:t xml:space="preserve">ПОСТАНОВЛЕНИЕ  № </w:t>
      </w:r>
      <w:r w:rsidR="002A5FDE">
        <w:rPr>
          <w:b/>
          <w:color w:val="000000"/>
          <w:spacing w:val="-12"/>
          <w:position w:val="-10"/>
          <w:sz w:val="32"/>
          <w:szCs w:val="32"/>
          <w:lang w:eastAsia="ru-RU"/>
        </w:rPr>
        <w:t>30</w:t>
      </w: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16"/>
          <w:szCs w:val="16"/>
          <w:lang w:eastAsia="ru-RU"/>
        </w:rPr>
      </w:pP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г. Беслан 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  <w:t xml:space="preserve">    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  <w:t xml:space="preserve">                                                              </w:t>
      </w:r>
      <w:r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   «</w:t>
      </w:r>
      <w:r w:rsidR="002A5FDE">
        <w:rPr>
          <w:b/>
          <w:color w:val="000000"/>
          <w:spacing w:val="-12"/>
          <w:position w:val="-10"/>
          <w:sz w:val="28"/>
          <w:szCs w:val="28"/>
          <w:lang w:eastAsia="ru-RU"/>
        </w:rPr>
        <w:t>02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» </w:t>
      </w:r>
      <w:r w:rsidR="002A5FDE">
        <w:rPr>
          <w:b/>
          <w:color w:val="000000"/>
          <w:spacing w:val="-12"/>
          <w:position w:val="-10"/>
          <w:sz w:val="28"/>
          <w:szCs w:val="28"/>
          <w:lang w:eastAsia="ru-RU"/>
        </w:rPr>
        <w:t>марта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202</w:t>
      </w:r>
      <w:r>
        <w:rPr>
          <w:b/>
          <w:color w:val="000000"/>
          <w:spacing w:val="-12"/>
          <w:position w:val="-10"/>
          <w:sz w:val="28"/>
          <w:szCs w:val="28"/>
          <w:lang w:eastAsia="ru-RU"/>
        </w:rPr>
        <w:t>3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г.</w:t>
      </w: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852E0B" w:rsidRPr="00852E0B" w:rsidTr="004C203A">
        <w:tc>
          <w:tcPr>
            <w:tcW w:w="5328" w:type="dxa"/>
          </w:tcPr>
          <w:p w:rsidR="00852E0B" w:rsidRPr="00852E0B" w:rsidRDefault="00852E0B" w:rsidP="00852E0B">
            <w:pPr>
              <w:widowControl/>
              <w:adjustRightInd w:val="0"/>
              <w:rPr>
                <w:color w:val="000000"/>
                <w:spacing w:val="-12"/>
                <w:position w:val="-10"/>
                <w:sz w:val="25"/>
                <w:szCs w:val="25"/>
                <w:lang w:eastAsia="ru-RU"/>
              </w:rPr>
            </w:pPr>
          </w:p>
        </w:tc>
        <w:tc>
          <w:tcPr>
            <w:tcW w:w="4243" w:type="dxa"/>
          </w:tcPr>
          <w:p w:rsidR="00852E0B" w:rsidRPr="00852E0B" w:rsidRDefault="00852E0B" w:rsidP="00852E0B">
            <w:pPr>
              <w:widowControl/>
              <w:adjustRightInd w:val="0"/>
              <w:jc w:val="both"/>
              <w:rPr>
                <w:color w:val="000000"/>
                <w:spacing w:val="-12"/>
                <w:position w:val="-10"/>
                <w:sz w:val="26"/>
                <w:szCs w:val="26"/>
                <w:lang w:eastAsia="ru-RU"/>
              </w:rPr>
            </w:pPr>
            <w:r w:rsidRPr="00852E0B">
              <w:rPr>
                <w:b/>
                <w:sz w:val="26"/>
                <w:szCs w:val="26"/>
                <w:lang w:eastAsia="ru-RU"/>
              </w:rPr>
              <w:t xml:space="preserve">      </w:t>
            </w:r>
            <w:r w:rsidRPr="00F7009F">
              <w:rPr>
                <w:b/>
                <w:bCs/>
                <w:sz w:val="26"/>
                <w:szCs w:val="26"/>
                <w:lang w:eastAsia="ru-RU"/>
              </w:rPr>
              <w:t xml:space="preserve">Об утверждении </w:t>
            </w:r>
            <w:r w:rsidR="00C7705E" w:rsidRPr="00C7705E">
              <w:rPr>
                <w:b/>
                <w:bCs/>
                <w:sz w:val="26"/>
                <w:szCs w:val="26"/>
                <w:lang w:eastAsia="ru-RU"/>
              </w:rPr>
              <w:t>Положения</w:t>
            </w:r>
            <w:r w:rsidR="003C18B9" w:rsidRPr="003C18B9">
              <w:rPr>
                <w:b/>
                <w:bCs/>
                <w:sz w:val="26"/>
                <w:szCs w:val="26"/>
                <w:lang w:eastAsia="ru-RU"/>
              </w:rPr>
              <w:t xml:space="preserve"> о порядке списания муниципального имущества муниципального образования </w:t>
            </w:r>
            <w:r w:rsidRPr="00F7009F">
              <w:rPr>
                <w:b/>
                <w:bCs/>
                <w:sz w:val="26"/>
                <w:szCs w:val="26"/>
                <w:lang w:eastAsia="ru-RU"/>
              </w:rPr>
              <w:t>Бесланского городского поселения</w:t>
            </w:r>
            <w:r w:rsidR="00C7705E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852E0B" w:rsidRPr="00852E0B" w:rsidRDefault="00852E0B" w:rsidP="00852E0B">
      <w:pPr>
        <w:widowControl/>
        <w:shd w:val="clear" w:color="auto" w:fill="FFFFFF"/>
        <w:autoSpaceDE/>
        <w:autoSpaceDN/>
        <w:jc w:val="center"/>
        <w:rPr>
          <w:b/>
          <w:color w:val="000000"/>
          <w:spacing w:val="-12"/>
          <w:position w:val="-10"/>
          <w:sz w:val="25"/>
          <w:szCs w:val="25"/>
          <w:lang w:eastAsia="ru-RU"/>
        </w:rPr>
      </w:pPr>
    </w:p>
    <w:p w:rsidR="00852E0B" w:rsidRPr="00852E0B" w:rsidRDefault="004E14AC" w:rsidP="00852E0B">
      <w:pPr>
        <w:widowControl/>
        <w:adjustRightInd w:val="0"/>
        <w:ind w:firstLine="53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</w:t>
      </w:r>
      <w:r w:rsidRPr="004E14AC">
        <w:rPr>
          <w:bCs/>
          <w:sz w:val="28"/>
          <w:szCs w:val="28"/>
          <w:lang w:eastAsia="ru-RU"/>
        </w:rPr>
        <w:t xml:space="preserve"> соответствии  Гражданским кодексом РФ, Федеральным законом от 06.10.2003 г. № 131-Ф3 «Об общих принципах организации местного самоуправления в Российской Федерации», Федеральным законом</w:t>
      </w:r>
      <w:r w:rsidR="00D256CB">
        <w:rPr>
          <w:bCs/>
          <w:sz w:val="28"/>
          <w:szCs w:val="28"/>
          <w:lang w:eastAsia="ru-RU"/>
        </w:rPr>
        <w:t xml:space="preserve"> от</w:t>
      </w:r>
      <w:r w:rsidRPr="004E14AC">
        <w:rPr>
          <w:bCs/>
          <w:sz w:val="28"/>
          <w:szCs w:val="28"/>
          <w:lang w:eastAsia="ru-RU"/>
        </w:rPr>
        <w:t xml:space="preserve"> </w:t>
      </w:r>
      <w:r w:rsidR="00D256CB" w:rsidRPr="00D256CB">
        <w:rPr>
          <w:bCs/>
          <w:sz w:val="28"/>
          <w:szCs w:val="28"/>
          <w:lang w:eastAsia="ru-RU"/>
        </w:rPr>
        <w:t>06.12.2011 N 402-ФЗ</w:t>
      </w:r>
      <w:r w:rsidR="00D256CB" w:rsidRPr="004E14AC">
        <w:rPr>
          <w:bCs/>
          <w:sz w:val="28"/>
          <w:szCs w:val="28"/>
          <w:lang w:eastAsia="ru-RU"/>
        </w:rPr>
        <w:t xml:space="preserve"> </w:t>
      </w:r>
      <w:r w:rsidRPr="004E14AC">
        <w:rPr>
          <w:bCs/>
          <w:sz w:val="28"/>
          <w:szCs w:val="28"/>
          <w:lang w:eastAsia="ru-RU"/>
        </w:rPr>
        <w:t xml:space="preserve">«О бухгалтерском учете», </w:t>
      </w:r>
      <w:r w:rsidR="00753B28" w:rsidRPr="00753B28">
        <w:rPr>
          <w:bCs/>
          <w:sz w:val="28"/>
          <w:szCs w:val="28"/>
          <w:lang w:eastAsia="ru-RU"/>
        </w:rPr>
        <w:t>Уставом</w:t>
      </w:r>
      <w:r w:rsidR="00753B28">
        <w:rPr>
          <w:bCs/>
          <w:sz w:val="28"/>
          <w:szCs w:val="28"/>
          <w:lang w:eastAsia="ru-RU"/>
        </w:rPr>
        <w:t xml:space="preserve"> Бесланского городского поселения, </w:t>
      </w:r>
      <w:r>
        <w:rPr>
          <w:bCs/>
          <w:sz w:val="28"/>
          <w:szCs w:val="28"/>
          <w:lang w:eastAsia="ru-RU"/>
        </w:rPr>
        <w:t xml:space="preserve">  </w:t>
      </w:r>
    </w:p>
    <w:p w:rsidR="00FE68E3" w:rsidRPr="00F7009F" w:rsidRDefault="00FE68E3" w:rsidP="00852E0B">
      <w:pPr>
        <w:widowControl/>
        <w:adjustRightInd w:val="0"/>
        <w:ind w:firstLine="539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</w:p>
    <w:p w:rsidR="00852E0B" w:rsidRPr="00852E0B" w:rsidRDefault="00852E0B" w:rsidP="00852E0B">
      <w:pPr>
        <w:widowControl/>
        <w:adjustRightInd w:val="0"/>
        <w:ind w:firstLine="539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ПОСТАНОВЛЯЮ: </w:t>
      </w:r>
    </w:p>
    <w:p w:rsidR="00852E0B" w:rsidRPr="00852E0B" w:rsidRDefault="00852E0B" w:rsidP="00852E0B">
      <w:pPr>
        <w:widowControl/>
        <w:adjustRightInd w:val="0"/>
        <w:ind w:firstLine="539"/>
        <w:jc w:val="center"/>
        <w:rPr>
          <w:sz w:val="28"/>
          <w:szCs w:val="28"/>
          <w:lang w:eastAsia="ru-RU"/>
        </w:rPr>
      </w:pPr>
    </w:p>
    <w:p w:rsidR="00852E0B" w:rsidRPr="00852E0B" w:rsidRDefault="00852E0B" w:rsidP="00852E0B">
      <w:pPr>
        <w:adjustRightInd w:val="0"/>
        <w:ind w:firstLine="539"/>
        <w:jc w:val="both"/>
        <w:rPr>
          <w:sz w:val="28"/>
          <w:szCs w:val="28"/>
          <w:lang w:eastAsia="ru-RU"/>
        </w:rPr>
      </w:pPr>
      <w:r w:rsidRPr="00852E0B">
        <w:rPr>
          <w:sz w:val="28"/>
          <w:szCs w:val="28"/>
          <w:lang w:eastAsia="ru-RU"/>
        </w:rPr>
        <w:t xml:space="preserve">1. </w:t>
      </w:r>
      <w:r w:rsidR="00F320CF" w:rsidRPr="00F7009F">
        <w:rPr>
          <w:sz w:val="28"/>
          <w:szCs w:val="28"/>
          <w:lang w:eastAsia="ru-RU"/>
        </w:rPr>
        <w:t xml:space="preserve">Утвердить </w:t>
      </w:r>
      <w:r w:rsidR="00EF0E3F">
        <w:rPr>
          <w:sz w:val="28"/>
          <w:szCs w:val="28"/>
          <w:lang w:eastAsia="ru-RU"/>
        </w:rPr>
        <w:t>Положение</w:t>
      </w:r>
      <w:r w:rsidR="00EF0E3F" w:rsidRPr="00EF0E3F">
        <w:rPr>
          <w:sz w:val="28"/>
          <w:szCs w:val="28"/>
          <w:lang w:eastAsia="ru-RU"/>
        </w:rPr>
        <w:t xml:space="preserve"> </w:t>
      </w:r>
      <w:r w:rsidR="004D74E8" w:rsidRPr="004D74E8">
        <w:rPr>
          <w:sz w:val="28"/>
          <w:szCs w:val="28"/>
          <w:lang w:eastAsia="ru-RU"/>
        </w:rPr>
        <w:t xml:space="preserve">о порядке списания муниципального имущества муниципального образования Бесланского городского поселения </w:t>
      </w:r>
      <w:r w:rsidR="00EF0E3F">
        <w:rPr>
          <w:sz w:val="28"/>
          <w:szCs w:val="28"/>
          <w:lang w:eastAsia="ru-RU"/>
        </w:rPr>
        <w:t>(прилагается)</w:t>
      </w:r>
      <w:r w:rsidR="00F320CF" w:rsidRPr="00F7009F">
        <w:rPr>
          <w:sz w:val="28"/>
          <w:szCs w:val="28"/>
          <w:lang w:eastAsia="ru-RU"/>
        </w:rPr>
        <w:t xml:space="preserve">. </w:t>
      </w:r>
    </w:p>
    <w:p w:rsidR="00852E0B" w:rsidRDefault="00852E0B" w:rsidP="00F7009F">
      <w:pPr>
        <w:adjustRightInd w:val="0"/>
        <w:ind w:firstLine="539"/>
        <w:jc w:val="both"/>
        <w:rPr>
          <w:sz w:val="28"/>
          <w:szCs w:val="28"/>
          <w:lang w:eastAsia="ru-RU"/>
        </w:rPr>
      </w:pPr>
      <w:r w:rsidRPr="00852E0B">
        <w:rPr>
          <w:sz w:val="28"/>
          <w:szCs w:val="28"/>
          <w:lang w:eastAsia="ru-RU"/>
        </w:rPr>
        <w:t xml:space="preserve">2. Настоящее постановление обнародовать путем размещения на официальном сайте муниципального образования Бесланское городское поселения в сети «Интернет» и на информационном стенде АМС Бесланского городского поселения. </w:t>
      </w:r>
    </w:p>
    <w:p w:rsidR="004D74E8" w:rsidRPr="00F7009F" w:rsidRDefault="004D74E8" w:rsidP="00F7009F">
      <w:pPr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F7009F" w:rsidRPr="00F7009F" w:rsidRDefault="00F7009F" w:rsidP="00F7009F">
      <w:pPr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F7009F" w:rsidRPr="00852E0B" w:rsidRDefault="00F7009F" w:rsidP="00F7009F">
      <w:pPr>
        <w:adjustRightInd w:val="0"/>
        <w:ind w:firstLine="539"/>
        <w:jc w:val="both"/>
        <w:rPr>
          <w:sz w:val="25"/>
          <w:szCs w:val="25"/>
          <w:lang w:eastAsia="ru-RU"/>
        </w:rPr>
      </w:pPr>
    </w:p>
    <w:p w:rsidR="00852E0B" w:rsidRPr="00852E0B" w:rsidRDefault="00852E0B" w:rsidP="00852E0B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proofErr w:type="spellStart"/>
      <w:r w:rsidRPr="00F7009F">
        <w:rPr>
          <w:b/>
          <w:sz w:val="28"/>
          <w:szCs w:val="28"/>
          <w:lang w:eastAsia="ru-RU"/>
        </w:rPr>
        <w:t>Врио</w:t>
      </w:r>
      <w:proofErr w:type="spellEnd"/>
      <w:r w:rsidRPr="00F7009F">
        <w:rPr>
          <w:b/>
          <w:sz w:val="28"/>
          <w:szCs w:val="28"/>
          <w:lang w:eastAsia="ru-RU"/>
        </w:rPr>
        <w:t xml:space="preserve"> г</w:t>
      </w:r>
      <w:r w:rsidRPr="00852E0B">
        <w:rPr>
          <w:b/>
          <w:sz w:val="28"/>
          <w:szCs w:val="28"/>
          <w:lang w:eastAsia="ru-RU"/>
        </w:rPr>
        <w:t>лав</w:t>
      </w:r>
      <w:r w:rsidRPr="00F7009F">
        <w:rPr>
          <w:b/>
          <w:sz w:val="28"/>
          <w:szCs w:val="28"/>
          <w:lang w:eastAsia="ru-RU"/>
        </w:rPr>
        <w:t>ы</w:t>
      </w:r>
      <w:r w:rsidRPr="00852E0B">
        <w:rPr>
          <w:b/>
          <w:sz w:val="28"/>
          <w:szCs w:val="28"/>
          <w:lang w:eastAsia="ru-RU"/>
        </w:rPr>
        <w:t xml:space="preserve"> администрации </w:t>
      </w:r>
    </w:p>
    <w:p w:rsidR="00852E0B" w:rsidRPr="00852E0B" w:rsidRDefault="00852E0B" w:rsidP="00852E0B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52E0B">
        <w:rPr>
          <w:b/>
          <w:sz w:val="28"/>
          <w:szCs w:val="28"/>
          <w:lang w:eastAsia="ru-RU"/>
        </w:rPr>
        <w:t>местного самоуправления</w:t>
      </w:r>
    </w:p>
    <w:p w:rsidR="00852E0B" w:rsidRPr="00852E0B" w:rsidRDefault="00852E0B" w:rsidP="00852E0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52E0B">
        <w:rPr>
          <w:b/>
          <w:sz w:val="28"/>
          <w:szCs w:val="28"/>
          <w:lang w:eastAsia="ru-RU"/>
        </w:rPr>
        <w:t>Бесланского городского поселения</w:t>
      </w:r>
      <w:r w:rsidRPr="00852E0B">
        <w:rPr>
          <w:b/>
          <w:sz w:val="28"/>
          <w:szCs w:val="28"/>
          <w:lang w:eastAsia="ru-RU"/>
        </w:rPr>
        <w:tab/>
      </w:r>
      <w:r w:rsidRPr="00852E0B">
        <w:rPr>
          <w:b/>
          <w:sz w:val="28"/>
          <w:szCs w:val="28"/>
          <w:lang w:eastAsia="ru-RU"/>
        </w:rPr>
        <w:tab/>
        <w:t xml:space="preserve">            </w:t>
      </w:r>
      <w:r w:rsidRPr="00F7009F">
        <w:rPr>
          <w:b/>
          <w:sz w:val="28"/>
          <w:szCs w:val="28"/>
          <w:lang w:eastAsia="ru-RU"/>
        </w:rPr>
        <w:t xml:space="preserve">       </w:t>
      </w:r>
      <w:r w:rsidRPr="00852E0B">
        <w:rPr>
          <w:b/>
          <w:sz w:val="28"/>
          <w:szCs w:val="28"/>
          <w:lang w:eastAsia="ru-RU"/>
        </w:rPr>
        <w:t xml:space="preserve">                       </w:t>
      </w:r>
      <w:r w:rsidRPr="00F7009F">
        <w:rPr>
          <w:b/>
          <w:sz w:val="28"/>
          <w:szCs w:val="28"/>
          <w:lang w:eastAsia="ru-RU"/>
        </w:rPr>
        <w:t xml:space="preserve">К.С. </w:t>
      </w:r>
      <w:proofErr w:type="spellStart"/>
      <w:r w:rsidRPr="00F7009F">
        <w:rPr>
          <w:b/>
          <w:sz w:val="28"/>
          <w:szCs w:val="28"/>
          <w:lang w:eastAsia="ru-RU"/>
        </w:rPr>
        <w:t>Хаблиев</w:t>
      </w:r>
      <w:proofErr w:type="spellEnd"/>
    </w:p>
    <w:p w:rsidR="002D0B4D" w:rsidRDefault="002D0B4D">
      <w:pPr>
        <w:pStyle w:val="a3"/>
        <w:ind w:left="0"/>
        <w:jc w:val="left"/>
        <w:rPr>
          <w:sz w:val="24"/>
        </w:rPr>
      </w:pPr>
    </w:p>
    <w:p w:rsidR="00852E0B" w:rsidRDefault="00852E0B">
      <w:pPr>
        <w:pStyle w:val="a3"/>
        <w:ind w:left="0"/>
        <w:jc w:val="left"/>
        <w:rPr>
          <w:sz w:val="24"/>
        </w:rPr>
      </w:pPr>
    </w:p>
    <w:p w:rsidR="00862D4E" w:rsidRDefault="00862D4E" w:rsidP="00575F2E">
      <w:pPr>
        <w:pStyle w:val="a3"/>
        <w:spacing w:before="180"/>
        <w:ind w:left="6279"/>
        <w:jc w:val="right"/>
      </w:pPr>
    </w:p>
    <w:p w:rsidR="0071604F" w:rsidRDefault="0071604F" w:rsidP="0071604F">
      <w:pPr>
        <w:spacing w:line="240" w:lineRule="atLeast"/>
        <w:jc w:val="both"/>
      </w:pPr>
      <w:r>
        <w:t xml:space="preserve">Исполнитель: </w:t>
      </w:r>
      <w:proofErr w:type="gramStart"/>
      <w:r>
        <w:t>Кусов</w:t>
      </w:r>
      <w:proofErr w:type="gramEnd"/>
      <w:r>
        <w:t xml:space="preserve"> В.А.</w:t>
      </w:r>
    </w:p>
    <w:p w:rsidR="00A82489" w:rsidRDefault="00A82489" w:rsidP="00575F2E">
      <w:pPr>
        <w:pStyle w:val="a3"/>
        <w:spacing w:before="180"/>
        <w:ind w:left="6279"/>
        <w:jc w:val="right"/>
      </w:pPr>
    </w:p>
    <w:p w:rsidR="004D74E8" w:rsidRDefault="004D74E8" w:rsidP="00575F2E">
      <w:pPr>
        <w:pStyle w:val="a3"/>
        <w:spacing w:before="180"/>
        <w:ind w:left="6279"/>
        <w:jc w:val="right"/>
      </w:pPr>
    </w:p>
    <w:p w:rsidR="004D74E8" w:rsidRDefault="004D74E8" w:rsidP="00575F2E">
      <w:pPr>
        <w:pStyle w:val="a3"/>
        <w:spacing w:before="180"/>
        <w:ind w:left="6279"/>
        <w:jc w:val="right"/>
      </w:pPr>
    </w:p>
    <w:p w:rsidR="002D0B4D" w:rsidRDefault="00925D51" w:rsidP="00575F2E">
      <w:pPr>
        <w:pStyle w:val="a3"/>
        <w:spacing w:before="180"/>
        <w:ind w:left="6279"/>
        <w:jc w:val="right"/>
      </w:pPr>
      <w:r>
        <w:lastRenderedPageBreak/>
        <w:t>УТВЕРЖДЕНО</w:t>
      </w:r>
    </w:p>
    <w:p w:rsidR="00575F2E" w:rsidRDefault="00575F2E" w:rsidP="00575F2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>п</w:t>
      </w:r>
      <w:r w:rsidR="00925D51">
        <w:t>остановлением</w:t>
      </w:r>
      <w:r>
        <w:t xml:space="preserve"> </w:t>
      </w:r>
      <w:proofErr w:type="spellStart"/>
      <w:r>
        <w:t>Врио</w:t>
      </w:r>
      <w:proofErr w:type="spellEnd"/>
    </w:p>
    <w:p w:rsidR="002D0B4D" w:rsidRDefault="00575F2E" w:rsidP="00575F2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 xml:space="preserve"> главы АМС г. Беслана</w:t>
      </w:r>
    </w:p>
    <w:p w:rsidR="002D0B4D" w:rsidRDefault="00925D51" w:rsidP="00575F2E">
      <w:pPr>
        <w:pStyle w:val="a3"/>
        <w:spacing w:line="317" w:lineRule="exact"/>
        <w:ind w:left="5511"/>
        <w:jc w:val="right"/>
      </w:pPr>
      <w:r>
        <w:t>от</w:t>
      </w:r>
      <w:r>
        <w:rPr>
          <w:spacing w:val="-3"/>
        </w:rPr>
        <w:t xml:space="preserve"> </w:t>
      </w:r>
      <w:r w:rsidR="002A5FDE">
        <w:t>02.03.2023</w:t>
      </w:r>
      <w:r w:rsidR="00CA5530" w:rsidRPr="00CA5530">
        <w:t xml:space="preserve"> г.</w:t>
      </w:r>
      <w:r>
        <w:rPr>
          <w:spacing w:val="65"/>
        </w:rPr>
        <w:t xml:space="preserve"> </w:t>
      </w:r>
      <w:r>
        <w:t xml:space="preserve">№ </w:t>
      </w:r>
      <w:r w:rsidR="002A5FDE">
        <w:t>30</w:t>
      </w:r>
    </w:p>
    <w:p w:rsidR="002D0B4D" w:rsidRDefault="002D0B4D" w:rsidP="00575F2E">
      <w:pPr>
        <w:pStyle w:val="a3"/>
        <w:spacing w:before="10"/>
        <w:ind w:left="0"/>
        <w:jc w:val="right"/>
        <w:rPr>
          <w:sz w:val="23"/>
        </w:rPr>
      </w:pPr>
    </w:p>
    <w:p w:rsidR="00575F2E" w:rsidRDefault="00575F2E">
      <w:pPr>
        <w:pStyle w:val="1"/>
        <w:spacing w:line="322" w:lineRule="exact"/>
        <w:ind w:right="185"/>
      </w:pPr>
    </w:p>
    <w:p w:rsidR="00575F2E" w:rsidRDefault="00D618CF">
      <w:pPr>
        <w:pStyle w:val="1"/>
        <w:spacing w:before="2" w:line="322" w:lineRule="exact"/>
        <w:ind w:right="185"/>
      </w:pPr>
      <w:r w:rsidRPr="00D618CF">
        <w:rPr>
          <w:lang w:eastAsia="ru-RU"/>
        </w:rPr>
        <w:t>Положение о порядке списания муниципального имущества муниципального образования Бесланского городского поселения</w:t>
      </w:r>
      <w:r>
        <w:rPr>
          <w:lang w:eastAsia="ru-RU"/>
        </w:rPr>
        <w:t xml:space="preserve"> </w:t>
      </w:r>
      <w:bookmarkStart w:id="0" w:name="_GoBack"/>
      <w:bookmarkEnd w:id="0"/>
    </w:p>
    <w:p w:rsidR="006C12C5" w:rsidRPr="006C12C5" w:rsidRDefault="006C12C5" w:rsidP="006C12C5">
      <w:pPr>
        <w:widowControl/>
        <w:autoSpaceDE/>
        <w:autoSpaceDN/>
        <w:ind w:right="-1"/>
        <w:jc w:val="center"/>
        <w:rPr>
          <w:b/>
          <w:sz w:val="28"/>
          <w:szCs w:val="28"/>
          <w:lang w:eastAsia="ru-RU"/>
        </w:rPr>
      </w:pPr>
    </w:p>
    <w:p w:rsidR="00697BB8" w:rsidRPr="00697BB8" w:rsidRDefault="00697BB8" w:rsidP="00B43983">
      <w:pPr>
        <w:widowControl/>
        <w:numPr>
          <w:ilvl w:val="0"/>
          <w:numId w:val="16"/>
        </w:numPr>
        <w:autoSpaceDE/>
        <w:autoSpaceDN/>
        <w:ind w:left="0" w:right="-5" w:firstLine="0"/>
        <w:contextualSpacing/>
        <w:jc w:val="center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Общие положения</w:t>
      </w:r>
      <w:r w:rsidR="0087328D">
        <w:rPr>
          <w:color w:val="000000"/>
          <w:sz w:val="28"/>
          <w:szCs w:val="28"/>
          <w:lang w:eastAsia="ru-RU"/>
        </w:rPr>
        <w:t xml:space="preserve"> </w:t>
      </w:r>
    </w:p>
    <w:p w:rsidR="00697BB8" w:rsidRPr="00697BB8" w:rsidRDefault="00697BB8" w:rsidP="00697BB8">
      <w:pPr>
        <w:widowControl/>
        <w:autoSpaceDE/>
        <w:autoSpaceDN/>
        <w:ind w:left="1678" w:right="-5"/>
        <w:contextualSpacing/>
        <w:jc w:val="both"/>
        <w:rPr>
          <w:color w:val="000000"/>
          <w:sz w:val="28"/>
          <w:szCs w:val="28"/>
          <w:lang w:eastAsia="ru-RU"/>
        </w:rPr>
      </w:pPr>
    </w:p>
    <w:p w:rsidR="00697BB8" w:rsidRPr="00697BB8" w:rsidRDefault="00697BB8" w:rsidP="0087328D">
      <w:pPr>
        <w:widowControl/>
        <w:autoSpaceDE/>
        <w:autoSpaceDN/>
        <w:ind w:right="-5" w:firstLine="708"/>
        <w:jc w:val="both"/>
        <w:rPr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1.1. </w:t>
      </w:r>
      <w:proofErr w:type="gramStart"/>
      <w:r w:rsidRPr="00697BB8">
        <w:rPr>
          <w:color w:val="000000"/>
          <w:sz w:val="28"/>
          <w:szCs w:val="28"/>
          <w:lang w:eastAsia="ru-RU"/>
        </w:rPr>
        <w:t>Настоящее Положение</w:t>
      </w:r>
      <w:r w:rsidRPr="00697BB8">
        <w:rPr>
          <w:b/>
          <w:color w:val="000000"/>
          <w:sz w:val="28"/>
          <w:szCs w:val="28"/>
          <w:lang w:eastAsia="ru-RU"/>
        </w:rPr>
        <w:t xml:space="preserve"> </w:t>
      </w:r>
      <w:r w:rsidRPr="00697BB8">
        <w:rPr>
          <w:color w:val="000000"/>
          <w:sz w:val="28"/>
          <w:szCs w:val="28"/>
          <w:lang w:eastAsia="ru-RU"/>
        </w:rPr>
        <w:t xml:space="preserve">о порядке списания муниципального имущества </w:t>
      </w:r>
      <w:r w:rsidR="0087328D" w:rsidRPr="0087328D">
        <w:rPr>
          <w:color w:val="000000"/>
          <w:sz w:val="28"/>
          <w:szCs w:val="28"/>
          <w:lang w:eastAsia="ru-RU"/>
        </w:rPr>
        <w:t xml:space="preserve">муниципального образования Бесланского городского поселения </w:t>
      </w:r>
      <w:r w:rsidRPr="00697BB8">
        <w:rPr>
          <w:color w:val="000000"/>
          <w:sz w:val="28"/>
          <w:szCs w:val="28"/>
          <w:lang w:eastAsia="ru-RU"/>
        </w:rPr>
        <w:t xml:space="preserve">(далее – Положение) разработано 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06.12.2011 № 402-ФЗ «О бухгалтерском учете», </w:t>
      </w:r>
      <w:r w:rsidR="0087328D" w:rsidRPr="0087328D">
        <w:rPr>
          <w:color w:val="000000"/>
          <w:sz w:val="28"/>
          <w:szCs w:val="28"/>
          <w:lang w:eastAsia="ru-RU"/>
        </w:rPr>
        <w:t>Приказ</w:t>
      </w:r>
      <w:r w:rsidR="0087328D">
        <w:rPr>
          <w:color w:val="000000"/>
          <w:sz w:val="28"/>
          <w:szCs w:val="28"/>
          <w:lang w:eastAsia="ru-RU"/>
        </w:rPr>
        <w:t>ом</w:t>
      </w:r>
      <w:r w:rsidR="0087328D" w:rsidRPr="0087328D">
        <w:rPr>
          <w:color w:val="000000"/>
          <w:sz w:val="28"/>
          <w:szCs w:val="28"/>
          <w:lang w:eastAsia="ru-RU"/>
        </w:rPr>
        <w:t xml:space="preserve"> Минфина России от 17.09.2020 N 204н</w:t>
      </w:r>
      <w:r w:rsidR="0087328D">
        <w:rPr>
          <w:color w:val="000000"/>
          <w:sz w:val="28"/>
          <w:szCs w:val="28"/>
          <w:lang w:eastAsia="ru-RU"/>
        </w:rPr>
        <w:t xml:space="preserve"> </w:t>
      </w:r>
      <w:r w:rsidR="0087328D" w:rsidRPr="0087328D">
        <w:rPr>
          <w:color w:val="000000"/>
          <w:sz w:val="28"/>
          <w:szCs w:val="28"/>
          <w:lang w:eastAsia="ru-RU"/>
        </w:rPr>
        <w:t>"Об утверждении Федеральных стандартов бухгалтерского учета ФСБУ 6/2020</w:t>
      </w:r>
      <w:proofErr w:type="gramEnd"/>
      <w:r w:rsidR="0087328D" w:rsidRPr="0087328D">
        <w:rPr>
          <w:color w:val="000000"/>
          <w:sz w:val="28"/>
          <w:szCs w:val="28"/>
          <w:lang w:eastAsia="ru-RU"/>
        </w:rPr>
        <w:t xml:space="preserve"> "</w:t>
      </w:r>
      <w:proofErr w:type="gramStart"/>
      <w:r w:rsidR="0087328D" w:rsidRPr="0087328D">
        <w:rPr>
          <w:color w:val="000000"/>
          <w:sz w:val="28"/>
          <w:szCs w:val="28"/>
          <w:lang w:eastAsia="ru-RU"/>
        </w:rPr>
        <w:t>Основные средства" и ФСБУ 26/2020 "Капитальные вложения"</w:t>
      </w:r>
      <w:r w:rsidRPr="00697BB8">
        <w:rPr>
          <w:color w:val="000000"/>
          <w:sz w:val="28"/>
          <w:szCs w:val="28"/>
          <w:lang w:eastAsia="ru-RU"/>
        </w:rPr>
        <w:t>, Приказом Минфина РФ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РФ от 31.12.2016 N 257н «Об утверждении Федерального стандарта бухгалтерского учета</w:t>
      </w:r>
      <w:proofErr w:type="gramEnd"/>
      <w:r w:rsidRPr="00697BB8">
        <w:rPr>
          <w:color w:val="000000"/>
          <w:sz w:val="28"/>
          <w:szCs w:val="28"/>
          <w:lang w:eastAsia="ru-RU"/>
        </w:rPr>
        <w:t xml:space="preserve"> для организаций государственного сектора «Основные средства»</w:t>
      </w:r>
      <w:r w:rsidR="0087328D">
        <w:rPr>
          <w:color w:val="000000"/>
          <w:sz w:val="28"/>
          <w:szCs w:val="28"/>
          <w:lang w:eastAsia="ru-RU"/>
        </w:rPr>
        <w:t>.</w:t>
      </w:r>
    </w:p>
    <w:p w:rsidR="00697BB8" w:rsidRPr="00697BB8" w:rsidRDefault="00697BB8" w:rsidP="00697BB8">
      <w:pPr>
        <w:widowControl/>
        <w:autoSpaceDE/>
        <w:autoSpaceDN/>
        <w:ind w:right="-5" w:firstLine="851"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1.2. </w:t>
      </w: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 xml:space="preserve">Настоящее Положение определяет правила и порядок организации работы по списанию муниципального имущества муниципального образования </w:t>
      </w:r>
      <w:r w:rsidR="00122188" w:rsidRPr="00122188">
        <w:rPr>
          <w:snapToGrid w:val="0"/>
          <w:color w:val="000000"/>
          <w:sz w:val="28"/>
          <w:szCs w:val="28"/>
          <w:lang w:eastAsia="ru-RU"/>
        </w:rPr>
        <w:t>Бесланского городского поселения</w:t>
      </w: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>:</w:t>
      </w:r>
      <w:r w:rsidR="00122188">
        <w:rPr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:rsidR="00697BB8" w:rsidRPr="00697BB8" w:rsidRDefault="00697BB8" w:rsidP="00697BB8">
      <w:pPr>
        <w:widowControl/>
        <w:autoSpaceDE/>
        <w:autoSpaceDN/>
        <w:ind w:right="-5" w:firstLine="851"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>- закрепленного на праве хозяйственного ведения за муниципальными унитарными предприятиями;</w:t>
      </w:r>
    </w:p>
    <w:p w:rsidR="00697BB8" w:rsidRPr="00697BB8" w:rsidRDefault="00697BB8" w:rsidP="00697BB8">
      <w:pPr>
        <w:widowControl/>
        <w:autoSpaceDE/>
        <w:autoSpaceDN/>
        <w:ind w:right="-5" w:firstLine="851"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>- закрепленного на праве оперативного управления за муниципальными казенными учреждениями;</w:t>
      </w:r>
    </w:p>
    <w:p w:rsidR="00697BB8" w:rsidRPr="00697BB8" w:rsidRDefault="00697BB8" w:rsidP="00697BB8">
      <w:pPr>
        <w:widowControl/>
        <w:autoSpaceDE/>
        <w:autoSpaceDN/>
        <w:ind w:right="-5" w:firstLine="851"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>- переданное в пользование (в том числе в аренду, доверительное управление, безвозмездное пользование и т.п.) юридическим и физическим лицам;</w:t>
      </w:r>
    </w:p>
    <w:p w:rsidR="00697BB8" w:rsidRPr="00697BB8" w:rsidRDefault="00697BB8" w:rsidP="00697BB8">
      <w:pPr>
        <w:widowControl/>
        <w:autoSpaceDE/>
        <w:autoSpaceDN/>
        <w:ind w:right="-5" w:firstLine="851"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>- не имеющего балансодержателя муниципального имущества, находящегося в казне поселения;</w:t>
      </w:r>
    </w:p>
    <w:p w:rsidR="00697BB8" w:rsidRPr="00697BB8" w:rsidRDefault="00697BB8" w:rsidP="00697BB8">
      <w:pPr>
        <w:widowControl/>
        <w:autoSpaceDE/>
        <w:autoSpaceDN/>
        <w:ind w:right="-5" w:firstLine="851"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>- находящегося на балансе администрации</w:t>
      </w:r>
      <w:r w:rsidR="00AF1139">
        <w:rPr>
          <w:color w:val="222222"/>
          <w:sz w:val="28"/>
          <w:szCs w:val="28"/>
          <w:shd w:val="clear" w:color="auto" w:fill="FFFFFF"/>
          <w:lang w:eastAsia="ru-RU"/>
        </w:rPr>
        <w:t xml:space="preserve"> местного самоуправления</w:t>
      </w: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AF1139" w:rsidRPr="00AF1139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697BB8" w:rsidRPr="00697BB8" w:rsidRDefault="00697BB8" w:rsidP="00697BB8">
      <w:pPr>
        <w:widowControl/>
        <w:autoSpaceDE/>
        <w:autoSpaceDN/>
        <w:ind w:right="-5" w:firstLine="851"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>1.3. Действие настоящего Положения распространяется на муниципальное имущество, отнесенное к группе основны</w:t>
      </w:r>
      <w:r w:rsidR="000B46C2">
        <w:rPr>
          <w:color w:val="222222"/>
          <w:sz w:val="28"/>
          <w:szCs w:val="28"/>
          <w:shd w:val="clear" w:color="auto" w:fill="FFFFFF"/>
          <w:lang w:eastAsia="ru-RU"/>
        </w:rPr>
        <w:t>х</w:t>
      </w: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 xml:space="preserve"> сре</w:t>
      </w:r>
      <w:proofErr w:type="gramStart"/>
      <w:r w:rsidRPr="00697BB8">
        <w:rPr>
          <w:color w:val="222222"/>
          <w:sz w:val="28"/>
          <w:szCs w:val="28"/>
          <w:shd w:val="clear" w:color="auto" w:fill="FFFFFF"/>
          <w:lang w:eastAsia="ru-RU"/>
        </w:rPr>
        <w:t>дств в с</w:t>
      </w:r>
      <w:proofErr w:type="gramEnd"/>
      <w:r w:rsidRPr="00697BB8">
        <w:rPr>
          <w:color w:val="222222"/>
          <w:sz w:val="28"/>
          <w:szCs w:val="28"/>
          <w:shd w:val="clear" w:color="auto" w:fill="FFFFFF"/>
          <w:lang w:eastAsia="ru-RU"/>
        </w:rPr>
        <w:t>оответствии с нормативными правовыми актами Российской Федерации, нормативными правовыми актами по ведению бухгалтерского учета.</w:t>
      </w:r>
    </w:p>
    <w:p w:rsidR="00697BB8" w:rsidRPr="00697BB8" w:rsidRDefault="00697BB8" w:rsidP="00697BB8">
      <w:pPr>
        <w:widowControl/>
        <w:autoSpaceDE/>
        <w:autoSpaceDN/>
        <w:ind w:left="142"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 xml:space="preserve">1.4. </w:t>
      </w:r>
      <w:r w:rsidRPr="00697BB8">
        <w:rPr>
          <w:color w:val="000000"/>
          <w:sz w:val="28"/>
          <w:szCs w:val="28"/>
          <w:lang w:eastAsia="ru-RU"/>
        </w:rPr>
        <w:t xml:space="preserve">В настоящем Положении под списанием муниципального имущества </w:t>
      </w: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38769D" w:rsidRPr="0038769D">
        <w:rPr>
          <w:snapToGrid w:val="0"/>
          <w:color w:val="000000"/>
          <w:sz w:val="28"/>
          <w:szCs w:val="28"/>
          <w:lang w:eastAsia="ru-RU"/>
        </w:rPr>
        <w:t xml:space="preserve">Бесланского городского поселения </w:t>
      </w:r>
      <w:r w:rsidRPr="00697BB8">
        <w:rPr>
          <w:color w:val="000000"/>
          <w:sz w:val="28"/>
          <w:szCs w:val="28"/>
          <w:lang w:eastAsia="ru-RU"/>
        </w:rPr>
        <w:t xml:space="preserve">(далее - имущество, объекты основных средств и нематериальных активов) понимается комплекс действий, связанных с признанием: </w:t>
      </w:r>
      <w:r w:rsidR="0038769D">
        <w:rPr>
          <w:color w:val="000000"/>
          <w:sz w:val="28"/>
          <w:szCs w:val="28"/>
          <w:lang w:eastAsia="ru-RU"/>
        </w:rPr>
        <w:t xml:space="preserve"> </w:t>
      </w:r>
    </w:p>
    <w:p w:rsidR="00697BB8" w:rsidRPr="00697BB8" w:rsidRDefault="00697BB8" w:rsidP="00697BB8">
      <w:pPr>
        <w:widowControl/>
        <w:autoSpaceDE/>
        <w:autoSpaceDN/>
        <w:ind w:left="142"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lastRenderedPageBreak/>
        <w:t xml:space="preserve">- движимого и недвижимого имущества, пришедшего в негодность вследствие физического износа (по истечении установленных сроков эксплуатации), нарушения нормальных условий эксплуатации и непригодного для дальнейшего использования. </w:t>
      </w:r>
    </w:p>
    <w:p w:rsidR="00697BB8" w:rsidRPr="00697BB8" w:rsidRDefault="00697BB8" w:rsidP="00697BB8">
      <w:pPr>
        <w:widowControl/>
        <w:autoSpaceDE/>
        <w:autoSpaceDN/>
        <w:ind w:left="142"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движимого и недвижимого имущества морально устаревшего, длительно не используемого в процессе осуществления деятельности. </w:t>
      </w:r>
    </w:p>
    <w:p w:rsidR="00697BB8" w:rsidRPr="00697BB8" w:rsidRDefault="00697BB8" w:rsidP="00697BB8">
      <w:pPr>
        <w:widowControl/>
        <w:autoSpaceDE/>
        <w:autoSpaceDN/>
        <w:ind w:left="142"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недвижимого имущества, подлежащего сносу в связи со строительством (реконструкцией) новых объектов или объектов, пришедших в ветхое и аварийное состояние. </w:t>
      </w:r>
    </w:p>
    <w:p w:rsidR="00697BB8" w:rsidRPr="00697BB8" w:rsidRDefault="00697BB8" w:rsidP="00697BB8">
      <w:pPr>
        <w:widowControl/>
        <w:autoSpaceDE/>
        <w:autoSpaceDN/>
        <w:ind w:left="142"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движимого и недвижимого имущества, пострадавшего при авариях, стихийных бедствиях и иных чрезвычайных ситуациях, нарушения нормальных условий эксплуатации и по другим причинам; </w:t>
      </w:r>
    </w:p>
    <w:p w:rsidR="00697BB8" w:rsidRPr="00697BB8" w:rsidRDefault="00697BB8" w:rsidP="00697BB8">
      <w:pPr>
        <w:widowControl/>
        <w:autoSpaceDE/>
        <w:autoSpaceDN/>
        <w:ind w:left="142"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недвижимого имущества, изъятого у физических (юридических) лиц для муниципальных нужд </w:t>
      </w: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DB587A" w:rsidRPr="00DB587A">
        <w:rPr>
          <w:snapToGrid w:val="0"/>
          <w:color w:val="000000"/>
          <w:sz w:val="28"/>
          <w:szCs w:val="28"/>
          <w:lang w:eastAsia="ru-RU"/>
        </w:rPr>
        <w:t xml:space="preserve">Бесланского городского поселения </w:t>
      </w:r>
      <w:r w:rsidRPr="00697BB8">
        <w:rPr>
          <w:color w:val="000000"/>
          <w:sz w:val="28"/>
          <w:szCs w:val="28"/>
          <w:lang w:eastAsia="ru-RU"/>
        </w:rPr>
        <w:t xml:space="preserve">и подлежащего сносу; </w:t>
      </w:r>
      <w:r w:rsidR="00DB587A">
        <w:rPr>
          <w:color w:val="000000"/>
          <w:sz w:val="28"/>
          <w:szCs w:val="28"/>
          <w:lang w:eastAsia="ru-RU"/>
        </w:rPr>
        <w:t xml:space="preserve"> </w:t>
      </w:r>
    </w:p>
    <w:p w:rsidR="00697BB8" w:rsidRPr="00697BB8" w:rsidRDefault="00697BB8" w:rsidP="00697BB8">
      <w:pPr>
        <w:widowControl/>
        <w:autoSpaceDE/>
        <w:autoSpaceDN/>
        <w:ind w:left="142"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- имущества, пришедшего в негодность вследствие проведения работ по строительству, реконструкции автомобильных дорог.</w:t>
      </w:r>
    </w:p>
    <w:p w:rsidR="00697BB8" w:rsidRPr="00697BB8" w:rsidRDefault="00697BB8" w:rsidP="00697BB8">
      <w:pPr>
        <w:widowControl/>
        <w:autoSpaceDE/>
        <w:autoSpaceDN/>
        <w:ind w:left="142" w:right="-5" w:firstLine="709"/>
        <w:jc w:val="both"/>
        <w:rPr>
          <w:color w:val="000000"/>
          <w:sz w:val="28"/>
          <w:szCs w:val="28"/>
          <w:lang w:eastAsia="ru-RU"/>
        </w:rPr>
      </w:pPr>
    </w:p>
    <w:p w:rsidR="00697BB8" w:rsidRPr="00697BB8" w:rsidRDefault="00697BB8" w:rsidP="00B43983">
      <w:pPr>
        <w:widowControl/>
        <w:numPr>
          <w:ilvl w:val="0"/>
          <w:numId w:val="16"/>
        </w:numPr>
        <w:autoSpaceDE/>
        <w:autoSpaceDN/>
        <w:ind w:left="0" w:right="-5" w:firstLine="0"/>
        <w:contextualSpacing/>
        <w:jc w:val="center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Порядок списания муниципального имущества</w:t>
      </w:r>
    </w:p>
    <w:p w:rsidR="00697BB8" w:rsidRPr="00697BB8" w:rsidRDefault="00697BB8" w:rsidP="00697BB8">
      <w:pPr>
        <w:widowControl/>
        <w:autoSpaceDE/>
        <w:autoSpaceDN/>
        <w:ind w:left="1678" w:right="-5"/>
        <w:contextualSpacing/>
        <w:jc w:val="both"/>
        <w:rPr>
          <w:color w:val="000000"/>
          <w:sz w:val="28"/>
          <w:szCs w:val="28"/>
          <w:lang w:eastAsia="ru-RU"/>
        </w:rPr>
      </w:pPr>
    </w:p>
    <w:p w:rsidR="00697BB8" w:rsidRPr="00697BB8" w:rsidRDefault="00697BB8" w:rsidP="00697BB8">
      <w:pPr>
        <w:widowControl/>
        <w:autoSpaceDE/>
        <w:autoSpaceDN/>
        <w:ind w:left="851" w:right="-5"/>
        <w:jc w:val="both"/>
        <w:rPr>
          <w:color w:val="222222"/>
          <w:sz w:val="28"/>
          <w:szCs w:val="28"/>
          <w:lang w:eastAsia="ru-RU"/>
        </w:rPr>
      </w:pPr>
      <w:r w:rsidRPr="00697BB8">
        <w:rPr>
          <w:color w:val="222222"/>
          <w:sz w:val="28"/>
          <w:szCs w:val="28"/>
          <w:lang w:eastAsia="ru-RU"/>
        </w:rPr>
        <w:t>2.1. Решение о списании муниципального имущества принимается в следующих случаях:</w:t>
      </w:r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color w:val="222222"/>
          <w:sz w:val="28"/>
          <w:szCs w:val="28"/>
          <w:lang w:eastAsia="ru-RU"/>
        </w:rPr>
      </w:pPr>
      <w:r w:rsidRPr="00697BB8">
        <w:rPr>
          <w:color w:val="222222"/>
          <w:sz w:val="28"/>
          <w:szCs w:val="28"/>
          <w:lang w:eastAsia="ru-RU"/>
        </w:rPr>
        <w:t>– имущество непригодно для дальнейшего использования по назначению по причине:</w:t>
      </w:r>
    </w:p>
    <w:p w:rsidR="00697BB8" w:rsidRPr="00697BB8" w:rsidRDefault="00697BB8" w:rsidP="00697BB8">
      <w:pPr>
        <w:widowControl/>
        <w:numPr>
          <w:ilvl w:val="0"/>
          <w:numId w:val="17"/>
        </w:numPr>
        <w:autoSpaceDE/>
        <w:autoSpaceDN/>
        <w:ind w:left="270" w:right="-5"/>
        <w:jc w:val="both"/>
        <w:rPr>
          <w:color w:val="222222"/>
          <w:sz w:val="28"/>
          <w:szCs w:val="28"/>
          <w:lang w:eastAsia="ru-RU"/>
        </w:rPr>
      </w:pPr>
      <w:r w:rsidRPr="00697BB8">
        <w:rPr>
          <w:color w:val="222222"/>
          <w:sz w:val="28"/>
          <w:szCs w:val="28"/>
          <w:lang w:eastAsia="ru-RU"/>
        </w:rPr>
        <w:t>физического или морального износа (в том числе вследствие полной или частичной утраты потребительских свойств);</w:t>
      </w:r>
    </w:p>
    <w:p w:rsidR="00697BB8" w:rsidRPr="00697BB8" w:rsidRDefault="00697BB8" w:rsidP="00697BB8">
      <w:pPr>
        <w:widowControl/>
        <w:numPr>
          <w:ilvl w:val="0"/>
          <w:numId w:val="17"/>
        </w:numPr>
        <w:autoSpaceDE/>
        <w:autoSpaceDN/>
        <w:ind w:left="270" w:right="-5"/>
        <w:jc w:val="both"/>
        <w:rPr>
          <w:color w:val="222222"/>
          <w:sz w:val="28"/>
          <w:szCs w:val="28"/>
          <w:lang w:eastAsia="ru-RU"/>
        </w:rPr>
      </w:pPr>
      <w:r w:rsidRPr="00697BB8">
        <w:rPr>
          <w:color w:val="222222"/>
          <w:sz w:val="28"/>
          <w:szCs w:val="28"/>
          <w:lang w:eastAsia="ru-RU"/>
        </w:rPr>
        <w:t>недостачи или порчи, выявленные при инвентаризации;</w:t>
      </w:r>
    </w:p>
    <w:p w:rsidR="00697BB8" w:rsidRPr="00697BB8" w:rsidRDefault="00697BB8" w:rsidP="00697BB8">
      <w:pPr>
        <w:widowControl/>
        <w:numPr>
          <w:ilvl w:val="0"/>
          <w:numId w:val="17"/>
        </w:numPr>
        <w:autoSpaceDE/>
        <w:autoSpaceDN/>
        <w:ind w:left="270" w:right="-5"/>
        <w:jc w:val="both"/>
        <w:rPr>
          <w:color w:val="222222"/>
          <w:sz w:val="28"/>
          <w:szCs w:val="28"/>
          <w:lang w:eastAsia="ru-RU"/>
        </w:rPr>
      </w:pPr>
      <w:r w:rsidRPr="00697BB8">
        <w:rPr>
          <w:color w:val="222222"/>
          <w:sz w:val="28"/>
          <w:szCs w:val="28"/>
          <w:lang w:eastAsia="ru-RU"/>
        </w:rPr>
        <w:t>частичной ликвидации при выполнении ремонтных работ;</w:t>
      </w:r>
    </w:p>
    <w:p w:rsidR="00697BB8" w:rsidRPr="00697BB8" w:rsidRDefault="00697BB8" w:rsidP="00697BB8">
      <w:pPr>
        <w:widowControl/>
        <w:numPr>
          <w:ilvl w:val="0"/>
          <w:numId w:val="17"/>
        </w:numPr>
        <w:autoSpaceDE/>
        <w:autoSpaceDN/>
        <w:ind w:left="270" w:right="-5"/>
        <w:jc w:val="both"/>
        <w:rPr>
          <w:color w:val="222222"/>
          <w:sz w:val="28"/>
          <w:szCs w:val="28"/>
          <w:lang w:eastAsia="ru-RU"/>
        </w:rPr>
      </w:pPr>
      <w:r w:rsidRPr="00697BB8">
        <w:rPr>
          <w:color w:val="222222"/>
          <w:sz w:val="28"/>
          <w:szCs w:val="28"/>
          <w:lang w:eastAsia="ru-RU"/>
        </w:rPr>
        <w:t>других случаев, предусмотренных законодательством.</w:t>
      </w:r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sz w:val="28"/>
          <w:szCs w:val="28"/>
          <w:lang w:eastAsia="ru-RU"/>
        </w:rPr>
      </w:pPr>
      <w:r w:rsidRPr="00697BB8">
        <w:rPr>
          <w:color w:val="222222"/>
          <w:sz w:val="28"/>
          <w:szCs w:val="28"/>
          <w:lang w:eastAsia="ru-RU"/>
        </w:rPr>
        <w:t xml:space="preserve">Списание по данным основаниям производится только в тех случаях, когда восстановление </w:t>
      </w:r>
      <w:r w:rsidRPr="00697BB8">
        <w:rPr>
          <w:sz w:val="28"/>
          <w:szCs w:val="28"/>
          <w:lang w:eastAsia="ru-RU"/>
        </w:rPr>
        <w:t>имущества невозможно или экономически нецелесообразно.</w:t>
      </w:r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222222"/>
          <w:sz w:val="28"/>
          <w:szCs w:val="28"/>
          <w:lang w:eastAsia="ru-RU"/>
        </w:rPr>
        <w:t xml:space="preserve">Истечение срока полезного использования муниципального имущества или начисление по нему </w:t>
      </w:r>
      <w:r w:rsidRPr="00697BB8">
        <w:rPr>
          <w:sz w:val="28"/>
          <w:szCs w:val="28"/>
          <w:lang w:eastAsia="ru-RU"/>
        </w:rPr>
        <w:t xml:space="preserve">амортизации в размере 100 процентов не является основанием для его списания, если по техническому состоянию или после </w:t>
      </w:r>
      <w:r w:rsidRPr="00697BB8">
        <w:rPr>
          <w:color w:val="000000"/>
          <w:sz w:val="28"/>
          <w:szCs w:val="28"/>
          <w:lang w:eastAsia="ru-RU"/>
        </w:rPr>
        <w:t>проведения ремонта оно может быть использовано по своему прямому назначению.</w:t>
      </w:r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– при передаче в установленном порядке для использования другим организациям;</w:t>
      </w:r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– при реализации муниципального имущества.</w:t>
      </w:r>
    </w:p>
    <w:p w:rsidR="00697BB8" w:rsidRPr="00697BB8" w:rsidRDefault="00697BB8" w:rsidP="00697BB8">
      <w:pPr>
        <w:widowControl/>
        <w:autoSpaceDE/>
        <w:autoSpaceDN/>
        <w:ind w:left="142" w:right="-5" w:firstLine="491"/>
        <w:contextualSpacing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2.2. В целях определения целесообразности или непригодности имущества к дальнейшему использованию, невозможности или неэффективности его восстановления, а также для оформления необходимой документации на списание имущества в администрации</w:t>
      </w:r>
      <w:r w:rsidR="001F0F3E">
        <w:rPr>
          <w:color w:val="000000"/>
          <w:sz w:val="28"/>
          <w:szCs w:val="28"/>
          <w:lang w:eastAsia="ru-RU"/>
        </w:rPr>
        <w:t xml:space="preserve"> местного самоуправления</w:t>
      </w:r>
      <w:r w:rsidRPr="00697BB8">
        <w:rPr>
          <w:color w:val="000000"/>
          <w:sz w:val="28"/>
          <w:szCs w:val="28"/>
          <w:lang w:eastAsia="ru-RU"/>
        </w:rPr>
        <w:t xml:space="preserve"> </w:t>
      </w:r>
      <w:r w:rsidR="001F0F3E" w:rsidRPr="001F0F3E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 xml:space="preserve">, муниципальном учреждении, приказом (распоряжением) руководителя органа местного самоуправления (учреждения) создается постоянно действующая комиссия по списанию муниципального имущества (далее - Комиссия). </w:t>
      </w:r>
    </w:p>
    <w:p w:rsidR="00697BB8" w:rsidRPr="00697BB8" w:rsidRDefault="00697BB8" w:rsidP="00697BB8">
      <w:pPr>
        <w:widowControl/>
        <w:autoSpaceDE/>
        <w:autoSpaceDN/>
        <w:ind w:left="142" w:right="-5" w:firstLine="491"/>
        <w:contextualSpacing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2.3. В состав Комиссии могут входить соответствующие должностные лица, в том числе руководитель органа местного самоуправления (учреждения), главный бухгалтер (бухгалтер) и лица, на которых возложена ответственность за сохранность объектов основных средств.</w:t>
      </w:r>
    </w:p>
    <w:p w:rsidR="00697BB8" w:rsidRPr="00697BB8" w:rsidRDefault="00697BB8" w:rsidP="00697BB8">
      <w:pPr>
        <w:widowControl/>
        <w:autoSpaceDE/>
        <w:autoSpaceDN/>
        <w:ind w:left="142" w:right="-5" w:firstLine="491"/>
        <w:contextualSpacing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2.4. При отсутствии в штате учреждения должностных лиц, компетентных в оценке пригодности списываемого имущества, учреждение имеет право привлекать </w:t>
      </w:r>
      <w:r w:rsidRPr="00697BB8">
        <w:rPr>
          <w:color w:val="000000"/>
          <w:sz w:val="28"/>
          <w:szCs w:val="28"/>
          <w:lang w:eastAsia="ru-RU"/>
        </w:rPr>
        <w:lastRenderedPageBreak/>
        <w:t>независимого эксперта, представителей соответствующих организаций и инспекций, на которые возложены функции регистрации и надзора на отдельные виды имущества в соответствии с действующим законодательством РФ.</w:t>
      </w:r>
    </w:p>
    <w:p w:rsidR="00697BB8" w:rsidRPr="00697BB8" w:rsidRDefault="00697BB8" w:rsidP="00697BB8">
      <w:pPr>
        <w:widowControl/>
        <w:autoSpaceDE/>
        <w:autoSpaceDN/>
        <w:ind w:left="142" w:right="-5" w:firstLine="491"/>
        <w:contextualSpacing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2.5. Для участия в работе комиссии могут приглашаться представители других уполномоченных органов и служб.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2.6. В компетенцию работы постоянно действующей Комиссии входит: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осмотр объекта муниципального имущества, подлежащего списанию, с использованием необходимой технической документации, а также данных бухгалтерского учета, установление целесообразности (пригодности) дальнейшего использования объекта основных средств, возможности и эффективности его восстановления;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установление причин списания объекта муниципального имущества (физический и моральный износ, нарушение условий эксплуатации, аварии, стихийные бедствия и иные чрезвычайные ситуации, длительное неиспользование объекта для производства продукции, выполнения работ и услуг либо для управленческих нужд и др.);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определение возможности продажи имущества, подлежащего списанию или безвозмездной передачи его со своего баланса на баланс другому муниципальному учреждению;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при частичном сохранении потребительских качеств подлежащего списанию имущества определение возможности использования отдельных узлов, деталей, материалов выбывающего объекта муниципального имущества и их оценка из текущей рыночной стоимости;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осуществление </w:t>
      </w:r>
      <w:proofErr w:type="gramStart"/>
      <w:r w:rsidRPr="00697BB8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Pr="00697BB8">
        <w:rPr>
          <w:color w:val="000000"/>
          <w:sz w:val="28"/>
          <w:szCs w:val="28"/>
          <w:lang w:eastAsia="ru-RU"/>
        </w:rPr>
        <w:t xml:space="preserve"> изъятием списываемых в составе муниципального имущества годных деталей, узлов, материалов, а также драгоценных металлов с определением их количества и веса, контроль за сдачей их на склад с соответствующим отражением на счетах бухгалтерского учета;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решение Комиссии принимается большинством голосов членов Комиссии, присутствующих на заседании, путем подписания акта. В акте в обязательном порядке должна содержаться информация о состоянии муниципального имущества и заключение о пригодности (непригодности) дальнейшего использования муниципального имущества по функциональному предназначению, возможности (невозможности) или рациональности (нерациональности) его ремонта (восстановления), или сделанное на основании выводов эксперта, проводившего техническое обследование объекта имущества.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подготовка проекта приказа (распоряжения) руководителя органа местного самоуправления (учреждения) о списании объектов муниципального имущества и перечень муниципального имущества, подлежащего списанию; </w:t>
      </w:r>
      <w:r w:rsidRPr="00697BB8">
        <w:rPr>
          <w:color w:val="000000"/>
          <w:sz w:val="28"/>
          <w:szCs w:val="28"/>
          <w:lang w:eastAsia="ru-RU"/>
        </w:rPr>
        <w:tab/>
        <w:t>составление акта о списании имущества в зависимости от вида списываемого имущества по форме, предусмотренной действующим законодательством о бухгалтерском (бюджетном) учете, который утверждается руководителем органа местного самоуправления (учреждения).</w:t>
      </w:r>
    </w:p>
    <w:p w:rsidR="00697BB8" w:rsidRPr="00697BB8" w:rsidRDefault="00697BB8" w:rsidP="00697BB8">
      <w:pPr>
        <w:widowControl/>
        <w:autoSpaceDE/>
        <w:autoSpaceDN/>
        <w:ind w:left="142" w:right="-5" w:firstLine="491"/>
        <w:contextualSpacing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2.7. Члены Комиссии, подписавшие акт о списании имущества, а также руководитель органа местного самоуправления (учреждения), утвердивший акт, несут ответственность за неправильное и необоснованное заключение о техническом состоянии списываемого имущества.</w:t>
      </w:r>
    </w:p>
    <w:p w:rsidR="00697BB8" w:rsidRPr="00697BB8" w:rsidRDefault="00697BB8" w:rsidP="00697BB8">
      <w:pPr>
        <w:widowControl/>
        <w:autoSpaceDE/>
        <w:autoSpaceDN/>
        <w:ind w:left="142" w:right="-5" w:firstLine="491"/>
        <w:contextualSpacing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2.8. К акту о списании муниципального имущества прилагаются следующие документы:</w:t>
      </w:r>
    </w:p>
    <w:p w:rsidR="00697BB8" w:rsidRPr="00697BB8" w:rsidRDefault="00697BB8" w:rsidP="00697BB8">
      <w:pPr>
        <w:widowControl/>
        <w:autoSpaceDE/>
        <w:autoSpaceDN/>
        <w:ind w:left="142" w:right="-5" w:firstLine="491"/>
        <w:contextualSpacing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lastRenderedPageBreak/>
        <w:t>2.8.1. Перечень муниципального имущества, подлежащего списанию;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2.8.2. При списании автотранспортных средств - основные характеристики объекта списания, присутствующие в унифицированных формах, с обязательным указанием пробега и возможности дальнейшего использования деталей и узлов, которые могут быть получены после разборки. </w:t>
      </w:r>
      <w:r w:rsidR="00AD6646">
        <w:rPr>
          <w:color w:val="000000"/>
          <w:sz w:val="28"/>
          <w:szCs w:val="28"/>
          <w:lang w:eastAsia="ru-RU"/>
        </w:rPr>
        <w:t xml:space="preserve"> </w:t>
      </w:r>
    </w:p>
    <w:p w:rsidR="00697BB8" w:rsidRPr="00697BB8" w:rsidRDefault="00697BB8" w:rsidP="00697BB8">
      <w:pPr>
        <w:widowControl/>
        <w:autoSpaceDE/>
        <w:autoSpaceDN/>
        <w:ind w:left="10" w:right="-5" w:hanging="10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ab/>
      </w:r>
      <w:r w:rsidRPr="00697BB8">
        <w:rPr>
          <w:color w:val="000000"/>
          <w:sz w:val="28"/>
          <w:szCs w:val="28"/>
          <w:lang w:eastAsia="ru-RU"/>
        </w:rPr>
        <w:tab/>
      </w:r>
      <w:proofErr w:type="gramStart"/>
      <w:r w:rsidRPr="00697BB8">
        <w:rPr>
          <w:color w:val="000000"/>
          <w:sz w:val="28"/>
          <w:szCs w:val="28"/>
          <w:lang w:eastAsia="ru-RU"/>
        </w:rPr>
        <w:t>При списании автотранспортных средств не полностью амортизированных, но эксплуатация, которых невозможна, а ремонт экономически нецелесообразен в унифицированной форме акта о списании отражаются сведения о возможности дальнейшего использования деталей, узлов, материалов с указанием их оценки по рыночной стоимости, указанной в акте технического осмотра, составленного независимой экспертной комиссией, имеющей соответствующую лицензию.</w:t>
      </w:r>
      <w:proofErr w:type="gramEnd"/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При списании автотранспортных средств, пришедших в негодность вследствие аварии, к акту о списании прилагается копия акта об аварии, а также поясняются причины, вызвавшие аварию, и указываются принятые меры в отношении виновных лиц.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Собственником имущества может быть принято решение о проведен</w:t>
      </w:r>
      <w:proofErr w:type="gramStart"/>
      <w:r w:rsidRPr="00697BB8">
        <w:rPr>
          <w:color w:val="000000"/>
          <w:sz w:val="28"/>
          <w:szCs w:val="28"/>
          <w:lang w:eastAsia="ru-RU"/>
        </w:rPr>
        <w:t>ии ау</w:t>
      </w:r>
      <w:proofErr w:type="gramEnd"/>
      <w:r w:rsidRPr="00697BB8">
        <w:rPr>
          <w:color w:val="000000"/>
          <w:sz w:val="28"/>
          <w:szCs w:val="28"/>
          <w:lang w:eastAsia="ru-RU"/>
        </w:rPr>
        <w:t>кциона по продаже автотранспортного средства по рыночной стоимости. Отсутствие заявок от покупателей на участие в аукционе является основанием для принятия решения о списании автотранспортного средства;</w:t>
      </w:r>
    </w:p>
    <w:p w:rsidR="00697BB8" w:rsidRPr="00697BB8" w:rsidRDefault="00697BB8" w:rsidP="00697BB8">
      <w:pPr>
        <w:widowControl/>
        <w:autoSpaceDE/>
        <w:autoSpaceDN/>
        <w:ind w:left="10" w:right="-5" w:firstLine="699"/>
        <w:jc w:val="both"/>
        <w:rPr>
          <w:bCs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2.8.3. </w:t>
      </w:r>
      <w:r w:rsidRPr="00697BB8">
        <w:rPr>
          <w:bCs/>
          <w:sz w:val="28"/>
          <w:szCs w:val="28"/>
          <w:lang w:eastAsia="ru-RU"/>
        </w:rPr>
        <w:t>При списании объекта недвижимости (здания, сооружения):</w:t>
      </w:r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>1) Справку специализированной организации, осуществляющей деятельность по технической инвентаризации объектов недвижимого имущества, о проценте износа или проценте сохранности списываемого объекта недвижимости.</w:t>
      </w:r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>2) Заверенные учреждением, предприятием копии документов технического учета (кадастровый и/или технический паспорт, поэтажный план, экспликация).</w:t>
      </w:r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>3) Заверенные учреждением, предприятием копии правоустанавливающих документов на земельный участок, на котором располагается объект, подлежащий списанию (с приложением заверенной копии кадастрового плана земельного участка или ситуационного плана (при отсутствии кадастрового плана).</w:t>
      </w:r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>4). Выписки из Единого государственного реестра недвижимости на объект недвижимого имущества, подлежащий списанию, выданные не ранее чем за три месяца до дня их направления.</w:t>
      </w:r>
    </w:p>
    <w:p w:rsidR="00697BB8" w:rsidRPr="00697BB8" w:rsidRDefault="00697BB8" w:rsidP="00697BB8">
      <w:pPr>
        <w:widowControl/>
        <w:autoSpaceDE/>
        <w:autoSpaceDN/>
        <w:ind w:left="10" w:right="-5" w:hanging="10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>5) Заверенную учреждением, предприятием копию заключения технической экспертизы (при списании объектов незавершенного строительства) с приложением заверенных копий документов, подтверждающих полномочия эксперта по осуществлению соответствующей деятельности на территории Российской Федерации;</w:t>
      </w:r>
    </w:p>
    <w:p w:rsidR="00697BB8" w:rsidRPr="00697BB8" w:rsidRDefault="00697BB8" w:rsidP="00697BB8">
      <w:pPr>
        <w:widowControl/>
        <w:autoSpaceDE/>
        <w:autoSpaceDN/>
        <w:ind w:left="10" w:right="-5" w:firstLine="699"/>
        <w:jc w:val="both"/>
        <w:rPr>
          <w:bCs/>
          <w:color w:val="000000"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 xml:space="preserve">2.8.4. </w:t>
      </w:r>
      <w:r w:rsidRPr="00697BB8">
        <w:rPr>
          <w:bCs/>
          <w:color w:val="000000"/>
          <w:sz w:val="28"/>
          <w:szCs w:val="28"/>
          <w:lang w:eastAsia="ru-RU"/>
        </w:rPr>
        <w:t>В случае списания основных средств, пришедших в негодность в результате стихийного бедствия, аварии, пожара или чрезвычайной ситуации копии документов, подтверждающие факт указанных обстоятельств;</w:t>
      </w:r>
    </w:p>
    <w:p w:rsidR="00697BB8" w:rsidRPr="00697BB8" w:rsidRDefault="00697BB8" w:rsidP="00697BB8">
      <w:pPr>
        <w:widowControl/>
        <w:autoSpaceDE/>
        <w:autoSpaceDN/>
        <w:ind w:left="10" w:right="-5" w:firstLine="699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>2.</w:t>
      </w:r>
      <w:r w:rsidRPr="00697BB8">
        <w:rPr>
          <w:color w:val="000000"/>
          <w:sz w:val="28"/>
          <w:szCs w:val="28"/>
          <w:lang w:eastAsia="ru-RU"/>
        </w:rPr>
        <w:t xml:space="preserve">8.5. </w:t>
      </w:r>
      <w:r w:rsidRPr="00697BB8">
        <w:rPr>
          <w:bCs/>
          <w:sz w:val="28"/>
          <w:szCs w:val="28"/>
          <w:lang w:eastAsia="ru-RU"/>
        </w:rPr>
        <w:t>При списании муниципального имущества, утраченного вследствие хищения, действий непреодолимой силы:</w:t>
      </w:r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>1) Документ, подтверждающий факт утраты имущества (постановление о возбуждении уголовного дела либо отказе в его возбуждении, документы, подтверждающие факт утраты имущества, документы, свидетельствующие о принятии мер по защите интересов организации или возмещению причиненного ущерба);</w:t>
      </w:r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lastRenderedPageBreak/>
        <w:t>2) Приказ (распоряжение) руководителя о принятии мер в отношении виновных лиц, допустивших повреждение объекта основных средств.</w:t>
      </w:r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>3) Объяснительные записки руководителя и материально-ответственных лиц о факте утраты имущества.</w:t>
      </w:r>
    </w:p>
    <w:p w:rsidR="00697BB8" w:rsidRPr="00697BB8" w:rsidRDefault="00697BB8" w:rsidP="00697BB8">
      <w:pPr>
        <w:widowControl/>
        <w:autoSpaceDE/>
        <w:autoSpaceDN/>
        <w:ind w:left="10" w:right="-5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>4) Справка о возмещении ущерба виновными лицами (если таковые имеются).</w:t>
      </w:r>
    </w:p>
    <w:p w:rsidR="00697BB8" w:rsidRPr="00697BB8" w:rsidRDefault="00697BB8" w:rsidP="00697BB8">
      <w:pPr>
        <w:widowControl/>
        <w:autoSpaceDE/>
        <w:autoSpaceDN/>
        <w:ind w:left="10" w:right="-5" w:firstLine="699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 xml:space="preserve">2.8.6. </w:t>
      </w:r>
      <w:proofErr w:type="gramStart"/>
      <w:r w:rsidRPr="00697BB8">
        <w:rPr>
          <w:bCs/>
          <w:sz w:val="28"/>
          <w:szCs w:val="28"/>
          <w:lang w:eastAsia="ru-RU"/>
        </w:rPr>
        <w:t>Заключение специализированной организации, осуществляющей ремонтные работы, имеющей лицензию на обслуживание и ремонт этого типа оборудования (техники), имеющей право оказывать такие услуги (при списании электрооборудования и иных приборов бытовой техники, компьютерной техники); организации, осуществляющей независимую экспертизу, независимую оценку имущества, о техническом состоянии имущества, подтверждающее непригодность объекта к восстановлению и дальнейшему использованию и необходимость его списания, с приложением:</w:t>
      </w:r>
      <w:proofErr w:type="gramEnd"/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>— копий учредительных документов организации, проводившей экспертизу, заверенных указанной организацией;</w:t>
      </w:r>
    </w:p>
    <w:p w:rsidR="00697BB8" w:rsidRPr="00697BB8" w:rsidRDefault="00697BB8" w:rsidP="00697BB8">
      <w:pPr>
        <w:widowControl/>
        <w:autoSpaceDE/>
        <w:autoSpaceDN/>
        <w:ind w:right="-5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>— копий лицензии или иного разрешительного документа организации на право проведения экспертизы (в том числе при списании объектов недвижимого имущества, транспортных средств), заверенных указанной организацией;</w:t>
      </w:r>
    </w:p>
    <w:p w:rsidR="00697BB8" w:rsidRPr="00697BB8" w:rsidRDefault="00697BB8" w:rsidP="00697BB8">
      <w:pPr>
        <w:widowControl/>
        <w:autoSpaceDE/>
        <w:autoSpaceDN/>
        <w:ind w:left="10" w:right="-5" w:hanging="10"/>
        <w:jc w:val="both"/>
        <w:rPr>
          <w:bCs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>— копий выписки из Единого государственного реестра юридических лиц, для индивидуальных предпринимателей — выписки из Единого государственного реестра индивидуальных предпринимателей, заверенных указанной организацией;</w:t>
      </w:r>
    </w:p>
    <w:p w:rsidR="00697BB8" w:rsidRPr="00697BB8" w:rsidRDefault="00697BB8" w:rsidP="00697BB8">
      <w:pPr>
        <w:widowControl/>
        <w:autoSpaceDE/>
        <w:autoSpaceDN/>
        <w:ind w:left="142" w:right="-5" w:firstLine="491"/>
        <w:contextualSpacing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2.9. Порядок списания муниципального имущества,</w:t>
      </w:r>
      <w:r w:rsidRPr="00697BB8">
        <w:rPr>
          <w:color w:val="000000"/>
          <w:sz w:val="28"/>
          <w:szCs w:val="28"/>
          <w:shd w:val="clear" w:color="auto" w:fill="FFFFFF"/>
          <w:lang w:eastAsia="ru-RU"/>
        </w:rPr>
        <w:t xml:space="preserve"> находящегося на балансе муниципального учреждения, подведомственного администрации</w:t>
      </w:r>
      <w:r w:rsidR="003430A8">
        <w:rPr>
          <w:color w:val="000000"/>
          <w:sz w:val="28"/>
          <w:szCs w:val="28"/>
          <w:shd w:val="clear" w:color="auto" w:fill="FFFFFF"/>
          <w:lang w:eastAsia="ru-RU"/>
        </w:rPr>
        <w:t xml:space="preserve"> местного самоуправления</w:t>
      </w:r>
      <w:r w:rsidRPr="00697BB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30A8" w:rsidRPr="003430A8">
        <w:rPr>
          <w:color w:val="000000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>:</w:t>
      </w:r>
    </w:p>
    <w:p w:rsidR="00697BB8" w:rsidRPr="00697BB8" w:rsidRDefault="00697BB8" w:rsidP="00697BB8">
      <w:pPr>
        <w:widowControl/>
        <w:autoSpaceDE/>
        <w:autoSpaceDN/>
        <w:ind w:left="142" w:right="-5" w:firstLine="491"/>
        <w:contextualSpacing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2.9.1. Муниципальные учреждения осуществляют списание движимого имущества стоимостью до 10</w:t>
      </w:r>
      <w:r w:rsidR="003430A8">
        <w:rPr>
          <w:color w:val="000000"/>
          <w:sz w:val="28"/>
          <w:szCs w:val="28"/>
          <w:lang w:eastAsia="ru-RU"/>
        </w:rPr>
        <w:t>0</w:t>
      </w:r>
      <w:r w:rsidRPr="00697BB8">
        <w:rPr>
          <w:color w:val="000000"/>
          <w:sz w:val="28"/>
          <w:szCs w:val="28"/>
          <w:lang w:eastAsia="ru-RU"/>
        </w:rPr>
        <w:t> 000 руб. самостоятельно, стоимостью свыше 10</w:t>
      </w:r>
      <w:r w:rsidR="003430A8">
        <w:rPr>
          <w:color w:val="000000"/>
          <w:sz w:val="28"/>
          <w:szCs w:val="28"/>
          <w:lang w:eastAsia="ru-RU"/>
        </w:rPr>
        <w:t>0</w:t>
      </w:r>
      <w:r w:rsidRPr="00697BB8">
        <w:rPr>
          <w:color w:val="000000"/>
          <w:sz w:val="28"/>
          <w:szCs w:val="28"/>
          <w:lang w:eastAsia="ru-RU"/>
        </w:rPr>
        <w:t> 000 рублей – по согласованию с администрацией</w:t>
      </w:r>
      <w:r w:rsidR="003430A8">
        <w:rPr>
          <w:color w:val="000000"/>
          <w:sz w:val="28"/>
          <w:szCs w:val="28"/>
          <w:lang w:eastAsia="ru-RU"/>
        </w:rPr>
        <w:t xml:space="preserve"> местного самоуправления</w:t>
      </w:r>
      <w:r w:rsidRPr="00697BB8">
        <w:rPr>
          <w:color w:val="000000"/>
          <w:sz w:val="28"/>
          <w:szCs w:val="28"/>
          <w:lang w:eastAsia="ru-RU"/>
        </w:rPr>
        <w:t xml:space="preserve"> </w:t>
      </w:r>
      <w:r w:rsidR="003430A8" w:rsidRPr="003430A8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>;</w:t>
      </w:r>
    </w:p>
    <w:p w:rsidR="00697BB8" w:rsidRPr="00697BB8" w:rsidRDefault="00697BB8" w:rsidP="00697BB8">
      <w:pPr>
        <w:widowControl/>
        <w:autoSpaceDE/>
        <w:autoSpaceDN/>
        <w:ind w:left="142" w:right="-5" w:firstLine="425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2.9.2. Муниципальные учреждения осуществляют списание методической литературы по согласованию с администрацией</w:t>
      </w:r>
      <w:r w:rsidR="00CC680D">
        <w:rPr>
          <w:color w:val="000000"/>
          <w:sz w:val="28"/>
          <w:szCs w:val="28"/>
          <w:lang w:eastAsia="ru-RU"/>
        </w:rPr>
        <w:t xml:space="preserve"> местного самоуправления</w:t>
      </w:r>
      <w:r w:rsidRPr="00697BB8">
        <w:rPr>
          <w:color w:val="000000"/>
          <w:sz w:val="28"/>
          <w:szCs w:val="28"/>
          <w:lang w:eastAsia="ru-RU"/>
        </w:rPr>
        <w:t xml:space="preserve"> </w:t>
      </w:r>
      <w:r w:rsidR="00CC680D" w:rsidRPr="00CC680D">
        <w:rPr>
          <w:color w:val="000000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 xml:space="preserve">, проведение технической экспертизы при этом не требуется. </w:t>
      </w:r>
    </w:p>
    <w:p w:rsidR="00697BB8" w:rsidRPr="00697BB8" w:rsidRDefault="00697BB8" w:rsidP="00697BB8">
      <w:pPr>
        <w:widowControl/>
        <w:autoSpaceDE/>
        <w:autoSpaceDN/>
        <w:ind w:left="10" w:right="-5" w:firstLine="557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2.9.3. Для получения согласования на списание муниципального имущества учреждение представляет в администрацию</w:t>
      </w:r>
      <w:r w:rsidR="00CA376F">
        <w:rPr>
          <w:color w:val="000000"/>
          <w:sz w:val="28"/>
          <w:szCs w:val="28"/>
          <w:lang w:eastAsia="ru-RU"/>
        </w:rPr>
        <w:t xml:space="preserve"> местного самоуправления</w:t>
      </w:r>
      <w:r w:rsidRPr="00697BB8">
        <w:rPr>
          <w:color w:val="000000"/>
          <w:sz w:val="28"/>
          <w:szCs w:val="28"/>
          <w:lang w:eastAsia="ru-RU"/>
        </w:rPr>
        <w:t xml:space="preserve"> </w:t>
      </w:r>
      <w:r w:rsidR="00CA376F" w:rsidRPr="00CA376F">
        <w:rPr>
          <w:color w:val="000000"/>
          <w:sz w:val="28"/>
          <w:szCs w:val="28"/>
          <w:shd w:val="clear" w:color="auto" w:fill="FFFFFF"/>
          <w:lang w:eastAsia="ru-RU"/>
        </w:rPr>
        <w:t xml:space="preserve">Бесланского городского поселения </w:t>
      </w:r>
      <w:r w:rsidRPr="00697BB8">
        <w:rPr>
          <w:color w:val="000000"/>
          <w:sz w:val="28"/>
          <w:szCs w:val="28"/>
          <w:lang w:eastAsia="ru-RU"/>
        </w:rPr>
        <w:t xml:space="preserve">дополнительно к документам, указанным в п. 2.8 настоящего Положения, следующие документы: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1) Копию приказа (распоряжения) руководителя учреждения о создании комиссии по списанию объектов основных средств;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2) Заключение комиссии о невозможности дальнейшего использования объектов основных средств по прямому (специальному) назначению;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3) Копию приказа руководителя учреждения об утверждении перечня муниципального имущества, подлежащего списанию; </w:t>
      </w:r>
      <w:r w:rsidR="00DA64AB">
        <w:rPr>
          <w:color w:val="000000"/>
          <w:sz w:val="28"/>
          <w:szCs w:val="28"/>
          <w:lang w:eastAsia="ru-RU"/>
        </w:rPr>
        <w:t xml:space="preserve">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4) Перечень муниципального имущества, подлежащего списанию, согласованный со специалистом администрации</w:t>
      </w:r>
      <w:r w:rsidR="00DA64AB">
        <w:rPr>
          <w:color w:val="000000"/>
          <w:sz w:val="28"/>
          <w:szCs w:val="28"/>
          <w:lang w:eastAsia="ru-RU"/>
        </w:rPr>
        <w:t xml:space="preserve"> местного самоуправления</w:t>
      </w:r>
      <w:r w:rsidRPr="00697BB8">
        <w:rPr>
          <w:color w:val="000000"/>
          <w:sz w:val="28"/>
          <w:szCs w:val="28"/>
          <w:lang w:eastAsia="ru-RU"/>
        </w:rPr>
        <w:t xml:space="preserve"> </w:t>
      </w:r>
      <w:r w:rsidR="00DA64AB" w:rsidRPr="00DA64AB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 xml:space="preserve">, курирующим муниципальное имущество </w:t>
      </w: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DA64AB" w:rsidRPr="00DA64AB">
        <w:rPr>
          <w:snapToGrid w:val="0"/>
          <w:color w:val="000000"/>
          <w:sz w:val="28"/>
          <w:szCs w:val="28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>, и утвержденные руководителем учреждения, в 2 экз.;</w:t>
      </w:r>
      <w:r w:rsidR="00DA64AB">
        <w:rPr>
          <w:color w:val="000000"/>
          <w:sz w:val="28"/>
          <w:szCs w:val="28"/>
          <w:lang w:eastAsia="ru-RU"/>
        </w:rPr>
        <w:t xml:space="preserve">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lastRenderedPageBreak/>
        <w:t xml:space="preserve">5) В актах на списание указываются все реквизиты, описывающие списываемый объект: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год изготовления или постройки объекта, дата его поступления в учреждение; </w:t>
      </w:r>
    </w:p>
    <w:p w:rsidR="00697BB8" w:rsidRPr="00697BB8" w:rsidRDefault="00697BB8" w:rsidP="00697BB8">
      <w:pPr>
        <w:widowControl/>
        <w:autoSpaceDE/>
        <w:autoSpaceDN/>
        <w:ind w:left="10" w:right="-5" w:hanging="10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ab/>
      </w:r>
      <w:r w:rsidRPr="00697BB8">
        <w:rPr>
          <w:color w:val="000000"/>
          <w:sz w:val="28"/>
          <w:szCs w:val="28"/>
          <w:lang w:eastAsia="ru-RU"/>
        </w:rPr>
        <w:tab/>
        <w:t xml:space="preserve">- первоначальная стоимость объекта (для </w:t>
      </w:r>
      <w:proofErr w:type="gramStart"/>
      <w:r w:rsidRPr="00697BB8">
        <w:rPr>
          <w:color w:val="000000"/>
          <w:sz w:val="28"/>
          <w:szCs w:val="28"/>
          <w:lang w:eastAsia="ru-RU"/>
        </w:rPr>
        <w:t>переоцененных</w:t>
      </w:r>
      <w:proofErr w:type="gramEnd"/>
      <w:r w:rsidRPr="00697BB8">
        <w:rPr>
          <w:color w:val="000000"/>
          <w:sz w:val="28"/>
          <w:szCs w:val="28"/>
          <w:lang w:eastAsia="ru-RU"/>
        </w:rPr>
        <w:t xml:space="preserve"> восстановительная);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сумма начисленной амортизации по данным бухгалтерского учета;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подробно излагаются причины выбытия объекта, состояние его основных частей, деталей, узлов. </w:t>
      </w:r>
    </w:p>
    <w:p w:rsidR="00697BB8" w:rsidRPr="00697BB8" w:rsidRDefault="00697BB8" w:rsidP="00697BB8">
      <w:pPr>
        <w:widowControl/>
        <w:autoSpaceDE/>
        <w:autoSpaceDN/>
        <w:ind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2.9.4. Администрация </w:t>
      </w:r>
      <w:r w:rsidR="00ED7D2D">
        <w:rPr>
          <w:color w:val="000000"/>
          <w:sz w:val="28"/>
          <w:szCs w:val="28"/>
          <w:lang w:eastAsia="ru-RU"/>
        </w:rPr>
        <w:t xml:space="preserve">местного самоуправления </w:t>
      </w:r>
      <w:r w:rsidR="00ED7D2D" w:rsidRPr="00ED7D2D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>:</w:t>
      </w:r>
    </w:p>
    <w:p w:rsidR="00697BB8" w:rsidRPr="00697BB8" w:rsidRDefault="00697BB8" w:rsidP="00697BB8">
      <w:pPr>
        <w:widowControl/>
        <w:autoSpaceDE/>
        <w:autoSpaceDN/>
        <w:ind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 - рассматривает представленные документы в течение месяца с момента их поступления;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уведомляет, при необходимости, муниципальные учреждения о предоставлении недостающих документов; </w:t>
      </w:r>
      <w:r w:rsidR="0068040B">
        <w:rPr>
          <w:color w:val="000000"/>
          <w:sz w:val="28"/>
          <w:szCs w:val="28"/>
          <w:lang w:eastAsia="ru-RU"/>
        </w:rPr>
        <w:t xml:space="preserve">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- готовит проект постановления администрации</w:t>
      </w:r>
      <w:r w:rsidR="0068040B">
        <w:rPr>
          <w:color w:val="000000"/>
          <w:sz w:val="28"/>
          <w:szCs w:val="28"/>
          <w:lang w:eastAsia="ru-RU"/>
        </w:rPr>
        <w:t xml:space="preserve"> местного самоуправления</w:t>
      </w:r>
      <w:r w:rsidRPr="00697BB8">
        <w:rPr>
          <w:color w:val="000000"/>
          <w:sz w:val="28"/>
          <w:szCs w:val="28"/>
          <w:lang w:eastAsia="ru-RU"/>
        </w:rPr>
        <w:t xml:space="preserve"> </w:t>
      </w:r>
      <w:r w:rsidR="0068040B" w:rsidRPr="0068040B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 xml:space="preserve"> о списании муниципального имущества. В случае отрицательного заключения письменно уведомляет муниципальное учреждение об отказе в списании муниципального имущества с указанием причин отказа.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2.9.5. В списании муниципального имущества может быть отказано в случаях: </w:t>
      </w:r>
    </w:p>
    <w:p w:rsidR="00697BB8" w:rsidRPr="00697BB8" w:rsidRDefault="00697BB8" w:rsidP="00697BB8">
      <w:pPr>
        <w:widowControl/>
        <w:autoSpaceDE/>
        <w:autoSpaceDN/>
        <w:ind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ненадлежащего оформления документов, поданных на списание, или установления умышленного искажения данных в представленных документах;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ареста имущества муниципального учреждения судебными и другими органами или при аресте расчетных счетов;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реорганизации, ликвидации, изменении правового положения муниципального учреждения вследствие перехода права собственности на его имущество к другому собственнику государственного или муниципального имущества;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возможности дальнейшего использования муниципального имущества; </w:t>
      </w:r>
    </w:p>
    <w:p w:rsidR="00697BB8" w:rsidRPr="00697BB8" w:rsidRDefault="00697BB8" w:rsidP="00697BB8">
      <w:pPr>
        <w:widowControl/>
        <w:autoSpaceDE/>
        <w:autoSpaceDN/>
        <w:ind w:left="142" w:right="-5" w:firstLine="491"/>
        <w:contextualSpacing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- наличия обязательств (обременений) в отношении предложенного к списанию муниципального имущества (аренда, безвозмездное пользование, залог и т.д.).</w:t>
      </w:r>
    </w:p>
    <w:p w:rsidR="00697BB8" w:rsidRPr="00697BB8" w:rsidRDefault="00697BB8" w:rsidP="00697BB8">
      <w:pPr>
        <w:widowControl/>
        <w:tabs>
          <w:tab w:val="left" w:pos="567"/>
        </w:tabs>
        <w:autoSpaceDE/>
        <w:autoSpaceDN/>
        <w:ind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2.10. Порядок списания муниципального имущества, входящего в состав казны муниципального образования </w:t>
      </w:r>
      <w:r w:rsidR="00153C6B" w:rsidRPr="00153C6B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>:</w:t>
      </w:r>
      <w:r w:rsidR="00153C6B">
        <w:rPr>
          <w:color w:val="000000"/>
          <w:sz w:val="28"/>
          <w:szCs w:val="28"/>
          <w:lang w:eastAsia="ru-RU"/>
        </w:rPr>
        <w:t xml:space="preserve">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2.10.1. Для списания имущества казны глава администрации</w:t>
      </w:r>
      <w:r w:rsidR="001E71B4">
        <w:rPr>
          <w:color w:val="000000"/>
          <w:sz w:val="28"/>
          <w:szCs w:val="28"/>
          <w:lang w:eastAsia="ru-RU"/>
        </w:rPr>
        <w:t xml:space="preserve"> местного самоуправления</w:t>
      </w:r>
      <w:r w:rsidRPr="00697BB8">
        <w:rPr>
          <w:color w:val="000000"/>
          <w:sz w:val="28"/>
          <w:szCs w:val="28"/>
          <w:lang w:eastAsia="ru-RU"/>
        </w:rPr>
        <w:t xml:space="preserve"> </w:t>
      </w:r>
      <w:r w:rsidR="001E71B4" w:rsidRPr="001E71B4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 xml:space="preserve"> своим распоряжением создает комиссию по списанию имущества казны.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2.10.2. Юридическое лицо или индивидуальный предприниматель, которые временно владеют или пользуются переданным им муниципальным имуществом, при необходимости его списания обращаются в администрацию</w:t>
      </w:r>
      <w:r w:rsidR="001E71B4">
        <w:rPr>
          <w:color w:val="000000"/>
          <w:sz w:val="28"/>
          <w:szCs w:val="28"/>
          <w:lang w:eastAsia="ru-RU"/>
        </w:rPr>
        <w:t xml:space="preserve"> местного самоуправления</w:t>
      </w:r>
      <w:r w:rsidRPr="00697BB8">
        <w:rPr>
          <w:color w:val="000000"/>
          <w:sz w:val="28"/>
          <w:szCs w:val="28"/>
          <w:lang w:eastAsia="ru-RU"/>
        </w:rPr>
        <w:t xml:space="preserve"> </w:t>
      </w:r>
      <w:r w:rsidR="001E71B4" w:rsidRPr="001E71B4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 xml:space="preserve"> с приложением документов, указанных в пунктах 2.8, 2.9 настоящего Положения. В случае</w:t>
      </w:r>
      <w:proofErr w:type="gramStart"/>
      <w:r w:rsidRPr="00697BB8">
        <w:rPr>
          <w:color w:val="000000"/>
          <w:sz w:val="28"/>
          <w:szCs w:val="28"/>
          <w:lang w:eastAsia="ru-RU"/>
        </w:rPr>
        <w:t>,</w:t>
      </w:r>
      <w:proofErr w:type="gramEnd"/>
      <w:r w:rsidRPr="00697BB8">
        <w:rPr>
          <w:color w:val="000000"/>
          <w:sz w:val="28"/>
          <w:szCs w:val="28"/>
          <w:lang w:eastAsia="ru-RU"/>
        </w:rPr>
        <w:t xml:space="preserve"> если муниципальное имущество казны никому не передано во временное владение и пользование, все необходимые документы оформляются администрацией</w:t>
      </w:r>
      <w:r w:rsidR="001E71B4">
        <w:rPr>
          <w:color w:val="000000"/>
          <w:sz w:val="28"/>
          <w:szCs w:val="28"/>
          <w:lang w:eastAsia="ru-RU"/>
        </w:rPr>
        <w:t xml:space="preserve"> местного самоуправления</w:t>
      </w:r>
      <w:r w:rsidRPr="00697BB8">
        <w:rPr>
          <w:color w:val="000000"/>
          <w:sz w:val="28"/>
          <w:szCs w:val="28"/>
          <w:lang w:eastAsia="ru-RU"/>
        </w:rPr>
        <w:t xml:space="preserve"> </w:t>
      </w:r>
      <w:r w:rsidR="001E71B4" w:rsidRPr="001E71B4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>.</w:t>
      </w:r>
      <w:r w:rsidR="0056612D">
        <w:rPr>
          <w:color w:val="000000"/>
          <w:sz w:val="28"/>
          <w:szCs w:val="28"/>
          <w:lang w:eastAsia="ru-RU"/>
        </w:rPr>
        <w:t xml:space="preserve"> </w:t>
      </w:r>
    </w:p>
    <w:p w:rsidR="00697BB8" w:rsidRPr="00697BB8" w:rsidRDefault="00697BB8" w:rsidP="00697BB8">
      <w:pPr>
        <w:widowControl/>
        <w:autoSpaceDE/>
        <w:autoSpaceDN/>
        <w:ind w:left="10" w:right="-5" w:firstLine="69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2.10.3. При списании имущества, входящего в состав казны муниципального образования </w:t>
      </w:r>
      <w:r w:rsidR="0056612D" w:rsidRPr="0056612D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 xml:space="preserve">, независимо от его стоимости и срока использования, к акту о списании прикладывается техническое заключение независимой стороны о состоянии объектов основных средств с указанием конкретных причин выхода из строя объекта (повлекших утрату эксплуатационных качеств). </w:t>
      </w:r>
      <w:r w:rsidR="0056612D">
        <w:rPr>
          <w:color w:val="000000"/>
          <w:sz w:val="28"/>
          <w:szCs w:val="28"/>
          <w:lang w:eastAsia="ru-RU"/>
        </w:rPr>
        <w:t xml:space="preserve"> </w:t>
      </w:r>
    </w:p>
    <w:p w:rsidR="00697BB8" w:rsidRPr="00697BB8" w:rsidRDefault="00697BB8" w:rsidP="00697BB8">
      <w:pPr>
        <w:widowControl/>
        <w:tabs>
          <w:tab w:val="left" w:pos="567"/>
        </w:tabs>
        <w:autoSpaceDE/>
        <w:autoSpaceDN/>
        <w:ind w:right="-5" w:firstLine="709"/>
        <w:jc w:val="both"/>
        <w:rPr>
          <w:bCs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lastRenderedPageBreak/>
        <w:t>2.10.4. Специалист администрации</w:t>
      </w:r>
      <w:r w:rsidR="0056612D">
        <w:rPr>
          <w:color w:val="000000"/>
          <w:sz w:val="28"/>
          <w:szCs w:val="28"/>
          <w:lang w:eastAsia="ru-RU"/>
        </w:rPr>
        <w:t xml:space="preserve"> местного самоуправления</w:t>
      </w:r>
      <w:r w:rsidRPr="00697BB8">
        <w:rPr>
          <w:color w:val="000000"/>
          <w:sz w:val="28"/>
          <w:szCs w:val="28"/>
          <w:lang w:eastAsia="ru-RU"/>
        </w:rPr>
        <w:t xml:space="preserve"> </w:t>
      </w:r>
      <w:r w:rsidR="0056612D" w:rsidRPr="0056612D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>, курирующий муниципальное имущество, осуществляет проверку представленных документов на соответствие их требованиям настоящего Положения. Направляет согласованные документы в комиссию по списанию муниципального имущества в целях подготовки заключения комиссии на списание.</w:t>
      </w:r>
    </w:p>
    <w:p w:rsidR="00697BB8" w:rsidRPr="00697BB8" w:rsidRDefault="00697BB8" w:rsidP="00697BB8">
      <w:pPr>
        <w:widowControl/>
        <w:autoSpaceDE/>
        <w:autoSpaceDN/>
        <w:ind w:left="142" w:right="-5" w:firstLine="491"/>
        <w:contextualSpacing/>
        <w:jc w:val="both"/>
        <w:rPr>
          <w:color w:val="000000"/>
          <w:sz w:val="28"/>
          <w:szCs w:val="28"/>
          <w:lang w:eastAsia="ru-RU"/>
        </w:rPr>
      </w:pPr>
      <w:r w:rsidRPr="00697BB8">
        <w:rPr>
          <w:bCs/>
          <w:sz w:val="28"/>
          <w:szCs w:val="28"/>
          <w:lang w:eastAsia="ru-RU"/>
        </w:rPr>
        <w:t>2.11. Администрация</w:t>
      </w:r>
      <w:r w:rsidR="005140BA">
        <w:rPr>
          <w:bCs/>
          <w:sz w:val="28"/>
          <w:szCs w:val="28"/>
          <w:lang w:eastAsia="ru-RU"/>
        </w:rPr>
        <w:t xml:space="preserve"> местного самоуправления</w:t>
      </w:r>
      <w:r w:rsidRPr="00697BB8">
        <w:rPr>
          <w:bCs/>
          <w:sz w:val="28"/>
          <w:szCs w:val="28"/>
          <w:lang w:eastAsia="ru-RU"/>
        </w:rPr>
        <w:t xml:space="preserve"> </w:t>
      </w:r>
      <w:r w:rsidR="005140BA" w:rsidRPr="005140BA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bCs/>
          <w:sz w:val="28"/>
          <w:szCs w:val="28"/>
          <w:lang w:eastAsia="ru-RU"/>
        </w:rPr>
        <w:t>, м</w:t>
      </w:r>
      <w:r w:rsidRPr="00697BB8">
        <w:rPr>
          <w:color w:val="000000"/>
          <w:sz w:val="28"/>
          <w:szCs w:val="28"/>
          <w:lang w:eastAsia="ru-RU"/>
        </w:rPr>
        <w:t xml:space="preserve">униципальное учреждение на основании постановления администрации </w:t>
      </w:r>
      <w:r w:rsidR="005140BA">
        <w:rPr>
          <w:color w:val="000000"/>
          <w:sz w:val="28"/>
          <w:szCs w:val="28"/>
          <w:lang w:eastAsia="ru-RU"/>
        </w:rPr>
        <w:t xml:space="preserve">местного самоуправления </w:t>
      </w:r>
      <w:r w:rsidR="005140BA" w:rsidRPr="005140BA">
        <w:rPr>
          <w:color w:val="222222"/>
          <w:sz w:val="28"/>
          <w:szCs w:val="28"/>
          <w:shd w:val="clear" w:color="auto" w:fill="FFFFFF"/>
          <w:lang w:eastAsia="ru-RU"/>
        </w:rPr>
        <w:t xml:space="preserve">Бесланского городского поселения </w:t>
      </w:r>
      <w:r w:rsidRPr="00697BB8">
        <w:rPr>
          <w:color w:val="000000"/>
          <w:sz w:val="28"/>
          <w:szCs w:val="28"/>
          <w:lang w:eastAsia="ru-RU"/>
        </w:rPr>
        <w:t xml:space="preserve">и акта о списании муниципального имущества обязано: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сделать соответствующие бухгалтерские записи, в том числе по исключению объекта, в инвентарной карточке учета муниципального имущества и в инвентарном списке муниципального имущества;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снять с учета в соответствующих федеральных и государственных службах списанное муниципальное имущество, подлежащее учету и регистрации;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- произвести демонтаж, ликвидацию муниципального имущества.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Разборка и демонтаж муниципального имущества до получения постановления администрации не допускается.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утилизировать списанное муниципальное имущество самостоятельно </w:t>
      </w:r>
      <w:proofErr w:type="gramStart"/>
      <w:r w:rsidRPr="00697BB8">
        <w:rPr>
          <w:color w:val="000000"/>
          <w:sz w:val="28"/>
          <w:szCs w:val="28"/>
          <w:lang w:eastAsia="ru-RU"/>
        </w:rPr>
        <w:t>с соблюдением законодательства об обращении с отходами путем заключения договоров со специализированными организациями с оформлением</w:t>
      </w:r>
      <w:proofErr w:type="gramEnd"/>
      <w:r w:rsidRPr="00697BB8">
        <w:rPr>
          <w:color w:val="000000"/>
          <w:sz w:val="28"/>
          <w:szCs w:val="28"/>
          <w:lang w:eastAsia="ru-RU"/>
        </w:rPr>
        <w:t xml:space="preserve"> соответствующего акта.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По результатам утилизации (ликвидации) в администрацию </w:t>
      </w:r>
      <w:proofErr w:type="gramStart"/>
      <w:r w:rsidRPr="00697BB8">
        <w:rPr>
          <w:color w:val="000000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697BB8">
        <w:rPr>
          <w:color w:val="000000"/>
          <w:sz w:val="28"/>
          <w:szCs w:val="28"/>
          <w:lang w:eastAsia="ru-RU"/>
        </w:rPr>
        <w:t xml:space="preserve">: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акт об утилизации (ликвидации) списанного муниципального имущества;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документ, подтверждающий оприходование материальных ценностей при их наличии (драгоценные и цветные металлы и материалы, узлы и агрегаты, пригодные для ремонта других объектов, а также иные материалы, остающиеся после списания непригодного к восстановлению и дальнейшему использованию муниципального имущества);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в случае необходимости, в целях подтверждения достоверности вышеперечисленных документов и материалов, иные документы в соответствии с законодательством Российской Федерации. </w:t>
      </w:r>
    </w:p>
    <w:p w:rsidR="00697BB8" w:rsidRPr="00697BB8" w:rsidRDefault="00697BB8" w:rsidP="00697BB8">
      <w:pPr>
        <w:widowControl/>
        <w:autoSpaceDE/>
        <w:autoSpaceDN/>
        <w:ind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2.12. Детали, узлы и агрегаты списываемого муниципального имущества, пригодные для ремонта другого муниципального имущества, а также материалы, полученные при демонтаже, разборке и ликвидации, приходуются на соответствующие счета в соответствии с нормативно - правовыми актами по ведению бухгалтерского учета. Оставшиеся после списания материалы, непригодные к дальнейшей эксплуатации, подлежат уничтожению. </w:t>
      </w:r>
    </w:p>
    <w:p w:rsidR="00697BB8" w:rsidRPr="00697BB8" w:rsidRDefault="00697BB8" w:rsidP="00697BB8">
      <w:pPr>
        <w:widowControl/>
        <w:autoSpaceDE/>
        <w:autoSpaceDN/>
        <w:ind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2.13. Детали и узлы, изготовленные с применением драгоценных металлов, а также детали и узлы, изготовленные из черных и цветных металлов и не используемые для нужд муниципального учреждения, подлежат реализации соответствующим организациям, имеющим лицензии на данный вид деятельности. </w:t>
      </w:r>
    </w:p>
    <w:p w:rsidR="00697BB8" w:rsidRPr="00697BB8" w:rsidRDefault="00697BB8" w:rsidP="00697BB8">
      <w:pPr>
        <w:widowControl/>
        <w:autoSpaceDE/>
        <w:autoSpaceDN/>
        <w:ind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2.14. Средства от реализации муниципального имущества, а также материалов и комплектующих, полученных от его разборки, зачисляются в полном объеме в доход бюджета </w:t>
      </w: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8161E3" w:rsidRPr="008161E3">
        <w:rPr>
          <w:snapToGrid w:val="0"/>
          <w:color w:val="000000"/>
          <w:sz w:val="28"/>
          <w:szCs w:val="28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>.</w:t>
      </w:r>
      <w:r w:rsidR="008161E3">
        <w:rPr>
          <w:color w:val="000000"/>
          <w:sz w:val="28"/>
          <w:szCs w:val="28"/>
          <w:lang w:eastAsia="ru-RU"/>
        </w:rPr>
        <w:t xml:space="preserve"> </w:t>
      </w:r>
    </w:p>
    <w:p w:rsidR="00697BB8" w:rsidRPr="00697BB8" w:rsidRDefault="00697BB8" w:rsidP="00697BB8">
      <w:pPr>
        <w:widowControl/>
        <w:autoSpaceDE/>
        <w:autoSpaceDN/>
        <w:ind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2.15.</w:t>
      </w:r>
      <w:r w:rsidRPr="00697BB8">
        <w:rPr>
          <w:rFonts w:eastAsia="Arial"/>
          <w:color w:val="000000"/>
          <w:sz w:val="28"/>
          <w:szCs w:val="28"/>
          <w:lang w:eastAsia="ru-RU"/>
        </w:rPr>
        <w:t xml:space="preserve"> А</w:t>
      </w:r>
      <w:r w:rsidRPr="00697BB8">
        <w:rPr>
          <w:color w:val="000000"/>
          <w:sz w:val="28"/>
          <w:szCs w:val="28"/>
          <w:lang w:eastAsia="ru-RU"/>
        </w:rPr>
        <w:t>дминистрация</w:t>
      </w:r>
      <w:r w:rsidR="00F27E95">
        <w:rPr>
          <w:color w:val="000000"/>
          <w:sz w:val="28"/>
          <w:szCs w:val="28"/>
          <w:lang w:eastAsia="ru-RU"/>
        </w:rPr>
        <w:t xml:space="preserve"> местного самоуправления</w:t>
      </w:r>
      <w:r w:rsidRPr="00697BB8">
        <w:rPr>
          <w:color w:val="000000"/>
          <w:sz w:val="28"/>
          <w:szCs w:val="28"/>
          <w:lang w:eastAsia="ru-RU"/>
        </w:rPr>
        <w:t xml:space="preserve"> </w:t>
      </w:r>
      <w:r w:rsidR="00F27E95" w:rsidRPr="00F27E95">
        <w:rPr>
          <w:color w:val="222222"/>
          <w:sz w:val="28"/>
          <w:szCs w:val="28"/>
          <w:shd w:val="clear" w:color="auto" w:fill="FFFFFF"/>
          <w:lang w:eastAsia="ru-RU"/>
        </w:rPr>
        <w:t xml:space="preserve">Бесланского городского поселения </w:t>
      </w:r>
      <w:r w:rsidRPr="00697BB8">
        <w:rPr>
          <w:color w:val="000000"/>
          <w:sz w:val="28"/>
          <w:szCs w:val="28"/>
          <w:lang w:eastAsia="ru-RU"/>
        </w:rPr>
        <w:t xml:space="preserve">на основании представленных документов о списании основных средств, издает постановление об исключении из реестра муниципального имущества </w:t>
      </w:r>
      <w:r w:rsidRPr="00697BB8">
        <w:rPr>
          <w:color w:val="222222"/>
          <w:sz w:val="28"/>
          <w:szCs w:val="28"/>
          <w:shd w:val="clear" w:color="auto" w:fill="FFFFFF"/>
          <w:lang w:eastAsia="ru-RU"/>
        </w:rPr>
        <w:lastRenderedPageBreak/>
        <w:t xml:space="preserve">муниципального образования </w:t>
      </w:r>
      <w:r w:rsidR="000F6770" w:rsidRPr="000F6770">
        <w:rPr>
          <w:snapToGrid w:val="0"/>
          <w:color w:val="000000"/>
          <w:sz w:val="28"/>
          <w:szCs w:val="28"/>
          <w:lang w:eastAsia="ru-RU"/>
        </w:rPr>
        <w:t xml:space="preserve">Бесланского городского поселения </w:t>
      </w:r>
      <w:r w:rsidRPr="00697BB8">
        <w:rPr>
          <w:color w:val="000000"/>
          <w:sz w:val="28"/>
          <w:szCs w:val="28"/>
          <w:lang w:eastAsia="ru-RU"/>
        </w:rPr>
        <w:t>соответствующее муниципальное имущество</w:t>
      </w:r>
      <w:r w:rsidR="000F6770">
        <w:rPr>
          <w:color w:val="000000"/>
          <w:sz w:val="28"/>
          <w:szCs w:val="28"/>
          <w:lang w:eastAsia="ru-RU"/>
        </w:rPr>
        <w:t xml:space="preserve">. </w:t>
      </w:r>
    </w:p>
    <w:p w:rsidR="00697BB8" w:rsidRPr="00697BB8" w:rsidRDefault="00697BB8" w:rsidP="00697BB8">
      <w:pPr>
        <w:widowControl/>
        <w:autoSpaceDE/>
        <w:autoSpaceDN/>
        <w:ind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2.15. Специалист администрации </w:t>
      </w:r>
      <w:r w:rsidR="0006371D">
        <w:rPr>
          <w:color w:val="000000"/>
          <w:sz w:val="28"/>
          <w:szCs w:val="28"/>
          <w:lang w:eastAsia="ru-RU"/>
        </w:rPr>
        <w:t xml:space="preserve">местного самоуправления </w:t>
      </w:r>
      <w:r w:rsidR="0006371D" w:rsidRPr="0006371D">
        <w:rPr>
          <w:color w:val="222222"/>
          <w:sz w:val="28"/>
          <w:szCs w:val="28"/>
          <w:shd w:val="clear" w:color="auto" w:fill="FFFFFF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 xml:space="preserve">, курирующий муниципальное имущество на основании постановления администрации вносит соответствующие изменения: </w:t>
      </w:r>
    </w:p>
    <w:p w:rsidR="00697BB8" w:rsidRPr="00697BB8" w:rsidRDefault="00697BB8" w:rsidP="00697BB8">
      <w:pPr>
        <w:widowControl/>
        <w:autoSpaceDE/>
        <w:autoSpaceDN/>
        <w:ind w:right="-5" w:firstLine="70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</w:t>
      </w:r>
      <w:r w:rsidRPr="00697BB8">
        <w:rPr>
          <w:bCs/>
          <w:sz w:val="28"/>
          <w:szCs w:val="28"/>
          <w:lang w:eastAsia="ru-RU"/>
        </w:rPr>
        <w:t>в договоры аренды, доверительного управления, безвозмездного пользования муниципального имущества</w:t>
      </w:r>
      <w:r w:rsidRPr="00697BB8">
        <w:rPr>
          <w:color w:val="000000"/>
          <w:sz w:val="28"/>
          <w:szCs w:val="28"/>
          <w:lang w:eastAsia="ru-RU"/>
        </w:rPr>
        <w:t xml:space="preserve">; </w:t>
      </w:r>
    </w:p>
    <w:p w:rsidR="00697BB8" w:rsidRPr="00697BB8" w:rsidRDefault="00697BB8" w:rsidP="00697BB8">
      <w:pPr>
        <w:widowControl/>
        <w:autoSpaceDE/>
        <w:autoSpaceDN/>
        <w:ind w:right="-5" w:firstLine="758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- в реестр муниципального имущества </w:t>
      </w: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06371D" w:rsidRPr="0006371D">
        <w:rPr>
          <w:snapToGrid w:val="0"/>
          <w:color w:val="000000"/>
          <w:sz w:val="28"/>
          <w:szCs w:val="28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>.</w:t>
      </w:r>
      <w:r w:rsidR="0006371D">
        <w:rPr>
          <w:color w:val="000000"/>
          <w:sz w:val="28"/>
          <w:szCs w:val="28"/>
          <w:lang w:eastAsia="ru-RU"/>
        </w:rPr>
        <w:t xml:space="preserve"> </w:t>
      </w:r>
    </w:p>
    <w:p w:rsidR="00697BB8" w:rsidRPr="00697BB8" w:rsidRDefault="00697BB8" w:rsidP="00697BB8">
      <w:pPr>
        <w:widowControl/>
        <w:autoSpaceDE/>
        <w:autoSpaceDN/>
        <w:ind w:right="-5" w:firstLine="758"/>
        <w:jc w:val="both"/>
        <w:rPr>
          <w:color w:val="000000"/>
          <w:sz w:val="28"/>
          <w:szCs w:val="28"/>
          <w:lang w:eastAsia="ru-RU"/>
        </w:rPr>
      </w:pPr>
    </w:p>
    <w:p w:rsidR="00697BB8" w:rsidRPr="00697BB8" w:rsidRDefault="00697BB8" w:rsidP="00697BB8">
      <w:pPr>
        <w:widowControl/>
        <w:numPr>
          <w:ilvl w:val="0"/>
          <w:numId w:val="16"/>
        </w:numPr>
        <w:autoSpaceDE/>
        <w:autoSpaceDN/>
        <w:ind w:left="0" w:right="-5" w:firstLine="0"/>
        <w:contextualSpacing/>
        <w:jc w:val="center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Заключительные положения.</w:t>
      </w:r>
    </w:p>
    <w:p w:rsidR="00697BB8" w:rsidRPr="00697BB8" w:rsidRDefault="00697BB8" w:rsidP="00697BB8">
      <w:pPr>
        <w:widowControl/>
        <w:autoSpaceDE/>
        <w:autoSpaceDN/>
        <w:ind w:right="-5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697BB8" w:rsidRPr="00697BB8" w:rsidRDefault="00697BB8" w:rsidP="00697BB8">
      <w:pPr>
        <w:widowControl/>
        <w:autoSpaceDE/>
        <w:autoSpaceDN/>
        <w:ind w:right="-5" w:firstLine="710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3.1. Установленный настоящим Положением порядок списания объектов основных средств не применяется в тех случаях, когда законодательством установлен иной порядок списания объектов основных средств. </w:t>
      </w:r>
    </w:p>
    <w:p w:rsidR="00697BB8" w:rsidRPr="00697BB8" w:rsidRDefault="00697BB8" w:rsidP="00697BB8">
      <w:pPr>
        <w:widowControl/>
        <w:autoSpaceDE/>
        <w:autoSpaceDN/>
        <w:ind w:right="-5" w:firstLine="710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 xml:space="preserve">3.2. Руководитель учреждения, органа местного самоуправления, балансодержателя имущества казны, пользователя имущества, входящего в состав казны </w:t>
      </w:r>
      <w:r w:rsidRPr="00697BB8">
        <w:rPr>
          <w:color w:val="222222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DE4EA7" w:rsidRPr="00DE4EA7">
        <w:rPr>
          <w:snapToGrid w:val="0"/>
          <w:color w:val="000000"/>
          <w:sz w:val="28"/>
          <w:szCs w:val="28"/>
          <w:lang w:eastAsia="ru-RU"/>
        </w:rPr>
        <w:t>Бесланского городского поселения</w:t>
      </w:r>
      <w:r w:rsidRPr="00697BB8">
        <w:rPr>
          <w:color w:val="000000"/>
          <w:sz w:val="28"/>
          <w:szCs w:val="28"/>
          <w:lang w:eastAsia="ru-RU"/>
        </w:rPr>
        <w:t xml:space="preserve">, несет установленную действующим законодательством ответственность за сохранность списанных объектов, за негативное воздействие на здоровье человека и окружающую среду списанными объектами до момента их утилизации, а также за достоверность предоставленных документов (сведений). </w:t>
      </w:r>
      <w:r w:rsidR="00DE4EA7">
        <w:rPr>
          <w:color w:val="000000"/>
          <w:sz w:val="28"/>
          <w:szCs w:val="28"/>
          <w:lang w:eastAsia="ru-RU"/>
        </w:rPr>
        <w:t xml:space="preserve"> </w:t>
      </w:r>
    </w:p>
    <w:p w:rsidR="00697BB8" w:rsidRPr="00697BB8" w:rsidRDefault="00697BB8" w:rsidP="00697BB8">
      <w:pPr>
        <w:widowControl/>
        <w:autoSpaceDE/>
        <w:autoSpaceDN/>
        <w:ind w:right="-5" w:firstLine="709"/>
        <w:jc w:val="both"/>
        <w:rPr>
          <w:color w:val="000000"/>
          <w:sz w:val="28"/>
          <w:szCs w:val="28"/>
          <w:lang w:eastAsia="ru-RU"/>
        </w:rPr>
      </w:pPr>
      <w:r w:rsidRPr="00697BB8">
        <w:rPr>
          <w:color w:val="000000"/>
          <w:sz w:val="28"/>
          <w:szCs w:val="28"/>
          <w:lang w:eastAsia="ru-RU"/>
        </w:rPr>
        <w:t>3.3. В случаях нарушения Порядка списания с баланса объектов муниципального имущества виновные лица несут ответственность в соответствии с действующим законодательством.</w:t>
      </w:r>
    </w:p>
    <w:p w:rsidR="00697BB8" w:rsidRPr="00697BB8" w:rsidRDefault="00697BB8" w:rsidP="00697BB8">
      <w:pPr>
        <w:widowControl/>
        <w:autoSpaceDE/>
        <w:autoSpaceDN/>
        <w:ind w:right="-5" w:firstLine="709"/>
        <w:jc w:val="both"/>
        <w:rPr>
          <w:color w:val="000000"/>
          <w:sz w:val="28"/>
          <w:szCs w:val="28"/>
          <w:lang w:eastAsia="ru-RU"/>
        </w:rPr>
      </w:pPr>
    </w:p>
    <w:p w:rsidR="00925D51" w:rsidRDefault="00925D51" w:rsidP="006C12C5">
      <w:pPr>
        <w:pStyle w:val="a4"/>
        <w:tabs>
          <w:tab w:val="left" w:pos="4401"/>
        </w:tabs>
        <w:ind w:left="4400" w:right="0"/>
        <w:jc w:val="left"/>
      </w:pPr>
    </w:p>
    <w:sectPr w:rsidR="00925D51" w:rsidSect="006C12C5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3A6"/>
    <w:multiLevelType w:val="multilevel"/>
    <w:tmpl w:val="F8A0AF36"/>
    <w:lvl w:ilvl="0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8" w:hanging="1800"/>
      </w:pPr>
      <w:rPr>
        <w:rFonts w:hint="default"/>
      </w:rPr>
    </w:lvl>
  </w:abstractNum>
  <w:abstractNum w:abstractNumId="1">
    <w:nsid w:val="09407BE8"/>
    <w:multiLevelType w:val="hybridMultilevel"/>
    <w:tmpl w:val="798A02A8"/>
    <w:lvl w:ilvl="0" w:tplc="354881E2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669AA6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545A93C6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B230623E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5FB2BE2C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1542C740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92066B54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DE22418A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AEBA8A84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abstractNum w:abstractNumId="2">
    <w:nsid w:val="0DA76603"/>
    <w:multiLevelType w:val="hybridMultilevel"/>
    <w:tmpl w:val="B5EC9C7C"/>
    <w:lvl w:ilvl="0" w:tplc="D0DAD090">
      <w:numFmt w:val="bullet"/>
      <w:lvlText w:val=""/>
      <w:lvlJc w:val="left"/>
      <w:pPr>
        <w:ind w:left="167" w:hanging="168"/>
      </w:pPr>
      <w:rPr>
        <w:rFonts w:ascii="Symbol" w:eastAsia="Symbol" w:hAnsi="Symbol" w:cs="Symbol" w:hint="default"/>
        <w:w w:val="104"/>
        <w:sz w:val="24"/>
        <w:szCs w:val="24"/>
        <w:lang w:val="ru-RU" w:eastAsia="en-US" w:bidi="ar-SA"/>
      </w:rPr>
    </w:lvl>
    <w:lvl w:ilvl="1" w:tplc="A49090E2">
      <w:numFmt w:val="bullet"/>
      <w:lvlText w:val="•"/>
      <w:lvlJc w:val="left"/>
      <w:pPr>
        <w:ind w:left="586" w:hanging="168"/>
      </w:pPr>
      <w:rPr>
        <w:rFonts w:hint="default"/>
        <w:lang w:val="ru-RU" w:eastAsia="en-US" w:bidi="ar-SA"/>
      </w:rPr>
    </w:lvl>
    <w:lvl w:ilvl="2" w:tplc="BECC12E2">
      <w:numFmt w:val="bullet"/>
      <w:lvlText w:val="•"/>
      <w:lvlJc w:val="left"/>
      <w:pPr>
        <w:ind w:left="1012" w:hanging="168"/>
      </w:pPr>
      <w:rPr>
        <w:rFonts w:hint="default"/>
        <w:lang w:val="ru-RU" w:eastAsia="en-US" w:bidi="ar-SA"/>
      </w:rPr>
    </w:lvl>
    <w:lvl w:ilvl="3" w:tplc="B5506E74">
      <w:numFmt w:val="bullet"/>
      <w:lvlText w:val="•"/>
      <w:lvlJc w:val="left"/>
      <w:pPr>
        <w:ind w:left="1438" w:hanging="168"/>
      </w:pPr>
      <w:rPr>
        <w:rFonts w:hint="default"/>
        <w:lang w:val="ru-RU" w:eastAsia="en-US" w:bidi="ar-SA"/>
      </w:rPr>
    </w:lvl>
    <w:lvl w:ilvl="4" w:tplc="DA64E2A0">
      <w:numFmt w:val="bullet"/>
      <w:lvlText w:val="•"/>
      <w:lvlJc w:val="left"/>
      <w:pPr>
        <w:ind w:left="1865" w:hanging="168"/>
      </w:pPr>
      <w:rPr>
        <w:rFonts w:hint="default"/>
        <w:lang w:val="ru-RU" w:eastAsia="en-US" w:bidi="ar-SA"/>
      </w:rPr>
    </w:lvl>
    <w:lvl w:ilvl="5" w:tplc="D9E22CA6">
      <w:numFmt w:val="bullet"/>
      <w:lvlText w:val="•"/>
      <w:lvlJc w:val="left"/>
      <w:pPr>
        <w:ind w:left="2291" w:hanging="168"/>
      </w:pPr>
      <w:rPr>
        <w:rFonts w:hint="default"/>
        <w:lang w:val="ru-RU" w:eastAsia="en-US" w:bidi="ar-SA"/>
      </w:rPr>
    </w:lvl>
    <w:lvl w:ilvl="6" w:tplc="384E7770">
      <w:numFmt w:val="bullet"/>
      <w:lvlText w:val="•"/>
      <w:lvlJc w:val="left"/>
      <w:pPr>
        <w:ind w:left="2717" w:hanging="168"/>
      </w:pPr>
      <w:rPr>
        <w:rFonts w:hint="default"/>
        <w:lang w:val="ru-RU" w:eastAsia="en-US" w:bidi="ar-SA"/>
      </w:rPr>
    </w:lvl>
    <w:lvl w:ilvl="7" w:tplc="623E3E60">
      <w:numFmt w:val="bullet"/>
      <w:lvlText w:val="•"/>
      <w:lvlJc w:val="left"/>
      <w:pPr>
        <w:ind w:left="3143" w:hanging="168"/>
      </w:pPr>
      <w:rPr>
        <w:rFonts w:hint="default"/>
        <w:lang w:val="ru-RU" w:eastAsia="en-US" w:bidi="ar-SA"/>
      </w:rPr>
    </w:lvl>
    <w:lvl w:ilvl="8" w:tplc="3A3223EE">
      <w:numFmt w:val="bullet"/>
      <w:lvlText w:val="•"/>
      <w:lvlJc w:val="left"/>
      <w:pPr>
        <w:ind w:left="3570" w:hanging="168"/>
      </w:pPr>
      <w:rPr>
        <w:rFonts w:hint="default"/>
        <w:lang w:val="ru-RU" w:eastAsia="en-US" w:bidi="ar-SA"/>
      </w:rPr>
    </w:lvl>
  </w:abstractNum>
  <w:abstractNum w:abstractNumId="3">
    <w:nsid w:val="27923485"/>
    <w:multiLevelType w:val="multilevel"/>
    <w:tmpl w:val="9E36F1EA"/>
    <w:lvl w:ilvl="0">
      <w:start w:val="1"/>
      <w:numFmt w:val="decimal"/>
      <w:lvlText w:val="%1"/>
      <w:lvlJc w:val="left"/>
      <w:pPr>
        <w:ind w:left="112" w:hanging="8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81"/>
      </w:pPr>
      <w:rPr>
        <w:rFonts w:hint="default"/>
        <w:lang w:val="ru-RU" w:eastAsia="en-US" w:bidi="ar-SA"/>
      </w:rPr>
    </w:lvl>
  </w:abstractNum>
  <w:abstractNum w:abstractNumId="4">
    <w:nsid w:val="2CC82558"/>
    <w:multiLevelType w:val="hybridMultilevel"/>
    <w:tmpl w:val="D61C82FC"/>
    <w:lvl w:ilvl="0" w:tplc="A2507F42">
      <w:start w:val="1"/>
      <w:numFmt w:val="decimal"/>
      <w:lvlText w:val="%1)"/>
      <w:lvlJc w:val="left"/>
      <w:pPr>
        <w:ind w:left="11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00ACBC">
      <w:numFmt w:val="bullet"/>
      <w:lvlText w:val="•"/>
      <w:lvlJc w:val="left"/>
      <w:pPr>
        <w:ind w:left="1150" w:hanging="423"/>
      </w:pPr>
      <w:rPr>
        <w:rFonts w:hint="default"/>
        <w:lang w:val="ru-RU" w:eastAsia="en-US" w:bidi="ar-SA"/>
      </w:rPr>
    </w:lvl>
    <w:lvl w:ilvl="2" w:tplc="3CD088DE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15361B78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4" w:tplc="45ECD8F2">
      <w:numFmt w:val="bullet"/>
      <w:lvlText w:val="•"/>
      <w:lvlJc w:val="left"/>
      <w:pPr>
        <w:ind w:left="4242" w:hanging="423"/>
      </w:pPr>
      <w:rPr>
        <w:rFonts w:hint="default"/>
        <w:lang w:val="ru-RU" w:eastAsia="en-US" w:bidi="ar-SA"/>
      </w:rPr>
    </w:lvl>
    <w:lvl w:ilvl="5" w:tplc="704A5D86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6" w:tplc="6E3C7314">
      <w:numFmt w:val="bullet"/>
      <w:lvlText w:val="•"/>
      <w:lvlJc w:val="left"/>
      <w:pPr>
        <w:ind w:left="6303" w:hanging="423"/>
      </w:pPr>
      <w:rPr>
        <w:rFonts w:hint="default"/>
        <w:lang w:val="ru-RU" w:eastAsia="en-US" w:bidi="ar-SA"/>
      </w:rPr>
    </w:lvl>
    <w:lvl w:ilvl="7" w:tplc="24180EA0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84D8B2A4">
      <w:numFmt w:val="bullet"/>
      <w:lvlText w:val="•"/>
      <w:lvlJc w:val="left"/>
      <w:pPr>
        <w:ind w:left="8365" w:hanging="423"/>
      </w:pPr>
      <w:rPr>
        <w:rFonts w:hint="default"/>
        <w:lang w:val="ru-RU" w:eastAsia="en-US" w:bidi="ar-SA"/>
      </w:rPr>
    </w:lvl>
  </w:abstractNum>
  <w:abstractNum w:abstractNumId="5">
    <w:nsid w:val="2F4E04B9"/>
    <w:multiLevelType w:val="hybridMultilevel"/>
    <w:tmpl w:val="D560783A"/>
    <w:lvl w:ilvl="0" w:tplc="C9F8B944">
      <w:start w:val="1"/>
      <w:numFmt w:val="decimal"/>
      <w:lvlText w:val="%1)"/>
      <w:lvlJc w:val="left"/>
      <w:pPr>
        <w:ind w:left="112" w:hanging="5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2EAF1A">
      <w:numFmt w:val="bullet"/>
      <w:lvlText w:val="•"/>
      <w:lvlJc w:val="left"/>
      <w:pPr>
        <w:ind w:left="1150" w:hanging="541"/>
      </w:pPr>
      <w:rPr>
        <w:rFonts w:hint="default"/>
        <w:lang w:val="ru-RU" w:eastAsia="en-US" w:bidi="ar-SA"/>
      </w:rPr>
    </w:lvl>
    <w:lvl w:ilvl="2" w:tplc="E5DCB47E">
      <w:numFmt w:val="bullet"/>
      <w:lvlText w:val="•"/>
      <w:lvlJc w:val="left"/>
      <w:pPr>
        <w:ind w:left="2181" w:hanging="541"/>
      </w:pPr>
      <w:rPr>
        <w:rFonts w:hint="default"/>
        <w:lang w:val="ru-RU" w:eastAsia="en-US" w:bidi="ar-SA"/>
      </w:rPr>
    </w:lvl>
    <w:lvl w:ilvl="3" w:tplc="C066B6A4">
      <w:numFmt w:val="bullet"/>
      <w:lvlText w:val="•"/>
      <w:lvlJc w:val="left"/>
      <w:pPr>
        <w:ind w:left="3211" w:hanging="541"/>
      </w:pPr>
      <w:rPr>
        <w:rFonts w:hint="default"/>
        <w:lang w:val="ru-RU" w:eastAsia="en-US" w:bidi="ar-SA"/>
      </w:rPr>
    </w:lvl>
    <w:lvl w:ilvl="4" w:tplc="4546FED4">
      <w:numFmt w:val="bullet"/>
      <w:lvlText w:val="•"/>
      <w:lvlJc w:val="left"/>
      <w:pPr>
        <w:ind w:left="4242" w:hanging="541"/>
      </w:pPr>
      <w:rPr>
        <w:rFonts w:hint="default"/>
        <w:lang w:val="ru-RU" w:eastAsia="en-US" w:bidi="ar-SA"/>
      </w:rPr>
    </w:lvl>
    <w:lvl w:ilvl="5" w:tplc="BDF846BC">
      <w:numFmt w:val="bullet"/>
      <w:lvlText w:val="•"/>
      <w:lvlJc w:val="left"/>
      <w:pPr>
        <w:ind w:left="5273" w:hanging="541"/>
      </w:pPr>
      <w:rPr>
        <w:rFonts w:hint="default"/>
        <w:lang w:val="ru-RU" w:eastAsia="en-US" w:bidi="ar-SA"/>
      </w:rPr>
    </w:lvl>
    <w:lvl w:ilvl="6" w:tplc="FE3C0CEE">
      <w:numFmt w:val="bullet"/>
      <w:lvlText w:val="•"/>
      <w:lvlJc w:val="left"/>
      <w:pPr>
        <w:ind w:left="6303" w:hanging="541"/>
      </w:pPr>
      <w:rPr>
        <w:rFonts w:hint="default"/>
        <w:lang w:val="ru-RU" w:eastAsia="en-US" w:bidi="ar-SA"/>
      </w:rPr>
    </w:lvl>
    <w:lvl w:ilvl="7" w:tplc="6420B4F2">
      <w:numFmt w:val="bullet"/>
      <w:lvlText w:val="•"/>
      <w:lvlJc w:val="left"/>
      <w:pPr>
        <w:ind w:left="7334" w:hanging="541"/>
      </w:pPr>
      <w:rPr>
        <w:rFonts w:hint="default"/>
        <w:lang w:val="ru-RU" w:eastAsia="en-US" w:bidi="ar-SA"/>
      </w:rPr>
    </w:lvl>
    <w:lvl w:ilvl="8" w:tplc="40404E56">
      <w:numFmt w:val="bullet"/>
      <w:lvlText w:val="•"/>
      <w:lvlJc w:val="left"/>
      <w:pPr>
        <w:ind w:left="8365" w:hanging="541"/>
      </w:pPr>
      <w:rPr>
        <w:rFonts w:hint="default"/>
        <w:lang w:val="ru-RU" w:eastAsia="en-US" w:bidi="ar-SA"/>
      </w:rPr>
    </w:lvl>
  </w:abstractNum>
  <w:abstractNum w:abstractNumId="6">
    <w:nsid w:val="3F2524CA"/>
    <w:multiLevelType w:val="multilevel"/>
    <w:tmpl w:val="42A2B5BA"/>
    <w:lvl w:ilvl="0">
      <w:start w:val="3"/>
      <w:numFmt w:val="decimal"/>
      <w:lvlText w:val="%1"/>
      <w:lvlJc w:val="left"/>
      <w:pPr>
        <w:ind w:left="112" w:hanging="58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82"/>
      </w:pPr>
      <w:rPr>
        <w:rFonts w:hint="default"/>
        <w:lang w:val="ru-RU" w:eastAsia="en-US" w:bidi="ar-SA"/>
      </w:rPr>
    </w:lvl>
  </w:abstractNum>
  <w:abstractNum w:abstractNumId="7">
    <w:nsid w:val="41FE69A5"/>
    <w:multiLevelType w:val="multilevel"/>
    <w:tmpl w:val="8C12014E"/>
    <w:lvl w:ilvl="0">
      <w:start w:val="7"/>
      <w:numFmt w:val="decimal"/>
      <w:lvlText w:val="%1"/>
      <w:lvlJc w:val="left"/>
      <w:pPr>
        <w:ind w:left="112" w:hanging="50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6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281"/>
      </w:pPr>
      <w:rPr>
        <w:rFonts w:hint="default"/>
        <w:lang w:val="ru-RU" w:eastAsia="en-US" w:bidi="ar-SA"/>
      </w:rPr>
    </w:lvl>
  </w:abstractNum>
  <w:abstractNum w:abstractNumId="8">
    <w:nsid w:val="4A4E699F"/>
    <w:multiLevelType w:val="hybridMultilevel"/>
    <w:tmpl w:val="A698ADCE"/>
    <w:lvl w:ilvl="0" w:tplc="3C4CB86A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FCAC86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258CDFA0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B1FED4F8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E1D084B8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EFD44462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D6AE53F4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13BEB278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3A5C4704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9">
    <w:nsid w:val="56623BDF"/>
    <w:multiLevelType w:val="multilevel"/>
    <w:tmpl w:val="80CED858"/>
    <w:lvl w:ilvl="0">
      <w:start w:val="3"/>
      <w:numFmt w:val="decimal"/>
      <w:lvlText w:val="%1"/>
      <w:lvlJc w:val="left"/>
      <w:pPr>
        <w:ind w:left="112" w:hanging="6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6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87"/>
      </w:pPr>
      <w:rPr>
        <w:rFonts w:hint="default"/>
        <w:lang w:val="ru-RU" w:eastAsia="en-US" w:bidi="ar-SA"/>
      </w:rPr>
    </w:lvl>
  </w:abstractNum>
  <w:abstractNum w:abstractNumId="10">
    <w:nsid w:val="56DB5551"/>
    <w:multiLevelType w:val="multilevel"/>
    <w:tmpl w:val="17C05F18"/>
    <w:lvl w:ilvl="0">
      <w:start w:val="1"/>
      <w:numFmt w:val="decimal"/>
      <w:lvlText w:val="%1."/>
      <w:lvlJc w:val="left"/>
      <w:pPr>
        <w:ind w:left="112" w:hanging="28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0" w:hanging="360"/>
        <w:jc w:val="right"/>
      </w:pPr>
      <w:rPr>
        <w:rFonts w:hint="default"/>
        <w:b w:val="0"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9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8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527"/>
      </w:pPr>
      <w:rPr>
        <w:rFonts w:hint="default"/>
        <w:lang w:val="ru-RU" w:eastAsia="en-US" w:bidi="ar-SA"/>
      </w:rPr>
    </w:lvl>
  </w:abstractNum>
  <w:abstractNum w:abstractNumId="11">
    <w:nsid w:val="593D39CD"/>
    <w:multiLevelType w:val="hybridMultilevel"/>
    <w:tmpl w:val="F82AF2C2"/>
    <w:lvl w:ilvl="0" w:tplc="8A76796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9D45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686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98D0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8FD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A8D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80DF3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F42B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A250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416D0F"/>
    <w:multiLevelType w:val="multilevel"/>
    <w:tmpl w:val="6BC4C13E"/>
    <w:lvl w:ilvl="0">
      <w:start w:val="2"/>
      <w:numFmt w:val="decimal"/>
      <w:lvlText w:val="%1"/>
      <w:lvlJc w:val="left"/>
      <w:pPr>
        <w:ind w:left="112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36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2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7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675"/>
      </w:pPr>
      <w:rPr>
        <w:rFonts w:hint="default"/>
        <w:lang w:val="ru-RU" w:eastAsia="en-US" w:bidi="ar-SA"/>
      </w:rPr>
    </w:lvl>
  </w:abstractNum>
  <w:abstractNum w:abstractNumId="13">
    <w:nsid w:val="649D3604"/>
    <w:multiLevelType w:val="multilevel"/>
    <w:tmpl w:val="0690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91DE9"/>
    <w:multiLevelType w:val="multilevel"/>
    <w:tmpl w:val="EEF60A72"/>
    <w:lvl w:ilvl="0">
      <w:start w:val="2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abstractNum w:abstractNumId="15">
    <w:nsid w:val="71081076"/>
    <w:multiLevelType w:val="hybridMultilevel"/>
    <w:tmpl w:val="7FFED800"/>
    <w:lvl w:ilvl="0" w:tplc="042C520A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7E8DFC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869C70CC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CA8D3DE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6894788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43D0F906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F5402D72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C2444A96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B0BE0564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16">
    <w:nsid w:val="73584017"/>
    <w:multiLevelType w:val="hybridMultilevel"/>
    <w:tmpl w:val="FDD8CA04"/>
    <w:lvl w:ilvl="0" w:tplc="B22A76A0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163D06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9132C76A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C8C0F63A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A6EE9982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85D80E8C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6B54079E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B450CE82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FA4AAB0E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15"/>
  </w:num>
  <w:num w:numId="7">
    <w:abstractNumId w:val="1"/>
  </w:num>
  <w:num w:numId="8">
    <w:abstractNumId w:val="6"/>
  </w:num>
  <w:num w:numId="9">
    <w:abstractNumId w:val="16"/>
  </w:num>
  <w:num w:numId="10">
    <w:abstractNumId w:val="9"/>
  </w:num>
  <w:num w:numId="11">
    <w:abstractNumId w:val="5"/>
  </w:num>
  <w:num w:numId="12">
    <w:abstractNumId w:val="8"/>
  </w:num>
  <w:num w:numId="13">
    <w:abstractNumId w:val="14"/>
  </w:num>
  <w:num w:numId="14">
    <w:abstractNumId w:val="10"/>
  </w:num>
  <w:num w:numId="15">
    <w:abstractNumId w:val="11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B4D"/>
    <w:rsid w:val="00001D45"/>
    <w:rsid w:val="00013506"/>
    <w:rsid w:val="00040A33"/>
    <w:rsid w:val="0006371D"/>
    <w:rsid w:val="000A0E8C"/>
    <w:rsid w:val="000B46C2"/>
    <w:rsid w:val="000C4D0D"/>
    <w:rsid w:val="000F6770"/>
    <w:rsid w:val="00105422"/>
    <w:rsid w:val="001136CB"/>
    <w:rsid w:val="00122188"/>
    <w:rsid w:val="00153C6B"/>
    <w:rsid w:val="001C4040"/>
    <w:rsid w:val="001E71B4"/>
    <w:rsid w:val="001F0F3E"/>
    <w:rsid w:val="002106CB"/>
    <w:rsid w:val="00215E2C"/>
    <w:rsid w:val="00222E66"/>
    <w:rsid w:val="00224E75"/>
    <w:rsid w:val="002A5FDE"/>
    <w:rsid w:val="002D0B4D"/>
    <w:rsid w:val="00300C98"/>
    <w:rsid w:val="00303666"/>
    <w:rsid w:val="00321943"/>
    <w:rsid w:val="003430A8"/>
    <w:rsid w:val="00365C3F"/>
    <w:rsid w:val="0038769D"/>
    <w:rsid w:val="003A4CEE"/>
    <w:rsid w:val="003C18B9"/>
    <w:rsid w:val="0040250F"/>
    <w:rsid w:val="00423A65"/>
    <w:rsid w:val="00451C2A"/>
    <w:rsid w:val="00470137"/>
    <w:rsid w:val="004B5A84"/>
    <w:rsid w:val="004D1040"/>
    <w:rsid w:val="004D74E8"/>
    <w:rsid w:val="004E14AC"/>
    <w:rsid w:val="004E5B79"/>
    <w:rsid w:val="004F6F08"/>
    <w:rsid w:val="005140BA"/>
    <w:rsid w:val="0056612D"/>
    <w:rsid w:val="00575F2E"/>
    <w:rsid w:val="00595BD0"/>
    <w:rsid w:val="005F1756"/>
    <w:rsid w:val="00626773"/>
    <w:rsid w:val="00640905"/>
    <w:rsid w:val="006802B6"/>
    <w:rsid w:val="0068040B"/>
    <w:rsid w:val="00683F7B"/>
    <w:rsid w:val="006871A3"/>
    <w:rsid w:val="00697BB8"/>
    <w:rsid w:val="006A0C46"/>
    <w:rsid w:val="006B0B8F"/>
    <w:rsid w:val="006C12C5"/>
    <w:rsid w:val="006F7B57"/>
    <w:rsid w:val="0070446A"/>
    <w:rsid w:val="00707C2B"/>
    <w:rsid w:val="00710ABA"/>
    <w:rsid w:val="0071604F"/>
    <w:rsid w:val="00753B28"/>
    <w:rsid w:val="00775785"/>
    <w:rsid w:val="007D0484"/>
    <w:rsid w:val="008029B7"/>
    <w:rsid w:val="00803726"/>
    <w:rsid w:val="008161E3"/>
    <w:rsid w:val="00823861"/>
    <w:rsid w:val="00824B51"/>
    <w:rsid w:val="00830DC9"/>
    <w:rsid w:val="00831CD0"/>
    <w:rsid w:val="00844B71"/>
    <w:rsid w:val="00852E0B"/>
    <w:rsid w:val="00855F48"/>
    <w:rsid w:val="00862D4E"/>
    <w:rsid w:val="0087328D"/>
    <w:rsid w:val="00892C0B"/>
    <w:rsid w:val="00925D51"/>
    <w:rsid w:val="00973F31"/>
    <w:rsid w:val="0099699C"/>
    <w:rsid w:val="009A619F"/>
    <w:rsid w:val="00A0248A"/>
    <w:rsid w:val="00A0526D"/>
    <w:rsid w:val="00A06D49"/>
    <w:rsid w:val="00A17D5E"/>
    <w:rsid w:val="00A7122A"/>
    <w:rsid w:val="00A82489"/>
    <w:rsid w:val="00AD6646"/>
    <w:rsid w:val="00AE2573"/>
    <w:rsid w:val="00AF1139"/>
    <w:rsid w:val="00B00C55"/>
    <w:rsid w:val="00B02136"/>
    <w:rsid w:val="00B349A3"/>
    <w:rsid w:val="00B43983"/>
    <w:rsid w:val="00B557DB"/>
    <w:rsid w:val="00B6140F"/>
    <w:rsid w:val="00B9526E"/>
    <w:rsid w:val="00BA0A45"/>
    <w:rsid w:val="00BA2D20"/>
    <w:rsid w:val="00BE4FBF"/>
    <w:rsid w:val="00C11C38"/>
    <w:rsid w:val="00C23FC1"/>
    <w:rsid w:val="00C55296"/>
    <w:rsid w:val="00C556E0"/>
    <w:rsid w:val="00C56CD1"/>
    <w:rsid w:val="00C57E00"/>
    <w:rsid w:val="00C7705E"/>
    <w:rsid w:val="00C97429"/>
    <w:rsid w:val="00CA376F"/>
    <w:rsid w:val="00CA5530"/>
    <w:rsid w:val="00CA6AD0"/>
    <w:rsid w:val="00CC680D"/>
    <w:rsid w:val="00D256CB"/>
    <w:rsid w:val="00D37C44"/>
    <w:rsid w:val="00D618CF"/>
    <w:rsid w:val="00D675FE"/>
    <w:rsid w:val="00D77201"/>
    <w:rsid w:val="00DA64AB"/>
    <w:rsid w:val="00DB587A"/>
    <w:rsid w:val="00DD59BD"/>
    <w:rsid w:val="00DE4EA7"/>
    <w:rsid w:val="00DF1882"/>
    <w:rsid w:val="00DF37D4"/>
    <w:rsid w:val="00E01D31"/>
    <w:rsid w:val="00E47CBA"/>
    <w:rsid w:val="00E52667"/>
    <w:rsid w:val="00E60302"/>
    <w:rsid w:val="00E8393C"/>
    <w:rsid w:val="00ED7D2D"/>
    <w:rsid w:val="00EF0E3F"/>
    <w:rsid w:val="00F27E95"/>
    <w:rsid w:val="00F320CF"/>
    <w:rsid w:val="00F321D9"/>
    <w:rsid w:val="00F631CC"/>
    <w:rsid w:val="00F7009F"/>
    <w:rsid w:val="00F72790"/>
    <w:rsid w:val="00F80030"/>
    <w:rsid w:val="00F92845"/>
    <w:rsid w:val="00FC01B7"/>
    <w:rsid w:val="00FC3883"/>
    <w:rsid w:val="00FD124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3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3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3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8563-AF46-4A6A-8B46-59E0438A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</dc:creator>
  <cp:lastModifiedBy>ALAN</cp:lastModifiedBy>
  <cp:revision>101</cp:revision>
  <dcterms:created xsi:type="dcterms:W3CDTF">2023-03-01T11:19:00Z</dcterms:created>
  <dcterms:modified xsi:type="dcterms:W3CDTF">2023-03-02T11:23:00Z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