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344" w:rsidRPr="00AF070F" w:rsidRDefault="00212344" w:rsidP="00212344">
      <w:pPr>
        <w:keepNext/>
        <w:keepLines/>
        <w:spacing w:before="480" w:after="0" w:line="18" w:lineRule="atLeast"/>
        <w:ind w:firstLine="709"/>
        <w:jc w:val="both"/>
        <w:outlineLvl w:val="0"/>
        <w:rPr>
          <w:rFonts w:asciiTheme="majorHAnsi" w:eastAsiaTheme="majorEastAsia" w:hAnsiTheme="majorHAnsi" w:cstheme="majorBidi"/>
          <w:b/>
          <w:bCs/>
          <w:color w:val="365F91" w:themeColor="accent1" w:themeShade="BF"/>
          <w:sz w:val="28"/>
          <w:szCs w:val="28"/>
          <w:lang w:eastAsia="ru-RU"/>
        </w:rPr>
      </w:pPr>
      <w:r>
        <w:rPr>
          <w:noProof/>
          <w:lang w:eastAsia="ru-RU"/>
        </w:rPr>
        <w:drawing>
          <wp:anchor distT="0" distB="0" distL="114300" distR="114300" simplePos="0" relativeHeight="251659264" behindDoc="1" locked="0" layoutInCell="1" allowOverlap="1" wp14:anchorId="58AC9A7C" wp14:editId="70AF7A36">
            <wp:simplePos x="0" y="0"/>
            <wp:positionH relativeFrom="column">
              <wp:posOffset>2680488</wp:posOffset>
            </wp:positionH>
            <wp:positionV relativeFrom="paragraph">
              <wp:posOffset>-555416</wp:posOffset>
            </wp:positionV>
            <wp:extent cx="838200" cy="1052830"/>
            <wp:effectExtent l="0" t="0" r="0" b="0"/>
            <wp:wrapNone/>
            <wp:docPr id="2" name="Рисунок 2" descr="f4a5fea9f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f4a5fea9f772"/>
                    <pic:cNvPicPr>
                      <a:picLocks noChangeAspect="1" noChangeArrowheads="1"/>
                    </pic:cNvPicPr>
                  </pic:nvPicPr>
                  <pic:blipFill>
                    <a:blip r:embed="rId6"/>
                    <a:srcRect/>
                    <a:stretch>
                      <a:fillRect/>
                    </a:stretch>
                  </pic:blipFill>
                  <pic:spPr bwMode="auto">
                    <a:xfrm>
                      <a:off x="0" y="0"/>
                      <a:ext cx="838200" cy="1052830"/>
                    </a:xfrm>
                    <a:prstGeom prst="rect">
                      <a:avLst/>
                    </a:prstGeom>
                    <a:noFill/>
                  </pic:spPr>
                </pic:pic>
              </a:graphicData>
            </a:graphic>
          </wp:anchor>
        </w:drawing>
      </w:r>
    </w:p>
    <w:tbl>
      <w:tblPr>
        <w:tblW w:w="0" w:type="auto"/>
        <w:jc w:val="center"/>
        <w:tblLook w:val="00A0" w:firstRow="1" w:lastRow="0" w:firstColumn="1" w:lastColumn="0" w:noHBand="0" w:noVBand="0"/>
      </w:tblPr>
      <w:tblGrid>
        <w:gridCol w:w="9571"/>
      </w:tblGrid>
      <w:tr w:rsidR="00212344" w:rsidRPr="00AF070F" w:rsidTr="00AE5046">
        <w:trPr>
          <w:jc w:val="center"/>
        </w:trPr>
        <w:tc>
          <w:tcPr>
            <w:tcW w:w="9571" w:type="dxa"/>
          </w:tcPr>
          <w:p w:rsidR="00212344" w:rsidRDefault="00212344" w:rsidP="00AE5046">
            <w:pPr>
              <w:shd w:val="clear" w:color="auto" w:fill="FFFFFF"/>
              <w:autoSpaceDE w:val="0"/>
              <w:autoSpaceDN w:val="0"/>
              <w:adjustRightInd w:val="0"/>
              <w:spacing w:after="0" w:line="18" w:lineRule="atLeast"/>
              <w:rPr>
                <w:rFonts w:ascii="Times New Roman" w:eastAsia="Times New Roman" w:hAnsi="Times New Roman" w:cs="Times New Roman"/>
                <w:b/>
                <w:color w:val="000000"/>
                <w:spacing w:val="3"/>
                <w:sz w:val="20"/>
                <w:szCs w:val="20"/>
                <w:lang w:eastAsia="ru-RU"/>
              </w:rPr>
            </w:pPr>
          </w:p>
          <w:p w:rsidR="00212344" w:rsidRPr="00AF070F" w:rsidRDefault="00212344" w:rsidP="00AE5046">
            <w:pPr>
              <w:shd w:val="clear" w:color="auto" w:fill="FFFFFF"/>
              <w:autoSpaceDE w:val="0"/>
              <w:autoSpaceDN w:val="0"/>
              <w:adjustRightInd w:val="0"/>
              <w:spacing w:after="0" w:line="18" w:lineRule="atLeast"/>
              <w:ind w:firstLine="709"/>
              <w:jc w:val="center"/>
              <w:rPr>
                <w:rFonts w:ascii="Times New Roman" w:eastAsia="Times New Roman" w:hAnsi="Times New Roman" w:cs="Times New Roman"/>
                <w:b/>
                <w:color w:val="000000"/>
                <w:spacing w:val="3"/>
                <w:sz w:val="20"/>
                <w:szCs w:val="20"/>
                <w:lang w:eastAsia="ru-RU"/>
              </w:rPr>
            </w:pPr>
            <w:r w:rsidRPr="00AF070F">
              <w:rPr>
                <w:rFonts w:ascii="Times New Roman" w:eastAsia="Times New Roman" w:hAnsi="Times New Roman" w:cs="Times New Roman"/>
                <w:b/>
                <w:color w:val="000000"/>
                <w:spacing w:val="3"/>
                <w:sz w:val="20"/>
                <w:szCs w:val="20"/>
                <w:lang w:eastAsia="ru-RU"/>
              </w:rPr>
              <w:t xml:space="preserve">РЕСПУБЛИКÆ </w:t>
            </w:r>
            <w:proofErr w:type="gramStart"/>
            <w:r w:rsidRPr="00AF070F">
              <w:rPr>
                <w:rFonts w:ascii="Times New Roman" w:eastAsia="Times New Roman" w:hAnsi="Times New Roman" w:cs="Times New Roman"/>
                <w:b/>
                <w:color w:val="000000"/>
                <w:spacing w:val="3"/>
                <w:sz w:val="20"/>
                <w:szCs w:val="20"/>
                <w:lang w:eastAsia="ru-RU"/>
              </w:rPr>
              <w:t>Ц</w:t>
            </w:r>
            <w:proofErr w:type="gramEnd"/>
            <w:r w:rsidRPr="00AF070F">
              <w:rPr>
                <w:rFonts w:ascii="Times New Roman" w:eastAsia="Times New Roman" w:hAnsi="Times New Roman" w:cs="Times New Roman"/>
                <w:b/>
                <w:color w:val="000000"/>
                <w:spacing w:val="3"/>
                <w:sz w:val="20"/>
                <w:szCs w:val="20"/>
                <w:lang w:eastAsia="ru-RU"/>
              </w:rPr>
              <w:t>ÆГАТ ИРЫСТОН-АЛАНИ</w:t>
            </w:r>
          </w:p>
          <w:p w:rsidR="00212344" w:rsidRPr="00AF070F" w:rsidRDefault="00212344" w:rsidP="00AE5046">
            <w:pPr>
              <w:shd w:val="clear" w:color="auto" w:fill="FFFFFF"/>
              <w:autoSpaceDE w:val="0"/>
              <w:autoSpaceDN w:val="0"/>
              <w:adjustRightInd w:val="0"/>
              <w:spacing w:after="0" w:line="18" w:lineRule="atLeast"/>
              <w:ind w:firstLine="709"/>
              <w:jc w:val="center"/>
              <w:rPr>
                <w:rFonts w:ascii="Times New Roman" w:eastAsia="Times New Roman" w:hAnsi="Times New Roman" w:cs="Times New Roman"/>
                <w:b/>
                <w:color w:val="000000"/>
                <w:spacing w:val="3"/>
                <w:sz w:val="20"/>
                <w:szCs w:val="20"/>
                <w:lang w:eastAsia="ru-RU"/>
              </w:rPr>
            </w:pPr>
            <w:r w:rsidRPr="00AF070F">
              <w:rPr>
                <w:rFonts w:ascii="Times New Roman" w:eastAsia="Times New Roman" w:hAnsi="Times New Roman" w:cs="Times New Roman"/>
                <w:b/>
                <w:color w:val="000000"/>
                <w:spacing w:val="3"/>
                <w:sz w:val="20"/>
                <w:szCs w:val="20"/>
                <w:lang w:eastAsia="ru-RU"/>
              </w:rPr>
              <w:t>РАХИЗФАРСЫ РАЙОНЫ БЫНÆТТОН  ХИУЫНАФФÆЙАДЫ</w:t>
            </w:r>
          </w:p>
          <w:p w:rsidR="00212344" w:rsidRPr="00AF070F" w:rsidRDefault="00212344" w:rsidP="00AE5046">
            <w:pPr>
              <w:shd w:val="clear" w:color="auto" w:fill="FFFFFF"/>
              <w:autoSpaceDE w:val="0"/>
              <w:autoSpaceDN w:val="0"/>
              <w:adjustRightInd w:val="0"/>
              <w:spacing w:after="0" w:line="18" w:lineRule="atLeast"/>
              <w:ind w:firstLine="709"/>
              <w:jc w:val="center"/>
              <w:rPr>
                <w:rFonts w:ascii="Times New Roman" w:eastAsia="Times New Roman" w:hAnsi="Times New Roman" w:cs="Times New Roman"/>
                <w:sz w:val="20"/>
                <w:szCs w:val="20"/>
                <w:lang w:eastAsia="ru-RU"/>
              </w:rPr>
            </w:pPr>
            <w:r w:rsidRPr="00AF070F">
              <w:rPr>
                <w:rFonts w:ascii="Times New Roman" w:eastAsia="Times New Roman" w:hAnsi="Times New Roman" w:cs="Times New Roman"/>
                <w:b/>
                <w:color w:val="000000"/>
                <w:spacing w:val="3"/>
                <w:sz w:val="20"/>
                <w:szCs w:val="20"/>
                <w:lang w:eastAsia="ru-RU"/>
              </w:rPr>
              <w:t xml:space="preserve">БЕСЛÆНЫ ГОРÆТЫ </w:t>
            </w:r>
            <w:proofErr w:type="gramStart"/>
            <w:r w:rsidRPr="00AF070F">
              <w:rPr>
                <w:rFonts w:ascii="Times New Roman" w:eastAsia="Times New Roman" w:hAnsi="Times New Roman" w:cs="Times New Roman"/>
                <w:b/>
                <w:color w:val="000000"/>
                <w:spacing w:val="3"/>
                <w:sz w:val="20"/>
                <w:szCs w:val="20"/>
                <w:lang w:eastAsia="ru-RU"/>
              </w:rPr>
              <w:t>Ц</w:t>
            </w:r>
            <w:proofErr w:type="gramEnd"/>
            <w:r w:rsidRPr="00AF070F">
              <w:rPr>
                <w:rFonts w:ascii="Times New Roman" w:eastAsia="Times New Roman" w:hAnsi="Times New Roman" w:cs="Times New Roman"/>
                <w:b/>
                <w:color w:val="000000"/>
                <w:spacing w:val="3"/>
                <w:sz w:val="20"/>
                <w:szCs w:val="20"/>
                <w:lang w:eastAsia="ru-RU"/>
              </w:rPr>
              <w:t>ÆРÆНБЫНАТЫ АДМИНИСТРАЦИ</w:t>
            </w:r>
          </w:p>
        </w:tc>
      </w:tr>
      <w:tr w:rsidR="00212344" w:rsidRPr="00AF070F" w:rsidTr="00AE5046">
        <w:trPr>
          <w:jc w:val="center"/>
        </w:trPr>
        <w:tc>
          <w:tcPr>
            <w:tcW w:w="9571" w:type="dxa"/>
          </w:tcPr>
          <w:p w:rsidR="00212344" w:rsidRPr="00AF070F" w:rsidRDefault="00212344" w:rsidP="00AE5046">
            <w:pPr>
              <w:widowControl w:val="0"/>
              <w:autoSpaceDE w:val="0"/>
              <w:autoSpaceDN w:val="0"/>
              <w:adjustRightInd w:val="0"/>
              <w:spacing w:after="0" w:line="18" w:lineRule="atLeast"/>
              <w:ind w:firstLine="709"/>
              <w:jc w:val="center"/>
              <w:rPr>
                <w:rFonts w:ascii="Times New Roman" w:eastAsia="Times New Roman" w:hAnsi="Times New Roman" w:cs="Times New Roman"/>
                <w:sz w:val="8"/>
                <w:szCs w:val="8"/>
                <w:lang w:eastAsia="ru-RU"/>
              </w:rPr>
            </w:pPr>
          </w:p>
        </w:tc>
      </w:tr>
      <w:tr w:rsidR="00212344" w:rsidRPr="00AF070F" w:rsidTr="00AE5046">
        <w:trPr>
          <w:trHeight w:val="877"/>
          <w:jc w:val="center"/>
        </w:trPr>
        <w:tc>
          <w:tcPr>
            <w:tcW w:w="9571" w:type="dxa"/>
          </w:tcPr>
          <w:p w:rsidR="00212344" w:rsidRPr="00AF070F" w:rsidRDefault="00212344" w:rsidP="00AE5046">
            <w:pPr>
              <w:shd w:val="clear" w:color="auto" w:fill="FFFFFF"/>
              <w:autoSpaceDE w:val="0"/>
              <w:autoSpaceDN w:val="0"/>
              <w:adjustRightInd w:val="0"/>
              <w:spacing w:after="0" w:line="18" w:lineRule="atLeast"/>
              <w:ind w:firstLine="709"/>
              <w:jc w:val="center"/>
              <w:rPr>
                <w:rFonts w:ascii="Times New Roman" w:eastAsia="Times New Roman" w:hAnsi="Times New Roman" w:cs="Times New Roman"/>
                <w:b/>
                <w:color w:val="000000"/>
                <w:spacing w:val="1"/>
                <w:sz w:val="20"/>
                <w:szCs w:val="20"/>
                <w:lang w:eastAsia="ru-RU"/>
              </w:rPr>
            </w:pPr>
            <w:r w:rsidRPr="00AF070F">
              <w:rPr>
                <w:rFonts w:ascii="Times New Roman" w:eastAsia="Times New Roman" w:hAnsi="Times New Roman" w:cs="Times New Roman"/>
                <w:b/>
                <w:color w:val="000000"/>
                <w:spacing w:val="1"/>
                <w:sz w:val="20"/>
                <w:szCs w:val="20"/>
                <w:lang w:eastAsia="ru-RU"/>
              </w:rPr>
              <w:t>АДМИНИСТРАЦИЯ МЕСТНОГО САМОУПРАВЛЕНИЯ</w:t>
            </w:r>
          </w:p>
          <w:p w:rsidR="00212344" w:rsidRPr="00AF070F" w:rsidRDefault="00212344" w:rsidP="00AE5046">
            <w:pPr>
              <w:shd w:val="clear" w:color="auto" w:fill="FFFFFF"/>
              <w:autoSpaceDE w:val="0"/>
              <w:autoSpaceDN w:val="0"/>
              <w:adjustRightInd w:val="0"/>
              <w:spacing w:after="0" w:line="18" w:lineRule="atLeast"/>
              <w:ind w:firstLine="709"/>
              <w:jc w:val="center"/>
              <w:rPr>
                <w:rFonts w:ascii="Times New Roman" w:eastAsia="Times New Roman" w:hAnsi="Times New Roman" w:cs="Times New Roman"/>
                <w:b/>
                <w:color w:val="000000"/>
                <w:spacing w:val="1"/>
                <w:sz w:val="20"/>
                <w:szCs w:val="20"/>
                <w:lang w:eastAsia="ru-RU"/>
              </w:rPr>
            </w:pPr>
            <w:r w:rsidRPr="00AF070F">
              <w:rPr>
                <w:rFonts w:ascii="Times New Roman" w:eastAsia="Times New Roman" w:hAnsi="Times New Roman" w:cs="Times New Roman"/>
                <w:b/>
                <w:color w:val="000000"/>
                <w:spacing w:val="1"/>
                <w:sz w:val="20"/>
                <w:szCs w:val="20"/>
                <w:lang w:eastAsia="ru-RU"/>
              </w:rPr>
              <w:t>БЕСЛАНСКОГО ГОРОДСКОГО ПОСЕЛЕНИЯ ПРАВОБЕРЕЖНОГО</w:t>
            </w:r>
          </w:p>
          <w:p w:rsidR="00212344" w:rsidRPr="00AF070F" w:rsidRDefault="00212344" w:rsidP="00AE5046">
            <w:pPr>
              <w:pBdr>
                <w:bottom w:val="single" w:sz="6" w:space="1" w:color="auto"/>
              </w:pBdr>
              <w:shd w:val="clear" w:color="auto" w:fill="FFFFFF"/>
              <w:autoSpaceDE w:val="0"/>
              <w:autoSpaceDN w:val="0"/>
              <w:adjustRightInd w:val="0"/>
              <w:spacing w:after="0" w:line="18" w:lineRule="atLeast"/>
              <w:ind w:firstLine="709"/>
              <w:jc w:val="center"/>
              <w:rPr>
                <w:rFonts w:ascii="Times New Roman" w:eastAsia="Times New Roman" w:hAnsi="Times New Roman" w:cs="Times New Roman"/>
                <w:b/>
                <w:sz w:val="20"/>
                <w:szCs w:val="20"/>
                <w:lang w:eastAsia="ru-RU"/>
              </w:rPr>
            </w:pPr>
            <w:r w:rsidRPr="00AF070F">
              <w:rPr>
                <w:rFonts w:ascii="Times New Roman" w:eastAsia="Times New Roman" w:hAnsi="Times New Roman" w:cs="Times New Roman"/>
                <w:b/>
                <w:color w:val="000000"/>
                <w:spacing w:val="1"/>
                <w:sz w:val="20"/>
                <w:szCs w:val="20"/>
                <w:lang w:eastAsia="ru-RU"/>
              </w:rPr>
              <w:t xml:space="preserve">РАЙОНА </w:t>
            </w:r>
            <w:r w:rsidRPr="00AF070F">
              <w:rPr>
                <w:rFonts w:ascii="Times New Roman" w:eastAsia="Times New Roman" w:hAnsi="Times New Roman" w:cs="Times New Roman"/>
                <w:b/>
                <w:sz w:val="20"/>
                <w:szCs w:val="20"/>
                <w:lang w:eastAsia="ru-RU"/>
              </w:rPr>
              <w:t>РЕСПУБЛИКИ СЕВЕРНАЯ ОСЕТИЯ-АЛАНИЯ</w:t>
            </w:r>
          </w:p>
        </w:tc>
      </w:tr>
    </w:tbl>
    <w:p w:rsidR="00212344" w:rsidRPr="00AF070F" w:rsidRDefault="00212344" w:rsidP="00212344">
      <w:pPr>
        <w:shd w:val="clear" w:color="auto" w:fill="FFFFFF"/>
        <w:spacing w:after="0" w:line="18" w:lineRule="atLeast"/>
        <w:jc w:val="both"/>
        <w:rPr>
          <w:rFonts w:ascii="Times New Roman" w:eastAsia="Times New Roman" w:hAnsi="Times New Roman" w:cs="Times New Roman"/>
          <w:b/>
          <w:color w:val="000000"/>
          <w:spacing w:val="-12"/>
          <w:position w:val="-10"/>
          <w:sz w:val="28"/>
          <w:szCs w:val="28"/>
          <w:lang w:eastAsia="ru-RU"/>
        </w:rPr>
      </w:pPr>
    </w:p>
    <w:p w:rsidR="00212344" w:rsidRPr="00AF070F" w:rsidRDefault="00BD1ED8" w:rsidP="00212344">
      <w:pPr>
        <w:shd w:val="clear" w:color="auto" w:fill="FFFFFF"/>
        <w:spacing w:after="0" w:line="18" w:lineRule="atLeast"/>
        <w:ind w:firstLine="709"/>
        <w:jc w:val="center"/>
        <w:rPr>
          <w:rFonts w:ascii="Times New Roman" w:eastAsia="Times New Roman" w:hAnsi="Times New Roman" w:cs="Times New Roman"/>
          <w:b/>
          <w:color w:val="000000"/>
          <w:spacing w:val="-12"/>
          <w:position w:val="-10"/>
          <w:sz w:val="30"/>
          <w:szCs w:val="30"/>
          <w:lang w:eastAsia="ru-RU"/>
        </w:rPr>
      </w:pPr>
      <w:r>
        <w:rPr>
          <w:rFonts w:ascii="Times New Roman" w:eastAsia="Times New Roman" w:hAnsi="Times New Roman" w:cs="Times New Roman"/>
          <w:b/>
          <w:color w:val="000000"/>
          <w:spacing w:val="-12"/>
          <w:position w:val="-10"/>
          <w:sz w:val="30"/>
          <w:szCs w:val="30"/>
          <w:lang w:eastAsia="ru-RU"/>
        </w:rPr>
        <w:t>ПОСТАНОВЛЕНИЕ  №  149</w:t>
      </w:r>
      <w:bookmarkStart w:id="0" w:name="_GoBack"/>
      <w:bookmarkEnd w:id="0"/>
    </w:p>
    <w:p w:rsidR="00212344" w:rsidRPr="00AF070F" w:rsidRDefault="00212344" w:rsidP="00212344">
      <w:pPr>
        <w:shd w:val="clear" w:color="auto" w:fill="FFFFFF"/>
        <w:spacing w:after="0" w:line="18" w:lineRule="atLeast"/>
        <w:ind w:firstLine="709"/>
        <w:jc w:val="center"/>
        <w:rPr>
          <w:rFonts w:ascii="Times New Roman" w:eastAsia="Times New Roman" w:hAnsi="Times New Roman" w:cs="Times New Roman"/>
          <w:b/>
          <w:color w:val="000000"/>
          <w:spacing w:val="-12"/>
          <w:position w:val="-10"/>
          <w:sz w:val="28"/>
          <w:szCs w:val="28"/>
          <w:lang w:eastAsia="ru-RU"/>
        </w:rPr>
      </w:pPr>
    </w:p>
    <w:p w:rsidR="00212344" w:rsidRPr="00AF070F" w:rsidRDefault="00212344" w:rsidP="00212344">
      <w:pPr>
        <w:shd w:val="clear" w:color="auto" w:fill="FFFFFF"/>
        <w:spacing w:after="0" w:line="18" w:lineRule="atLeast"/>
        <w:jc w:val="both"/>
        <w:rPr>
          <w:rFonts w:ascii="Times New Roman" w:eastAsia="Times New Roman" w:hAnsi="Times New Roman" w:cs="Times New Roman"/>
          <w:b/>
          <w:color w:val="000000"/>
          <w:spacing w:val="-12"/>
          <w:position w:val="-10"/>
          <w:sz w:val="28"/>
          <w:szCs w:val="28"/>
          <w:lang w:eastAsia="ru-RU"/>
        </w:rPr>
      </w:pPr>
      <w:r w:rsidRPr="00AF070F">
        <w:rPr>
          <w:rFonts w:ascii="Times New Roman" w:eastAsia="Times New Roman" w:hAnsi="Times New Roman" w:cs="Times New Roman"/>
          <w:b/>
          <w:color w:val="000000"/>
          <w:spacing w:val="-12"/>
          <w:position w:val="-10"/>
          <w:sz w:val="28"/>
          <w:szCs w:val="28"/>
          <w:lang w:eastAsia="ru-RU"/>
        </w:rPr>
        <w:t xml:space="preserve">г. Беслан  </w:t>
      </w:r>
      <w:r w:rsidRPr="00AF070F">
        <w:rPr>
          <w:rFonts w:ascii="Times New Roman" w:eastAsia="Times New Roman" w:hAnsi="Times New Roman" w:cs="Times New Roman"/>
          <w:b/>
          <w:color w:val="000000"/>
          <w:spacing w:val="-12"/>
          <w:position w:val="-10"/>
          <w:sz w:val="28"/>
          <w:szCs w:val="28"/>
          <w:lang w:eastAsia="ru-RU"/>
        </w:rPr>
        <w:tab/>
        <w:t xml:space="preserve">     </w:t>
      </w:r>
      <w:r w:rsidRPr="00AF070F">
        <w:rPr>
          <w:rFonts w:ascii="Times New Roman" w:eastAsia="Times New Roman" w:hAnsi="Times New Roman" w:cs="Times New Roman"/>
          <w:b/>
          <w:color w:val="000000"/>
          <w:spacing w:val="-12"/>
          <w:position w:val="-10"/>
          <w:sz w:val="28"/>
          <w:szCs w:val="28"/>
          <w:lang w:eastAsia="ru-RU"/>
        </w:rPr>
        <w:tab/>
        <w:t xml:space="preserve">              </w:t>
      </w:r>
      <w:r w:rsidRPr="00AF070F">
        <w:rPr>
          <w:rFonts w:ascii="Times New Roman" w:eastAsia="Times New Roman" w:hAnsi="Times New Roman" w:cs="Times New Roman"/>
          <w:b/>
          <w:color w:val="000000"/>
          <w:spacing w:val="-12"/>
          <w:position w:val="-10"/>
          <w:sz w:val="28"/>
          <w:szCs w:val="28"/>
          <w:lang w:eastAsia="ru-RU"/>
        </w:rPr>
        <w:tab/>
        <w:t xml:space="preserve">           </w:t>
      </w:r>
      <w:r w:rsidR="006D12BC">
        <w:rPr>
          <w:rFonts w:ascii="Times New Roman" w:eastAsia="Times New Roman" w:hAnsi="Times New Roman" w:cs="Times New Roman"/>
          <w:b/>
          <w:color w:val="000000"/>
          <w:spacing w:val="-12"/>
          <w:position w:val="-10"/>
          <w:sz w:val="28"/>
          <w:szCs w:val="28"/>
          <w:lang w:eastAsia="ru-RU"/>
        </w:rPr>
        <w:t xml:space="preserve">                </w:t>
      </w:r>
      <w:r w:rsidR="006D12BC">
        <w:rPr>
          <w:rFonts w:ascii="Times New Roman" w:eastAsia="Times New Roman" w:hAnsi="Times New Roman" w:cs="Times New Roman"/>
          <w:b/>
          <w:color w:val="000000"/>
          <w:spacing w:val="-12"/>
          <w:position w:val="-10"/>
          <w:sz w:val="28"/>
          <w:szCs w:val="28"/>
          <w:lang w:eastAsia="ru-RU"/>
        </w:rPr>
        <w:tab/>
        <w:t xml:space="preserve">                        «17</w:t>
      </w:r>
      <w:r w:rsidRPr="00AF070F">
        <w:rPr>
          <w:rFonts w:ascii="Times New Roman" w:eastAsia="Times New Roman" w:hAnsi="Times New Roman" w:cs="Times New Roman"/>
          <w:b/>
          <w:color w:val="000000"/>
          <w:spacing w:val="-12"/>
          <w:position w:val="-10"/>
          <w:sz w:val="28"/>
          <w:szCs w:val="28"/>
          <w:lang w:eastAsia="ru-RU"/>
        </w:rPr>
        <w:t xml:space="preserve">»  </w:t>
      </w:r>
      <w:r w:rsidR="006D12BC">
        <w:rPr>
          <w:rFonts w:ascii="Times New Roman" w:eastAsia="Times New Roman" w:hAnsi="Times New Roman" w:cs="Times New Roman"/>
          <w:b/>
          <w:color w:val="000000"/>
          <w:spacing w:val="-12"/>
          <w:position w:val="-10"/>
          <w:sz w:val="28"/>
          <w:szCs w:val="28"/>
          <w:lang w:eastAsia="ru-RU"/>
        </w:rPr>
        <w:t xml:space="preserve">июля </w:t>
      </w:r>
      <w:r w:rsidRPr="00AF070F">
        <w:rPr>
          <w:rFonts w:ascii="Times New Roman" w:eastAsia="Times New Roman" w:hAnsi="Times New Roman" w:cs="Times New Roman"/>
          <w:b/>
          <w:color w:val="000000"/>
          <w:spacing w:val="-12"/>
          <w:position w:val="-10"/>
          <w:sz w:val="28"/>
          <w:szCs w:val="28"/>
          <w:lang w:eastAsia="ru-RU"/>
        </w:rPr>
        <w:t>2015 г.</w:t>
      </w:r>
    </w:p>
    <w:p w:rsidR="00212344" w:rsidRPr="00AF070F" w:rsidRDefault="00212344" w:rsidP="00212344">
      <w:pPr>
        <w:shd w:val="clear" w:color="auto" w:fill="FFFFFF"/>
        <w:spacing w:after="0" w:line="18" w:lineRule="atLeast"/>
        <w:ind w:firstLine="709"/>
        <w:jc w:val="right"/>
        <w:rPr>
          <w:rFonts w:ascii="Times New Roman" w:eastAsia="Times New Roman" w:hAnsi="Times New Roman" w:cs="Times New Roman"/>
          <w:b/>
          <w:color w:val="000000"/>
          <w:spacing w:val="-12"/>
          <w:position w:val="-10"/>
          <w:sz w:val="28"/>
          <w:szCs w:val="28"/>
          <w:lang w:eastAsia="ru-RU"/>
        </w:rPr>
      </w:pPr>
    </w:p>
    <w:p w:rsidR="00212344" w:rsidRDefault="00212344" w:rsidP="00212344">
      <w:pPr>
        <w:tabs>
          <w:tab w:val="left" w:pos="0"/>
          <w:tab w:val="left" w:pos="9637"/>
        </w:tabs>
        <w:spacing w:after="0" w:line="240" w:lineRule="auto"/>
        <w:ind w:right="-2"/>
        <w:rPr>
          <w:rFonts w:ascii="Times New Roman" w:eastAsia="Calibri" w:hAnsi="Times New Roman" w:cs="Times New Roman"/>
          <w:b/>
          <w:sz w:val="26"/>
          <w:szCs w:val="26"/>
        </w:rPr>
      </w:pPr>
      <w:r w:rsidRPr="00AF070F">
        <w:rPr>
          <w:rFonts w:ascii="Times New Roman" w:eastAsia="Calibri" w:hAnsi="Times New Roman" w:cs="Times New Roman"/>
          <w:b/>
          <w:sz w:val="26"/>
          <w:szCs w:val="26"/>
        </w:rPr>
        <w:t xml:space="preserve">О </w:t>
      </w:r>
      <w:r>
        <w:rPr>
          <w:rFonts w:ascii="Times New Roman" w:eastAsia="Calibri" w:hAnsi="Times New Roman" w:cs="Times New Roman"/>
          <w:b/>
          <w:sz w:val="26"/>
          <w:szCs w:val="26"/>
        </w:rPr>
        <w:t xml:space="preserve"> </w:t>
      </w:r>
      <w:r w:rsidRPr="00AF070F">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 xml:space="preserve">   предоставлении    разрешения        </w:t>
      </w:r>
      <w:proofErr w:type="gramStart"/>
      <w:r>
        <w:rPr>
          <w:rFonts w:ascii="Times New Roman" w:eastAsia="Calibri" w:hAnsi="Times New Roman" w:cs="Times New Roman"/>
          <w:b/>
          <w:sz w:val="26"/>
          <w:szCs w:val="26"/>
        </w:rPr>
        <w:t>на</w:t>
      </w:r>
      <w:proofErr w:type="gramEnd"/>
      <w:r>
        <w:rPr>
          <w:rFonts w:ascii="Times New Roman" w:eastAsia="Calibri" w:hAnsi="Times New Roman" w:cs="Times New Roman"/>
          <w:b/>
          <w:sz w:val="26"/>
          <w:szCs w:val="26"/>
        </w:rPr>
        <w:t xml:space="preserve"> </w:t>
      </w:r>
    </w:p>
    <w:p w:rsidR="00212344" w:rsidRDefault="00212344" w:rsidP="00212344">
      <w:pPr>
        <w:tabs>
          <w:tab w:val="left" w:pos="0"/>
          <w:tab w:val="left" w:pos="9637"/>
        </w:tabs>
        <w:spacing w:after="0" w:line="240" w:lineRule="auto"/>
        <w:ind w:right="-2"/>
        <w:rPr>
          <w:rFonts w:ascii="Times New Roman" w:eastAsia="Calibri" w:hAnsi="Times New Roman" w:cs="Times New Roman"/>
          <w:b/>
          <w:sz w:val="26"/>
          <w:szCs w:val="26"/>
        </w:rPr>
      </w:pPr>
      <w:r>
        <w:rPr>
          <w:rFonts w:ascii="Times New Roman" w:eastAsia="Calibri" w:hAnsi="Times New Roman" w:cs="Times New Roman"/>
          <w:b/>
          <w:sz w:val="26"/>
          <w:szCs w:val="26"/>
        </w:rPr>
        <w:t xml:space="preserve">условно разрешенный вид использования </w:t>
      </w:r>
    </w:p>
    <w:p w:rsidR="00212344" w:rsidRDefault="00212344" w:rsidP="00212344">
      <w:pPr>
        <w:tabs>
          <w:tab w:val="left" w:pos="0"/>
          <w:tab w:val="left" w:pos="9637"/>
        </w:tabs>
        <w:spacing w:after="0" w:line="240" w:lineRule="auto"/>
        <w:ind w:right="-2"/>
        <w:rPr>
          <w:rFonts w:ascii="Times New Roman" w:eastAsia="Calibri" w:hAnsi="Times New Roman" w:cs="Times New Roman"/>
          <w:b/>
          <w:sz w:val="26"/>
          <w:szCs w:val="26"/>
        </w:rPr>
      </w:pPr>
      <w:r>
        <w:rPr>
          <w:rFonts w:ascii="Times New Roman" w:eastAsia="Calibri" w:hAnsi="Times New Roman" w:cs="Times New Roman"/>
          <w:b/>
          <w:sz w:val="26"/>
          <w:szCs w:val="26"/>
        </w:rPr>
        <w:t>земельного участка</w:t>
      </w:r>
    </w:p>
    <w:p w:rsidR="00212344" w:rsidRPr="00AF070F" w:rsidRDefault="00212344" w:rsidP="00212344">
      <w:pPr>
        <w:tabs>
          <w:tab w:val="left" w:pos="0"/>
          <w:tab w:val="left" w:pos="9637"/>
        </w:tabs>
        <w:spacing w:after="0" w:line="240" w:lineRule="auto"/>
        <w:ind w:right="-2"/>
        <w:jc w:val="right"/>
        <w:rPr>
          <w:rFonts w:ascii="Times New Roman" w:eastAsia="Calibri" w:hAnsi="Times New Roman" w:cs="Times New Roman"/>
          <w:b/>
          <w:sz w:val="26"/>
          <w:szCs w:val="26"/>
        </w:rPr>
      </w:pPr>
      <w:r w:rsidRPr="00AF070F">
        <w:rPr>
          <w:rFonts w:ascii="Times New Roman" w:eastAsia="Calibri" w:hAnsi="Times New Roman" w:cs="Times New Roman"/>
          <w:b/>
          <w:sz w:val="26"/>
          <w:szCs w:val="26"/>
        </w:rPr>
        <w:t xml:space="preserve"> </w:t>
      </w:r>
    </w:p>
    <w:p w:rsidR="00212344" w:rsidRPr="00AF070F" w:rsidRDefault="00212344" w:rsidP="00212344">
      <w:pPr>
        <w:tabs>
          <w:tab w:val="left" w:pos="0"/>
          <w:tab w:val="left" w:pos="9637"/>
        </w:tabs>
        <w:spacing w:after="0" w:line="240" w:lineRule="auto"/>
        <w:ind w:right="-2"/>
        <w:jc w:val="right"/>
        <w:rPr>
          <w:rFonts w:ascii="Times New Roman" w:eastAsia="Calibri" w:hAnsi="Times New Roman" w:cs="Times New Roman"/>
          <w:b/>
          <w:sz w:val="26"/>
          <w:szCs w:val="26"/>
        </w:rPr>
      </w:pPr>
    </w:p>
    <w:p w:rsidR="00617669" w:rsidRDefault="00212344" w:rsidP="00617669">
      <w:pPr>
        <w:autoSpaceDE w:val="0"/>
        <w:autoSpaceDN w:val="0"/>
        <w:adjustRightInd w:val="0"/>
        <w:spacing w:after="0" w:line="18" w:lineRule="atLeast"/>
        <w:ind w:firstLine="709"/>
        <w:jc w:val="both"/>
        <w:rPr>
          <w:rFonts w:ascii="Times New Roman" w:eastAsia="Times New Roman" w:hAnsi="Times New Roman" w:cs="Times New Roman"/>
          <w:sz w:val="28"/>
          <w:szCs w:val="28"/>
          <w:lang w:eastAsia="ru-RU"/>
        </w:rPr>
      </w:pPr>
      <w:r w:rsidRPr="00AF070F">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соответствии со статьей 39 Градостроительного кодекса Российской Федерации, на основании протокола публичных слушаний по вопросу предоставления разрешения на условно разрешенный вид использования земельного участка от 13.07.2015 г., на основании заключения комиссии по проведению публичных слушаний от 13.07.2015 г. </w:t>
      </w:r>
    </w:p>
    <w:p w:rsidR="00212344" w:rsidRDefault="00212344" w:rsidP="00212344">
      <w:pPr>
        <w:autoSpaceDE w:val="0"/>
        <w:autoSpaceDN w:val="0"/>
        <w:adjustRightInd w:val="0"/>
        <w:spacing w:after="0" w:line="18" w:lineRule="atLeast"/>
        <w:ind w:firstLine="709"/>
        <w:jc w:val="both"/>
        <w:rPr>
          <w:rFonts w:ascii="Times New Roman" w:eastAsia="Times New Roman" w:hAnsi="Times New Roman" w:cs="Times New Roman"/>
          <w:sz w:val="28"/>
          <w:szCs w:val="28"/>
          <w:lang w:eastAsia="ru-RU"/>
        </w:rPr>
      </w:pPr>
    </w:p>
    <w:p w:rsidR="00212344" w:rsidRPr="00AF070F" w:rsidRDefault="00212344" w:rsidP="00212344">
      <w:pPr>
        <w:autoSpaceDE w:val="0"/>
        <w:autoSpaceDN w:val="0"/>
        <w:adjustRightInd w:val="0"/>
        <w:spacing w:after="0" w:line="18" w:lineRule="atLeast"/>
        <w:ind w:firstLine="709"/>
        <w:jc w:val="center"/>
        <w:rPr>
          <w:rFonts w:ascii="Times New Roman" w:eastAsia="Times New Roman" w:hAnsi="Times New Roman" w:cs="Times New Roman"/>
          <w:b/>
          <w:bCs/>
          <w:color w:val="000000"/>
          <w:spacing w:val="-12"/>
          <w:position w:val="-10"/>
          <w:sz w:val="28"/>
          <w:szCs w:val="28"/>
          <w:lang w:eastAsia="ru-RU"/>
        </w:rPr>
      </w:pPr>
      <w:r w:rsidRPr="00AF070F">
        <w:rPr>
          <w:rFonts w:ascii="Times New Roman" w:eastAsia="Times New Roman" w:hAnsi="Times New Roman" w:cs="Times New Roman"/>
          <w:b/>
          <w:bCs/>
          <w:color w:val="000000"/>
          <w:spacing w:val="-12"/>
          <w:position w:val="-10"/>
          <w:sz w:val="28"/>
          <w:szCs w:val="28"/>
          <w:lang w:eastAsia="ru-RU"/>
        </w:rPr>
        <w:t>ПОСТАНОВЛЯЮ:</w:t>
      </w:r>
    </w:p>
    <w:p w:rsidR="00212344" w:rsidRPr="00AF070F" w:rsidRDefault="00212344" w:rsidP="00212344">
      <w:pPr>
        <w:tabs>
          <w:tab w:val="left" w:pos="0"/>
          <w:tab w:val="left" w:pos="9637"/>
        </w:tabs>
        <w:spacing w:after="0" w:line="240" w:lineRule="auto"/>
        <w:ind w:right="-2"/>
        <w:jc w:val="both"/>
        <w:rPr>
          <w:rFonts w:ascii="Times New Roman" w:eastAsia="Calibri" w:hAnsi="Times New Roman" w:cs="Times New Roman"/>
          <w:sz w:val="28"/>
          <w:szCs w:val="28"/>
        </w:rPr>
      </w:pPr>
    </w:p>
    <w:p w:rsidR="00212344" w:rsidRPr="00AF070F" w:rsidRDefault="00212344" w:rsidP="00212344">
      <w:pPr>
        <w:tabs>
          <w:tab w:val="left" w:pos="0"/>
          <w:tab w:val="left" w:pos="9637"/>
        </w:tabs>
        <w:spacing w:after="0" w:line="240" w:lineRule="auto"/>
        <w:ind w:right="-2"/>
        <w:jc w:val="both"/>
        <w:rPr>
          <w:rFonts w:ascii="Times New Roman" w:eastAsia="Calibri" w:hAnsi="Times New Roman" w:cs="Times New Roman"/>
          <w:sz w:val="28"/>
          <w:szCs w:val="28"/>
        </w:rPr>
      </w:pPr>
      <w:r w:rsidRPr="00AF070F">
        <w:rPr>
          <w:rFonts w:ascii="Times New Roman" w:eastAsia="Calibri" w:hAnsi="Times New Roman" w:cs="Times New Roman"/>
          <w:sz w:val="28"/>
          <w:szCs w:val="28"/>
        </w:rPr>
        <w:t xml:space="preserve">         1. </w:t>
      </w:r>
      <w:r>
        <w:rPr>
          <w:rFonts w:ascii="Times New Roman" w:eastAsia="Calibri" w:hAnsi="Times New Roman" w:cs="Times New Roman"/>
          <w:sz w:val="28"/>
          <w:szCs w:val="28"/>
        </w:rPr>
        <w:t xml:space="preserve">Предоставить разрешение на условно разрешенный вид использования земельного участка </w:t>
      </w:r>
      <w:r w:rsidRPr="00AF070F">
        <w:rPr>
          <w:rFonts w:ascii="Times New Roman" w:eastAsia="Calibri" w:hAnsi="Times New Roman" w:cs="Times New Roman"/>
          <w:sz w:val="28"/>
          <w:szCs w:val="28"/>
        </w:rPr>
        <w:t xml:space="preserve">расположенного по адресному ориентиру: </w:t>
      </w:r>
      <w:proofErr w:type="gramStart"/>
      <w:r w:rsidRPr="00AF070F">
        <w:rPr>
          <w:rFonts w:ascii="Times New Roman" w:eastAsia="Calibri" w:hAnsi="Times New Roman" w:cs="Times New Roman"/>
          <w:sz w:val="28"/>
          <w:szCs w:val="28"/>
        </w:rPr>
        <w:t>РСО-Алания, Правобережный район, г. Беслан, ул. Ватутина (район бывшей водной станции) площадью 3140 кв. м. «обслуживание автотранспорта» (размещение автозаправочной станции).</w:t>
      </w:r>
      <w:proofErr w:type="gramEnd"/>
    </w:p>
    <w:p w:rsidR="00212344" w:rsidRPr="00AF070F" w:rsidRDefault="00212344" w:rsidP="00212344">
      <w:pPr>
        <w:widowControl w:val="0"/>
        <w:spacing w:after="0" w:line="240" w:lineRule="atLeast"/>
        <w:jc w:val="both"/>
        <w:rPr>
          <w:rFonts w:ascii="Times New Roman" w:eastAsia="Times New Roman" w:hAnsi="Times New Roman" w:cs="Times New Roman"/>
          <w:color w:val="000000"/>
          <w:sz w:val="28"/>
          <w:szCs w:val="28"/>
          <w:lang w:eastAsia="ru-RU"/>
        </w:rPr>
      </w:pPr>
      <w:r w:rsidRPr="00AF070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w:t>
      </w:r>
      <w:r w:rsidRPr="00AF070F">
        <w:rPr>
          <w:rFonts w:ascii="Times New Roman" w:eastAsia="Times New Roman" w:hAnsi="Times New Roman" w:cs="Times New Roman"/>
          <w:color w:val="000000"/>
          <w:sz w:val="28"/>
          <w:szCs w:val="28"/>
          <w:lang w:eastAsia="ru-RU"/>
        </w:rPr>
        <w:t>. </w:t>
      </w:r>
      <w:proofErr w:type="gramStart"/>
      <w:r w:rsidRPr="00AF070F">
        <w:rPr>
          <w:rFonts w:ascii="Times New Roman" w:eastAsia="Times New Roman" w:hAnsi="Times New Roman" w:cs="Times New Roman"/>
          <w:color w:val="000000"/>
          <w:sz w:val="28"/>
          <w:szCs w:val="28"/>
          <w:lang w:eastAsia="ru-RU"/>
        </w:rPr>
        <w:t>Разместить</w:t>
      </w:r>
      <w:proofErr w:type="gramEnd"/>
      <w:r w:rsidRPr="00AF070F">
        <w:rPr>
          <w:rFonts w:ascii="Times New Roman" w:eastAsia="Times New Roman" w:hAnsi="Times New Roman" w:cs="Times New Roman"/>
          <w:color w:val="000000"/>
          <w:sz w:val="28"/>
          <w:szCs w:val="28"/>
          <w:lang w:eastAsia="ru-RU"/>
        </w:rPr>
        <w:t xml:space="preserve"> настоящее постановление в СМИ и на официальном сайте АМС г. Беслана в информационно-телекоммуникационной сети «Интернет».</w:t>
      </w:r>
    </w:p>
    <w:p w:rsidR="00212344" w:rsidRPr="00AF070F" w:rsidRDefault="00212344" w:rsidP="00212344">
      <w:pPr>
        <w:spacing w:after="0" w:line="240"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AF070F">
        <w:rPr>
          <w:rFonts w:ascii="Times New Roman" w:eastAsia="Times New Roman" w:hAnsi="Times New Roman" w:cs="Times New Roman"/>
          <w:color w:val="000000"/>
          <w:sz w:val="28"/>
          <w:szCs w:val="28"/>
          <w:lang w:eastAsia="ru-RU"/>
        </w:rPr>
        <w:t>. </w:t>
      </w:r>
      <w:proofErr w:type="gramStart"/>
      <w:r w:rsidRPr="00AF070F">
        <w:rPr>
          <w:rFonts w:ascii="Times New Roman" w:eastAsia="Times New Roman" w:hAnsi="Times New Roman" w:cs="Times New Roman"/>
          <w:color w:val="000000"/>
          <w:sz w:val="28"/>
          <w:szCs w:val="28"/>
          <w:lang w:eastAsia="ru-RU"/>
        </w:rPr>
        <w:t>Контроль за</w:t>
      </w:r>
      <w:proofErr w:type="gramEnd"/>
      <w:r w:rsidRPr="00AF070F">
        <w:rPr>
          <w:rFonts w:ascii="Times New Roman" w:eastAsia="Times New Roman" w:hAnsi="Times New Roman" w:cs="Times New Roman"/>
          <w:color w:val="000000"/>
          <w:sz w:val="28"/>
          <w:szCs w:val="28"/>
          <w:lang w:eastAsia="ru-RU"/>
        </w:rPr>
        <w:t xml:space="preserve"> исполнением постановления оставляю за собой.</w:t>
      </w:r>
    </w:p>
    <w:p w:rsidR="00212344" w:rsidRDefault="00212344" w:rsidP="00212344">
      <w:pPr>
        <w:autoSpaceDE w:val="0"/>
        <w:autoSpaceDN w:val="0"/>
        <w:adjustRightInd w:val="0"/>
        <w:spacing w:after="0" w:line="18" w:lineRule="atLeast"/>
        <w:jc w:val="both"/>
        <w:rPr>
          <w:rFonts w:ascii="Times New Roman" w:eastAsia="Times New Roman" w:hAnsi="Times New Roman" w:cs="Times New Roman"/>
          <w:color w:val="000000"/>
          <w:sz w:val="28"/>
          <w:szCs w:val="28"/>
          <w:lang w:eastAsia="ru-RU"/>
        </w:rPr>
      </w:pPr>
    </w:p>
    <w:p w:rsidR="00212344" w:rsidRPr="00AF070F" w:rsidRDefault="00212344" w:rsidP="00212344">
      <w:pPr>
        <w:autoSpaceDE w:val="0"/>
        <w:autoSpaceDN w:val="0"/>
        <w:adjustRightInd w:val="0"/>
        <w:spacing w:after="0" w:line="18" w:lineRule="atLeast"/>
        <w:jc w:val="both"/>
        <w:rPr>
          <w:rFonts w:ascii="Times New Roman" w:eastAsia="Times New Roman" w:hAnsi="Times New Roman" w:cs="Times New Roman"/>
          <w:sz w:val="28"/>
          <w:szCs w:val="28"/>
          <w:lang w:eastAsia="ru-RU"/>
        </w:rPr>
      </w:pPr>
    </w:p>
    <w:p w:rsidR="00212344" w:rsidRPr="00AF070F" w:rsidRDefault="00212344" w:rsidP="00212344">
      <w:pPr>
        <w:autoSpaceDE w:val="0"/>
        <w:autoSpaceDN w:val="0"/>
        <w:adjustRightInd w:val="0"/>
        <w:spacing w:after="0" w:line="18" w:lineRule="atLeast"/>
        <w:jc w:val="both"/>
        <w:rPr>
          <w:rFonts w:ascii="Times New Roman" w:eastAsia="Times New Roman" w:hAnsi="Times New Roman" w:cs="Times New Roman"/>
          <w:b/>
          <w:sz w:val="28"/>
          <w:szCs w:val="28"/>
          <w:lang w:eastAsia="ru-RU"/>
        </w:rPr>
      </w:pPr>
      <w:r w:rsidRPr="00AF070F">
        <w:rPr>
          <w:rFonts w:ascii="Times New Roman" w:eastAsia="Times New Roman" w:hAnsi="Times New Roman" w:cs="Times New Roman"/>
          <w:b/>
          <w:sz w:val="28"/>
          <w:szCs w:val="28"/>
          <w:lang w:eastAsia="ru-RU"/>
        </w:rPr>
        <w:t xml:space="preserve">Глава администрации </w:t>
      </w:r>
    </w:p>
    <w:p w:rsidR="00212344" w:rsidRPr="00AF070F" w:rsidRDefault="00212344" w:rsidP="00212344">
      <w:pPr>
        <w:autoSpaceDE w:val="0"/>
        <w:autoSpaceDN w:val="0"/>
        <w:adjustRightInd w:val="0"/>
        <w:spacing w:after="0" w:line="18" w:lineRule="atLeast"/>
        <w:jc w:val="both"/>
        <w:rPr>
          <w:rFonts w:ascii="Times New Roman" w:eastAsia="Times New Roman" w:hAnsi="Times New Roman" w:cs="Times New Roman"/>
          <w:b/>
          <w:sz w:val="28"/>
          <w:szCs w:val="28"/>
          <w:lang w:eastAsia="ru-RU"/>
        </w:rPr>
      </w:pPr>
      <w:r w:rsidRPr="00AF070F">
        <w:rPr>
          <w:rFonts w:ascii="Times New Roman" w:eastAsia="Times New Roman" w:hAnsi="Times New Roman" w:cs="Times New Roman"/>
          <w:b/>
          <w:sz w:val="28"/>
          <w:szCs w:val="28"/>
          <w:lang w:eastAsia="ru-RU"/>
        </w:rPr>
        <w:t xml:space="preserve">местного самоуправления </w:t>
      </w:r>
    </w:p>
    <w:p w:rsidR="00212344" w:rsidRDefault="00212344" w:rsidP="00212344">
      <w:pPr>
        <w:autoSpaceDE w:val="0"/>
        <w:autoSpaceDN w:val="0"/>
        <w:adjustRightInd w:val="0"/>
        <w:spacing w:after="0" w:line="18" w:lineRule="atLeast"/>
        <w:jc w:val="both"/>
        <w:rPr>
          <w:rFonts w:ascii="Times New Roman" w:eastAsia="Times New Roman" w:hAnsi="Times New Roman" w:cs="Times New Roman"/>
          <w:b/>
          <w:sz w:val="28"/>
          <w:szCs w:val="28"/>
          <w:lang w:eastAsia="ru-RU"/>
        </w:rPr>
      </w:pPr>
      <w:r w:rsidRPr="00AF070F">
        <w:rPr>
          <w:rFonts w:ascii="Times New Roman" w:eastAsia="Times New Roman" w:hAnsi="Times New Roman" w:cs="Times New Roman"/>
          <w:b/>
          <w:sz w:val="28"/>
          <w:szCs w:val="28"/>
          <w:lang w:eastAsia="ru-RU"/>
        </w:rPr>
        <w:t>Бесланского городского поселения                                               Г.А. Хаутов</w:t>
      </w:r>
    </w:p>
    <w:p w:rsidR="00E237A3" w:rsidRDefault="00E237A3"/>
    <w:sectPr w:rsidR="00E237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3A9"/>
    <w:rsid w:val="00212344"/>
    <w:rsid w:val="004803A9"/>
    <w:rsid w:val="00617669"/>
    <w:rsid w:val="006D12BC"/>
    <w:rsid w:val="00BD1ED8"/>
    <w:rsid w:val="00E23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3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3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BF3BF-065D-4AC7-ADBC-E4058BDB5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1256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PK</cp:lastModifiedBy>
  <cp:revision>5</cp:revision>
  <cp:lastPrinted>2015-07-24T07:30:00Z</cp:lastPrinted>
  <dcterms:created xsi:type="dcterms:W3CDTF">2015-07-24T07:12:00Z</dcterms:created>
  <dcterms:modified xsi:type="dcterms:W3CDTF">2015-07-27T14:21:00Z</dcterms:modified>
</cp:coreProperties>
</file>