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EF" w:rsidRPr="00FB69EF" w:rsidRDefault="00FB69EF" w:rsidP="00FB69EF">
      <w:pPr>
        <w:spacing w:line="24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r w:rsidRPr="00FB69EF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9D5E991" wp14:editId="5E6E3A44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69EF" w:rsidRPr="00FB69EF" w:rsidRDefault="00FB69EF" w:rsidP="00FB69EF">
      <w:pPr>
        <w:spacing w:line="240" w:lineRule="auto"/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FB69EF" w:rsidRPr="00FB69EF" w:rsidRDefault="00FB69EF" w:rsidP="00FB69EF">
      <w:pPr>
        <w:spacing w:line="240" w:lineRule="auto"/>
        <w:jc w:val="center"/>
        <w:rPr>
          <w:rFonts w:ascii="Calibri" w:eastAsia="Times New Roman" w:hAnsi="Calibri" w:cs="Times New Roman"/>
          <w:noProof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FB69EF" w:rsidRPr="00FB69EF" w:rsidTr="00E5234A">
        <w:trPr>
          <w:jc w:val="center"/>
        </w:trPr>
        <w:tc>
          <w:tcPr>
            <w:tcW w:w="9571" w:type="dxa"/>
          </w:tcPr>
          <w:p w:rsidR="00FB69EF" w:rsidRPr="00FB69EF" w:rsidRDefault="00FB69EF" w:rsidP="00FB69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FB69E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</w:t>
            </w:r>
            <w:proofErr w:type="gramStart"/>
            <w:r w:rsidRPr="00FB69E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proofErr w:type="gramEnd"/>
            <w:r w:rsidRPr="00FB69E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ÆГАТ ИРЫСТОН-АЛАНИ</w:t>
            </w:r>
          </w:p>
          <w:p w:rsidR="00FB69EF" w:rsidRPr="00FB69EF" w:rsidRDefault="00FB69EF" w:rsidP="00FB69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FB69E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РАХИЗФАРСЫ РАЙОНЫ БЕСЛÆНЫ ГОРÆТЫ</w:t>
            </w:r>
          </w:p>
          <w:p w:rsidR="00FB69EF" w:rsidRPr="00FB69EF" w:rsidRDefault="00FB69EF" w:rsidP="00FB69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FB69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МУНИЦИПАЛОН ХАЙАДЫ</w:t>
            </w:r>
          </w:p>
          <w:p w:rsidR="00FB69EF" w:rsidRPr="00FB69EF" w:rsidRDefault="00FB69EF" w:rsidP="00FB6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B69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КОНТРОЛОН</w:t>
            </w:r>
            <w:r w:rsidRPr="00FB69E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B69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НЫМАЙÆН ПАЛАТÆ</w:t>
            </w:r>
          </w:p>
          <w:p w:rsidR="00FB69EF" w:rsidRPr="00FB69EF" w:rsidRDefault="00FB69EF" w:rsidP="00FB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FB69EF" w:rsidRPr="00FB69EF" w:rsidTr="00E5234A">
        <w:trPr>
          <w:jc w:val="center"/>
        </w:trPr>
        <w:tc>
          <w:tcPr>
            <w:tcW w:w="9571" w:type="dxa"/>
          </w:tcPr>
          <w:p w:rsidR="00FB69EF" w:rsidRPr="00FB69EF" w:rsidRDefault="00FB69EF" w:rsidP="00FB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FB69EF" w:rsidRPr="00FB69EF" w:rsidTr="00E5234A">
        <w:trPr>
          <w:trHeight w:val="877"/>
          <w:jc w:val="center"/>
        </w:trPr>
        <w:tc>
          <w:tcPr>
            <w:tcW w:w="9571" w:type="dxa"/>
          </w:tcPr>
          <w:p w:rsidR="00FB69EF" w:rsidRPr="00FB69EF" w:rsidRDefault="00FB69EF" w:rsidP="00FB69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FB69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КОНТРОЛЬНО-СЧЕТНАЯ ПАЛАТА</w:t>
            </w:r>
          </w:p>
          <w:p w:rsidR="00FB69EF" w:rsidRPr="00FB69EF" w:rsidRDefault="00FB69EF" w:rsidP="00FB69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FB69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МУНИЦИПАЛЬНОГО ОБРАЗОВАНИЯ БЕСЛАНСКОГО ГОРОДСКОГО ПОСЕЛЕНИЯ</w:t>
            </w:r>
          </w:p>
          <w:p w:rsidR="00FB69EF" w:rsidRPr="00FB69EF" w:rsidRDefault="00FB69EF" w:rsidP="00FB69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9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ПРАВОБЕРЕЖНОГО РАЙОНА </w:t>
            </w:r>
            <w:r w:rsidRPr="00FB6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  <w:p w:rsidR="00FB69EF" w:rsidRPr="00FB69EF" w:rsidRDefault="00FB69EF" w:rsidP="00FB69E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 w:rsidRPr="00FB69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FB69EF" w:rsidRPr="00FB69EF" w:rsidRDefault="00FB69EF" w:rsidP="00FB6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position w:val="-10"/>
          <w:sz w:val="24"/>
          <w:szCs w:val="24"/>
          <w:lang w:eastAsia="ru-RU"/>
        </w:rPr>
      </w:pPr>
    </w:p>
    <w:p w:rsidR="00FB69EF" w:rsidRPr="00FB69EF" w:rsidRDefault="00FB69EF" w:rsidP="00FB69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</w:p>
    <w:p w:rsidR="00FB69EF" w:rsidRPr="00FB69EF" w:rsidRDefault="00FB69EF" w:rsidP="00FB69EF">
      <w:pPr>
        <w:autoSpaceDE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69EF">
        <w:rPr>
          <w:rFonts w:ascii="Times New Roman" w:eastAsia="Calibri" w:hAnsi="Times New Roman" w:cs="Times New Roman"/>
          <w:b/>
          <w:bCs/>
          <w:sz w:val="28"/>
          <w:szCs w:val="28"/>
        </w:rPr>
        <w:t>ОТЧЁТ</w:t>
      </w:r>
    </w:p>
    <w:p w:rsidR="00FB69EF" w:rsidRPr="00FB69EF" w:rsidRDefault="00FB69EF" w:rsidP="00FB69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69EF">
        <w:rPr>
          <w:rFonts w:ascii="Times New Roman" w:eastAsia="Calibri" w:hAnsi="Times New Roman" w:cs="Times New Roman"/>
          <w:b/>
          <w:bCs/>
          <w:sz w:val="28"/>
          <w:szCs w:val="28"/>
        </w:rPr>
        <w:t>о работе Контрольно-счётной палаты</w:t>
      </w:r>
    </w:p>
    <w:p w:rsidR="00FB69EF" w:rsidRPr="00FB69EF" w:rsidRDefault="00FB69EF" w:rsidP="00FB69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69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FB69EF">
        <w:rPr>
          <w:rFonts w:ascii="Times New Roman" w:eastAsia="Calibri" w:hAnsi="Times New Roman" w:cs="Times New Roman"/>
          <w:b/>
          <w:bCs/>
          <w:sz w:val="28"/>
          <w:szCs w:val="28"/>
        </w:rPr>
        <w:t>Бесланского</w:t>
      </w:r>
      <w:proofErr w:type="spellEnd"/>
      <w:r w:rsidRPr="00FB69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городского поселения Правобережного района РСО-Алания</w:t>
      </w:r>
    </w:p>
    <w:p w:rsidR="00FB69EF" w:rsidRPr="00FB69EF" w:rsidRDefault="00FB69EF" w:rsidP="00FB69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 2022</w:t>
      </w:r>
      <w:r w:rsidRPr="00FB69EF"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</w:p>
    <w:p w:rsidR="00FB69EF" w:rsidRPr="00FB69EF" w:rsidRDefault="00FB69EF" w:rsidP="00FB69E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:rsidR="00FB69EF" w:rsidRPr="00FB69EF" w:rsidRDefault="00FB69EF" w:rsidP="00FB69EF">
      <w:pPr>
        <w:autoSpaceDE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69EF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FB69EF" w:rsidRPr="00FB69EF" w:rsidRDefault="00FB69EF" w:rsidP="00FB69EF">
      <w:pPr>
        <w:autoSpaceDE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B69EF" w:rsidRDefault="00FB69EF" w:rsidP="001673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Отчёт о деятельности Контрольно-счётной палаты муниципального образования </w:t>
      </w:r>
      <w:proofErr w:type="spellStart"/>
      <w:r w:rsidRPr="00FB69EF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="002F1907">
        <w:rPr>
          <w:rFonts w:ascii="Times New Roman" w:eastAsia="Calibri" w:hAnsi="Times New Roman" w:cs="Times New Roman"/>
          <w:sz w:val="28"/>
          <w:szCs w:val="28"/>
        </w:rPr>
        <w:t>Правобережного района Республики Северная Осетия –</w:t>
      </w:r>
      <w:r w:rsidR="000544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907">
        <w:rPr>
          <w:rFonts w:ascii="Times New Roman" w:eastAsia="Calibri" w:hAnsi="Times New Roman" w:cs="Times New Roman"/>
          <w:sz w:val="28"/>
          <w:szCs w:val="28"/>
        </w:rPr>
        <w:t xml:space="preserve">Алания </w:t>
      </w:r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(далее – Контрольно счетная палата) представляется на рассмотрение Собрания представителей </w:t>
      </w:r>
      <w:proofErr w:type="spellStart"/>
      <w:r w:rsidRPr="00FB69EF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Pr="00FB69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со статьёй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 «Положением о Контрольно-счетной палате муниципального образования </w:t>
      </w:r>
      <w:proofErr w:type="spellStart"/>
      <w:r w:rsidRPr="00FB69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Бесланского</w:t>
      </w:r>
      <w:proofErr w:type="spellEnd"/>
      <w:proofErr w:type="gramEnd"/>
      <w:r w:rsidRPr="00FB69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городского поселения Правобережного района РСО-Алания». </w:t>
      </w:r>
    </w:p>
    <w:p w:rsidR="00FB69EF" w:rsidRPr="001673B8" w:rsidRDefault="00FB69EF" w:rsidP="00011FC6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907">
        <w:rPr>
          <w:rFonts w:ascii="Times New Roman" w:hAnsi="Times New Roman" w:cs="Times New Roman"/>
          <w:b w:val="0"/>
          <w:sz w:val="28"/>
          <w:szCs w:val="28"/>
        </w:rPr>
        <w:t xml:space="preserve">В отчете представлены результаты деятельности </w:t>
      </w:r>
      <w:r w:rsidR="002F1907">
        <w:rPr>
          <w:rFonts w:ascii="Times New Roman" w:hAnsi="Times New Roman" w:cs="Times New Roman"/>
          <w:b w:val="0"/>
          <w:sz w:val="28"/>
          <w:szCs w:val="28"/>
        </w:rPr>
        <w:t>Контрольно-счетной палаты</w:t>
      </w:r>
      <w:r w:rsidRPr="002F1907">
        <w:rPr>
          <w:rFonts w:ascii="Times New Roman" w:hAnsi="Times New Roman" w:cs="Times New Roman"/>
          <w:b w:val="0"/>
          <w:sz w:val="28"/>
          <w:szCs w:val="28"/>
        </w:rPr>
        <w:t xml:space="preserve"> за 2022год по выполнению установленных законодательством задач и полномочий.</w:t>
      </w:r>
      <w:r w:rsidR="002F1907">
        <w:rPr>
          <w:sz w:val="24"/>
          <w:szCs w:val="24"/>
        </w:rPr>
        <w:t xml:space="preserve">  </w:t>
      </w:r>
    </w:p>
    <w:p w:rsidR="00FB69EF" w:rsidRPr="000544A7" w:rsidRDefault="001673B8" w:rsidP="00FB6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544A7">
        <w:rPr>
          <w:rFonts w:ascii="Times New Roman" w:hAnsi="Times New Roman" w:cs="Times New Roman"/>
          <w:sz w:val="28"/>
          <w:szCs w:val="28"/>
        </w:rPr>
        <w:t xml:space="preserve">Контрольно-счетная палата осуществляла свою деятельность </w:t>
      </w:r>
      <w:r w:rsidR="00A425B9">
        <w:rPr>
          <w:rFonts w:ascii="Times New Roman" w:hAnsi="Times New Roman" w:cs="Times New Roman"/>
          <w:sz w:val="28"/>
          <w:szCs w:val="28"/>
        </w:rPr>
        <w:t>в соответствии с Планом работы К</w:t>
      </w:r>
      <w:r w:rsidRPr="000544A7">
        <w:rPr>
          <w:rFonts w:ascii="Times New Roman" w:hAnsi="Times New Roman" w:cs="Times New Roman"/>
          <w:sz w:val="28"/>
          <w:szCs w:val="28"/>
        </w:rPr>
        <w:t>онтрольно-счетной палаты на 2022 год,  который был сформирован, исходя из необходимости обеспечения полноты реализации полномочий контрольно-счетной палаты, как органа внешнего муниципального финансового контроля. В соответ</w:t>
      </w:r>
      <w:r w:rsidR="000544A7">
        <w:rPr>
          <w:rFonts w:ascii="Times New Roman" w:hAnsi="Times New Roman" w:cs="Times New Roman"/>
          <w:sz w:val="28"/>
          <w:szCs w:val="28"/>
        </w:rPr>
        <w:t>ствии с основными полномочиями К</w:t>
      </w:r>
      <w:r w:rsidRPr="000544A7">
        <w:rPr>
          <w:rFonts w:ascii="Times New Roman" w:hAnsi="Times New Roman" w:cs="Times New Roman"/>
          <w:sz w:val="28"/>
          <w:szCs w:val="28"/>
        </w:rPr>
        <w:t xml:space="preserve">онтрольно-счетной палаты результаты проведенных в 2022 году мероприятий внешнего муниципального финансового контроля направлялись главе </w:t>
      </w:r>
      <w:proofErr w:type="spellStart"/>
      <w:r w:rsidRPr="000544A7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0544A7">
        <w:rPr>
          <w:rFonts w:ascii="Times New Roman" w:hAnsi="Times New Roman" w:cs="Times New Roman"/>
          <w:sz w:val="28"/>
          <w:szCs w:val="28"/>
        </w:rPr>
        <w:t xml:space="preserve"> городского поселения. Результаты наиболее важных экспертно-аналитических и контрольных мероприятий были рассмотрены на заседаниях Собрания представителей </w:t>
      </w:r>
      <w:proofErr w:type="spellStart"/>
      <w:r w:rsidRPr="000544A7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0544A7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FB69EF" w:rsidRPr="00FB69EF" w:rsidRDefault="00FB69EF" w:rsidP="00FB69EF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9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</w:p>
    <w:p w:rsidR="00FB69EF" w:rsidRPr="00FB69EF" w:rsidRDefault="00FB69EF" w:rsidP="00FB69EF">
      <w:pPr>
        <w:autoSpaceDE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FB69EF">
        <w:rPr>
          <w:rFonts w:ascii="Times New Roman" w:eastAsia="Calibri" w:hAnsi="Times New Roman" w:cs="Times New Roman"/>
          <w:b/>
          <w:sz w:val="28"/>
        </w:rPr>
        <w:t>Нормативно-правовая основа и принципы деятельности Контрольно-счетной палаты</w:t>
      </w:r>
    </w:p>
    <w:p w:rsidR="00FB69EF" w:rsidRPr="00FB69EF" w:rsidRDefault="00FB69EF" w:rsidP="00FB69EF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FB69EF" w:rsidRDefault="00FB69EF" w:rsidP="00FB69EF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B69EF">
        <w:rPr>
          <w:rFonts w:ascii="Times New Roman" w:eastAsia="Calibri" w:hAnsi="Times New Roman" w:cs="Times New Roman"/>
          <w:sz w:val="28"/>
        </w:rPr>
        <w:t xml:space="preserve">Контрольно-счетная палата является постоянно действующим органом внешнего муниципального финансового контроля, обладает организационной, функциональной независимостью и осуществляет свою деятельность самостоятельно, руководствуется основополагающими нормативными правовыми актами Российской Федерации и Республики Северная Осетия – Алания, муниципального образования </w:t>
      </w:r>
      <w:proofErr w:type="spellStart"/>
      <w:r w:rsidRPr="00FB69EF">
        <w:rPr>
          <w:rFonts w:ascii="Times New Roman" w:eastAsia="Calibri" w:hAnsi="Times New Roman" w:cs="Times New Roman"/>
          <w:sz w:val="28"/>
        </w:rPr>
        <w:t>Бесланского</w:t>
      </w:r>
      <w:proofErr w:type="spellEnd"/>
      <w:r w:rsidRPr="00FB69EF">
        <w:rPr>
          <w:rFonts w:ascii="Times New Roman" w:eastAsia="Calibri" w:hAnsi="Times New Roman" w:cs="Times New Roman"/>
          <w:sz w:val="28"/>
        </w:rPr>
        <w:t xml:space="preserve"> городского поселения.</w:t>
      </w:r>
    </w:p>
    <w:p w:rsidR="000544A7" w:rsidRDefault="000544A7" w:rsidP="00054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3B8">
        <w:rPr>
          <w:rFonts w:ascii="Times New Roman" w:hAnsi="Times New Roman" w:cs="Times New Roman"/>
          <w:sz w:val="28"/>
          <w:szCs w:val="28"/>
        </w:rPr>
        <w:t>В своей деятельности Контрольно-счетная палата руководствуется Конституцией Российской Федерации, Бюджетным кодексом Росси</w:t>
      </w:r>
      <w:r w:rsidR="00011FC6">
        <w:rPr>
          <w:rFonts w:ascii="Times New Roman" w:hAnsi="Times New Roman" w:cs="Times New Roman"/>
          <w:sz w:val="28"/>
          <w:szCs w:val="28"/>
        </w:rPr>
        <w:t>йской Федерации</w:t>
      </w:r>
      <w:r w:rsidRPr="001673B8">
        <w:rPr>
          <w:rFonts w:ascii="Times New Roman" w:hAnsi="Times New Roman" w:cs="Times New Roman"/>
          <w:sz w:val="28"/>
          <w:szCs w:val="28"/>
        </w:rPr>
        <w:t>, Федеральным законом от 07 февраля 2011 г. № 6 –ФЗ «Об общих принципах организации и деятельности контрольно-счетных органов субъектов Российской Федераци</w:t>
      </w:r>
      <w:r w:rsidR="00011FC6">
        <w:rPr>
          <w:rFonts w:ascii="Times New Roman" w:hAnsi="Times New Roman" w:cs="Times New Roman"/>
          <w:sz w:val="28"/>
          <w:szCs w:val="28"/>
        </w:rPr>
        <w:t>и и муниципальных образований»</w:t>
      </w:r>
      <w:r w:rsidRPr="001673B8">
        <w:rPr>
          <w:rFonts w:ascii="Times New Roman" w:hAnsi="Times New Roman" w:cs="Times New Roman"/>
          <w:sz w:val="28"/>
          <w:szCs w:val="28"/>
        </w:rPr>
        <w:t xml:space="preserve">, Положением о Контрольно-счетной палате </w:t>
      </w:r>
      <w:proofErr w:type="spellStart"/>
      <w:r w:rsidRPr="001673B8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1673B8">
        <w:rPr>
          <w:rFonts w:ascii="Times New Roman" w:hAnsi="Times New Roman" w:cs="Times New Roman"/>
          <w:sz w:val="28"/>
          <w:szCs w:val="28"/>
        </w:rPr>
        <w:t xml:space="preserve"> городского поселения, законодательными актами Российской Федерации, Уставом </w:t>
      </w:r>
      <w:proofErr w:type="spellStart"/>
      <w:r w:rsidRPr="001673B8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1673B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011FC6">
        <w:rPr>
          <w:rFonts w:ascii="Times New Roman" w:hAnsi="Times New Roman" w:cs="Times New Roman"/>
          <w:sz w:val="28"/>
          <w:szCs w:val="28"/>
        </w:rPr>
        <w:t>,</w:t>
      </w:r>
      <w:r w:rsidRPr="001673B8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актами, а также стандартами внешнего государственного</w:t>
      </w:r>
      <w:proofErr w:type="gramEnd"/>
      <w:r w:rsidR="00A425B9">
        <w:rPr>
          <w:rFonts w:ascii="Times New Roman" w:hAnsi="Times New Roman" w:cs="Times New Roman"/>
          <w:sz w:val="28"/>
          <w:szCs w:val="28"/>
        </w:rPr>
        <w:t xml:space="preserve"> (муниципального)</w:t>
      </w:r>
      <w:r w:rsidRPr="001673B8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FB69EF" w:rsidRPr="00FB69EF" w:rsidRDefault="00FB69EF" w:rsidP="000544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FB69EF">
        <w:rPr>
          <w:rFonts w:ascii="Times New Roman" w:eastAsia="Calibri" w:hAnsi="Times New Roman" w:cs="Times New Roman"/>
          <w:sz w:val="28"/>
        </w:rPr>
        <w:t xml:space="preserve"> Деятельность Контрольно-счетной палаты строится на принципах законности, объективности, эффективности, независимости и гласности. </w:t>
      </w:r>
    </w:p>
    <w:p w:rsidR="00FB69EF" w:rsidRPr="00FB69EF" w:rsidRDefault="00FB69EF" w:rsidP="00FB69EF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69EF" w:rsidRPr="00FB69EF" w:rsidRDefault="00FB69EF" w:rsidP="00FB69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FB69E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Полномочия Контрольно-счетной палаты</w:t>
      </w:r>
    </w:p>
    <w:p w:rsidR="00FB69EF" w:rsidRPr="00FB69EF" w:rsidRDefault="00FB69EF" w:rsidP="00FB69E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B69EF" w:rsidRPr="00FB69EF" w:rsidRDefault="00FB69EF" w:rsidP="00FB69EF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31"/>
          <w:sz w:val="28"/>
          <w:szCs w:val="28"/>
        </w:rPr>
      </w:pPr>
      <w:proofErr w:type="gramStart"/>
      <w:r w:rsidRPr="00FB69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Основные полномочия Контрольно-счетной палаты определены Бюджетны</w:t>
      </w:r>
      <w:r w:rsidR="00011F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 кодексом Российской Федерации, </w:t>
      </w:r>
      <w:r w:rsidRPr="00FB69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Федеральным законом № 6-ФЗ, Уставом муниципального образования </w:t>
      </w:r>
      <w:proofErr w:type="spellStart"/>
      <w:r w:rsidRPr="00FB69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Бесланского</w:t>
      </w:r>
      <w:proofErr w:type="spellEnd"/>
      <w:r w:rsidRPr="00FB69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городского поселения, «Положением о Контрольно-счетной палате муниципального образования </w:t>
      </w:r>
      <w:proofErr w:type="spellStart"/>
      <w:r w:rsidRPr="00FB69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Бесланского</w:t>
      </w:r>
      <w:proofErr w:type="spellEnd"/>
      <w:r w:rsidRPr="00FB69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городского поселения Правобережного района РСО-Алания», Регламентом Контрольно-счетной палаты </w:t>
      </w:r>
      <w:proofErr w:type="spellStart"/>
      <w:r w:rsidRPr="00FB69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Бесланского</w:t>
      </w:r>
      <w:proofErr w:type="spellEnd"/>
      <w:r w:rsidRPr="00FB69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городского поселения.</w:t>
      </w:r>
      <w:proofErr w:type="gramEnd"/>
    </w:p>
    <w:p w:rsidR="00FB69EF" w:rsidRPr="00FB69EF" w:rsidRDefault="00FB69EF" w:rsidP="00FB69EF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69EF" w:rsidRPr="00FB69EF" w:rsidRDefault="00FB69EF" w:rsidP="00FB69EF">
      <w:pPr>
        <w:autoSpaceDE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</w:rPr>
      </w:pPr>
      <w:r w:rsidRPr="00FB69EF">
        <w:rPr>
          <w:rFonts w:ascii="Times New Roman" w:eastAsia="Calibri" w:hAnsi="Times New Roman" w:cs="Times New Roman"/>
          <w:b/>
          <w:sz w:val="28"/>
        </w:rPr>
        <w:t>Методологическое обеспечение деятельности</w:t>
      </w:r>
      <w:r w:rsidRPr="00FB69EF">
        <w:rPr>
          <w:rFonts w:ascii="Times New Roman" w:eastAsia="Calibri" w:hAnsi="Times New Roman" w:cs="Times New Roman"/>
          <w:sz w:val="28"/>
        </w:rPr>
        <w:t xml:space="preserve"> </w:t>
      </w:r>
    </w:p>
    <w:p w:rsidR="00FB69EF" w:rsidRPr="00FB69EF" w:rsidRDefault="00FB69EF" w:rsidP="00FB69EF">
      <w:pPr>
        <w:autoSpaceDE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</w:rPr>
      </w:pPr>
    </w:p>
    <w:p w:rsidR="00FB69EF" w:rsidRPr="00FB69EF" w:rsidRDefault="00FB69EF" w:rsidP="00FB69EF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FB69EF">
        <w:rPr>
          <w:rFonts w:ascii="Times New Roman" w:eastAsia="Calibri" w:hAnsi="Times New Roman" w:cs="Times New Roman"/>
          <w:sz w:val="28"/>
        </w:rPr>
        <w:t xml:space="preserve">Согласно требованиям Федерального закона № 6-ФЗ «Об общих принципах организации и деятельности контрольно-счетных органов субъектов Российской Федерации», органы внешнего муниципального финансового контроля осуществляют свои полномочия на основании стандартов. В отчетном периоде Контрольно-счетной палатой продолжена работа по методологическому обеспечению деятельности. </w:t>
      </w:r>
    </w:p>
    <w:p w:rsidR="00FB69EF" w:rsidRPr="00FB69EF" w:rsidRDefault="00FB69EF" w:rsidP="00011FC6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9E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       В деятельности Контрольно-счетной палаты применяются разработанные и</w:t>
      </w:r>
      <w:r w:rsidRPr="00FB69EF">
        <w:rPr>
          <w:rFonts w:ascii="Courier New" w:eastAsia="Times New Roman" w:hAnsi="Courier New" w:cs="Courier New"/>
          <w:kern w:val="3"/>
          <w:sz w:val="20"/>
          <w:szCs w:val="20"/>
        </w:rPr>
        <w:t xml:space="preserve"> </w:t>
      </w:r>
      <w:r w:rsidRPr="00FB69EF">
        <w:rPr>
          <w:rFonts w:ascii="Times New Roman" w:eastAsia="Times New Roman" w:hAnsi="Times New Roman" w:cs="Times New Roman"/>
          <w:kern w:val="3"/>
          <w:sz w:val="28"/>
          <w:szCs w:val="28"/>
        </w:rPr>
        <w:t>утверж</w:t>
      </w:r>
      <w:r w:rsidR="00011FC6">
        <w:rPr>
          <w:rFonts w:ascii="Times New Roman" w:eastAsia="Times New Roman" w:hAnsi="Times New Roman" w:cs="Times New Roman"/>
          <w:kern w:val="3"/>
          <w:sz w:val="28"/>
          <w:szCs w:val="28"/>
        </w:rPr>
        <w:t>денные в установленном порядке 7</w:t>
      </w:r>
      <w:r w:rsidRPr="00FB69E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стандартов внешнего муни</w:t>
      </w:r>
      <w:r w:rsidR="00011FC6">
        <w:rPr>
          <w:rFonts w:ascii="Times New Roman" w:eastAsia="Times New Roman" w:hAnsi="Times New Roman" w:cs="Times New Roman"/>
          <w:kern w:val="3"/>
          <w:sz w:val="28"/>
          <w:szCs w:val="28"/>
        </w:rPr>
        <w:t>ципального финансового контроля.</w:t>
      </w:r>
    </w:p>
    <w:p w:rsidR="00FB69EF" w:rsidRPr="00FB69EF" w:rsidRDefault="00FB69EF" w:rsidP="00FB69EF">
      <w:pPr>
        <w:autoSpaceDE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FB69EF" w:rsidRPr="00FB69EF" w:rsidRDefault="00FB69EF" w:rsidP="00FB69EF">
      <w:pPr>
        <w:autoSpaceDE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B69E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Основные</w:t>
      </w:r>
      <w:r w:rsidR="00011F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направления деятельности в 2022</w:t>
      </w:r>
      <w:r w:rsidRPr="00FB69EF">
        <w:rPr>
          <w:rFonts w:ascii="Times New Roman" w:eastAsia="Calibri" w:hAnsi="Times New Roman" w:cs="Times New Roman"/>
          <w:b/>
          <w:bCs/>
          <w:sz w:val="28"/>
          <w:szCs w:val="28"/>
        </w:rPr>
        <w:t>г.</w:t>
      </w:r>
    </w:p>
    <w:p w:rsidR="00FB69EF" w:rsidRPr="00FB69EF" w:rsidRDefault="00FB69EF" w:rsidP="00FB69EF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69EF" w:rsidRPr="00FB69EF" w:rsidRDefault="00FB69EF" w:rsidP="00FB69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Деятельность Контрольно-счётной палаты направлена на предоставление Главе муниципального образования </w:t>
      </w:r>
      <w:proofErr w:type="spellStart"/>
      <w:r w:rsidRPr="00FB69EF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поселения, Собранию представителей </w:t>
      </w:r>
      <w:proofErr w:type="spellStart"/>
      <w:r w:rsidRPr="00FB69EF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поселения, населению  города Беслана объективной и независимой информации о бюджетном процессе в муниципальном образовании и об использовании муниципального имущества, а также на разработку предложений, способствующих повышению эффективности управленческих решений по решению вопросов местного значения,  на усиление роли </w:t>
      </w:r>
      <w:r w:rsidR="00E51D5C">
        <w:rPr>
          <w:rFonts w:ascii="Times New Roman" w:eastAsia="Calibri" w:hAnsi="Times New Roman" w:cs="Times New Roman"/>
          <w:sz w:val="28"/>
          <w:szCs w:val="28"/>
        </w:rPr>
        <w:t>депутатского</w:t>
      </w:r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 контроля по бюджетным вопросам.</w:t>
      </w:r>
      <w:proofErr w:type="gramEnd"/>
    </w:p>
    <w:p w:rsidR="00FB69EF" w:rsidRPr="00FB69EF" w:rsidRDefault="00FB69EF" w:rsidP="00FB69EF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Приоритетом в деятельности Контрольно-счётной палаты определён </w:t>
      </w:r>
      <w:proofErr w:type="gramStart"/>
      <w:r w:rsidRPr="00FB69E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 бюджетным процессом, эффективностью управления муниципальным имуществом.</w:t>
      </w:r>
    </w:p>
    <w:p w:rsidR="00FB69EF" w:rsidRPr="00FB69EF" w:rsidRDefault="00FB69EF" w:rsidP="00FB69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В течение отчетного периода планировались  контрольные и экспертно-аналитические мероприятия, основной целью которых было не только выявление нарушений и недостатков при расходовании бюджетных средств, но и их профилактика и предотвращение. </w:t>
      </w:r>
    </w:p>
    <w:p w:rsidR="00FB69EF" w:rsidRPr="00FB69EF" w:rsidRDefault="00FB69EF" w:rsidP="00FB69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Также проводилась работа по развитию межмуниципального сотрудничества. Контрольно-счетная палата </w:t>
      </w:r>
      <w:proofErr w:type="spellStart"/>
      <w:r w:rsidRPr="00FB69EF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 городского является членом Совета контрольно-счётных органов при Контрольно-счетной палате Республики Северная Осетия - Алания. </w:t>
      </w:r>
    </w:p>
    <w:p w:rsidR="00FB69EF" w:rsidRPr="00FB69EF" w:rsidRDefault="00FB69EF" w:rsidP="00FB69E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69EF" w:rsidRPr="00FB69EF" w:rsidRDefault="00E51D5C" w:rsidP="00551791">
      <w:pPr>
        <w:autoSpaceDE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итоги работы в 2022</w:t>
      </w:r>
      <w:r w:rsidR="00FB69EF" w:rsidRPr="00FB69EF">
        <w:rPr>
          <w:rFonts w:ascii="Times New Roman" w:eastAsia="Calibri" w:hAnsi="Times New Roman" w:cs="Times New Roman"/>
          <w:b/>
          <w:bCs/>
          <w:sz w:val="28"/>
          <w:szCs w:val="28"/>
        </w:rPr>
        <w:t>году</w:t>
      </w:r>
    </w:p>
    <w:p w:rsidR="00FB69EF" w:rsidRPr="00FB69EF" w:rsidRDefault="00FB69EF" w:rsidP="00FB69EF">
      <w:pPr>
        <w:autoSpaceDE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B69EF" w:rsidRPr="00FB69EF" w:rsidRDefault="00E51D5C" w:rsidP="00FB69EF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В 2022</w:t>
      </w:r>
      <w:r w:rsidR="00FB69EF" w:rsidRPr="00FB69EF">
        <w:rPr>
          <w:rFonts w:ascii="Times New Roman" w:eastAsia="Calibri" w:hAnsi="Times New Roman" w:cs="Times New Roman"/>
          <w:bCs/>
          <w:sz w:val="28"/>
          <w:szCs w:val="28"/>
        </w:rPr>
        <w:t xml:space="preserve"> году Контрольно-счетной палатой </w:t>
      </w:r>
      <w:proofErr w:type="spellStart"/>
      <w:r w:rsidR="00FB69EF" w:rsidRPr="00FB69EF">
        <w:rPr>
          <w:rFonts w:ascii="Times New Roman" w:eastAsia="Calibri" w:hAnsi="Times New Roman" w:cs="Times New Roman"/>
          <w:bCs/>
          <w:sz w:val="28"/>
          <w:szCs w:val="28"/>
        </w:rPr>
        <w:t>Бе</w:t>
      </w:r>
      <w:r>
        <w:rPr>
          <w:rFonts w:ascii="Times New Roman" w:eastAsia="Calibri" w:hAnsi="Times New Roman" w:cs="Times New Roman"/>
          <w:bCs/>
          <w:sz w:val="28"/>
          <w:szCs w:val="28"/>
        </w:rPr>
        <w:t>сланского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</w:t>
      </w:r>
      <w:r w:rsidR="00D207EE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проведено 10</w:t>
      </w:r>
      <w:r w:rsidR="00FB69EF" w:rsidRPr="00FB69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B69EF" w:rsidRPr="00FB69EF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экспертно-аналитических мероприятий и </w:t>
      </w:r>
      <w:r w:rsidR="00FB69EF" w:rsidRPr="00FB69EF">
        <w:rPr>
          <w:rFonts w:ascii="Times New Roman" w:eastAsia="Calibri" w:hAnsi="Times New Roman" w:cs="Times New Roman"/>
          <w:bCs/>
          <w:sz w:val="28"/>
          <w:szCs w:val="28"/>
        </w:rPr>
        <w:t>контрольных мероприятия</w:t>
      </w:r>
      <w:r w:rsidR="00FB69EF" w:rsidRPr="00FB69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69EF" w:rsidRPr="00FB69EF" w:rsidRDefault="00FB69EF" w:rsidP="00FB69EF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9EF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FB69EF" w:rsidRDefault="00FB69EF" w:rsidP="00FB69EF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9EF">
        <w:rPr>
          <w:rFonts w:ascii="Times New Roman" w:eastAsia="Calibri" w:hAnsi="Times New Roman" w:cs="Times New Roman"/>
          <w:sz w:val="28"/>
          <w:szCs w:val="28"/>
        </w:rPr>
        <w:t>Контрольные мероприятия:</w:t>
      </w:r>
    </w:p>
    <w:p w:rsidR="00E51D5C" w:rsidRPr="00E51D5C" w:rsidRDefault="00E51D5C" w:rsidP="00E51D5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D5C">
        <w:rPr>
          <w:rFonts w:ascii="Times New Roman" w:hAnsi="Times New Roman" w:cs="Times New Roman"/>
          <w:sz w:val="28"/>
          <w:szCs w:val="28"/>
        </w:rPr>
        <w:t>Проверка целевого и эффективного расходования бюджетных средств, произведенных в 2021 г. в рамках реализации муниципального контракта «</w:t>
      </w:r>
      <w:r w:rsidRPr="00E51D5C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работ по уборке улиц г. Беслана в 2021 году»</w:t>
      </w:r>
    </w:p>
    <w:p w:rsidR="00E51D5C" w:rsidRDefault="00E51D5C" w:rsidP="00E51D5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D5C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бюджетных средств, выделенных МУП "Редакция газеты "Вестник Беслана" в 2021году</w:t>
      </w:r>
    </w:p>
    <w:p w:rsidR="00E51D5C" w:rsidRPr="00E51D5C" w:rsidRDefault="00E51D5C" w:rsidP="00E51D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D5C">
        <w:rPr>
          <w:rFonts w:ascii="Times New Roman" w:hAnsi="Times New Roman" w:cs="Times New Roman"/>
          <w:sz w:val="28"/>
          <w:szCs w:val="28"/>
        </w:rPr>
        <w:t xml:space="preserve">Проверка правильности </w:t>
      </w:r>
      <w:r w:rsidRPr="00E51D5C">
        <w:rPr>
          <w:rFonts w:ascii="YS Text" w:hAnsi="YS Text"/>
          <w:color w:val="000000"/>
          <w:sz w:val="28"/>
          <w:szCs w:val="28"/>
        </w:rPr>
        <w:t xml:space="preserve">расходования резервного фонда Главы АМС </w:t>
      </w:r>
      <w:proofErr w:type="spellStart"/>
      <w:r w:rsidRPr="00E51D5C">
        <w:rPr>
          <w:rFonts w:ascii="YS Text" w:hAnsi="YS Text"/>
          <w:color w:val="000000"/>
          <w:sz w:val="28"/>
          <w:szCs w:val="28"/>
        </w:rPr>
        <w:t>Бесланского</w:t>
      </w:r>
      <w:proofErr w:type="spellEnd"/>
      <w:r w:rsidRPr="00E51D5C">
        <w:rPr>
          <w:rFonts w:ascii="YS Text" w:hAnsi="YS Text"/>
          <w:color w:val="000000"/>
          <w:sz w:val="28"/>
          <w:szCs w:val="28"/>
        </w:rPr>
        <w:t xml:space="preserve"> городского поселения за 2021год</w:t>
      </w:r>
    </w:p>
    <w:p w:rsidR="00E51D5C" w:rsidRPr="00FB69EF" w:rsidRDefault="00E51D5C" w:rsidP="00E51D5C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69EF" w:rsidRPr="00E51D5C" w:rsidRDefault="00E51D5C" w:rsidP="00E51D5C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Pr="00E51D5C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FB69EF" w:rsidRPr="00E51D5C">
        <w:rPr>
          <w:rFonts w:ascii="Times New Roman" w:eastAsia="Andale Sans UI" w:hAnsi="Times New Roman" w:cs="Times New Roman"/>
          <w:sz w:val="28"/>
          <w:szCs w:val="28"/>
          <w:lang w:eastAsia="ru-RU"/>
        </w:rPr>
        <w:t>кспертно-аналитически</w:t>
      </w:r>
      <w:r w:rsidR="008E4109">
        <w:rPr>
          <w:rFonts w:ascii="Times New Roman" w:eastAsia="Andale Sans UI" w:hAnsi="Times New Roman" w:cs="Times New Roman"/>
          <w:sz w:val="28"/>
          <w:szCs w:val="28"/>
          <w:lang w:eastAsia="ru-RU"/>
        </w:rPr>
        <w:t>е</w:t>
      </w:r>
      <w:r w:rsidR="00FB69EF" w:rsidRPr="00E51D5C">
        <w:rPr>
          <w:rFonts w:ascii="Times New Roman" w:eastAsia="Andale Sans UI" w:hAnsi="Times New Roman" w:cs="Times New Roman"/>
          <w:sz w:val="28"/>
          <w:szCs w:val="28"/>
          <w:lang w:eastAsia="ru-RU"/>
        </w:rPr>
        <w:t xml:space="preserve"> мероприятия</w:t>
      </w:r>
      <w:r w:rsidR="008E4109">
        <w:rPr>
          <w:rFonts w:ascii="Times New Roman" w:eastAsia="Andale Sans UI" w:hAnsi="Times New Roman" w:cs="Times New Roman"/>
          <w:sz w:val="28"/>
          <w:szCs w:val="28"/>
          <w:lang w:eastAsia="ru-RU"/>
        </w:rPr>
        <w:t>:</w:t>
      </w:r>
    </w:p>
    <w:p w:rsidR="00FB69EF" w:rsidRDefault="00FB69EF" w:rsidP="008E41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109">
        <w:rPr>
          <w:rFonts w:ascii="Times New Roman" w:eastAsia="Calibri" w:hAnsi="Times New Roman" w:cs="Times New Roman"/>
          <w:sz w:val="28"/>
          <w:szCs w:val="28"/>
        </w:rPr>
        <w:t xml:space="preserve">Аналитическая работа по исполнению бюджета МО </w:t>
      </w:r>
      <w:proofErr w:type="spellStart"/>
      <w:r w:rsidRPr="008E4109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8E4109">
        <w:rPr>
          <w:rFonts w:ascii="Times New Roman" w:eastAsia="Calibri" w:hAnsi="Times New Roman" w:cs="Times New Roman"/>
          <w:sz w:val="28"/>
          <w:szCs w:val="28"/>
        </w:rPr>
        <w:t xml:space="preserve"> городс</w:t>
      </w:r>
      <w:r w:rsidR="008E4109" w:rsidRPr="008E4109">
        <w:rPr>
          <w:rFonts w:ascii="Times New Roman" w:eastAsia="Calibri" w:hAnsi="Times New Roman" w:cs="Times New Roman"/>
          <w:sz w:val="28"/>
          <w:szCs w:val="28"/>
        </w:rPr>
        <w:t>кого поселения за 1 квартал 2022</w:t>
      </w:r>
      <w:r w:rsidRPr="008E4109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FB69EF" w:rsidRDefault="00FB69EF" w:rsidP="00FB69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109">
        <w:rPr>
          <w:rFonts w:ascii="Times New Roman" w:eastAsia="Calibri" w:hAnsi="Times New Roman" w:cs="Times New Roman"/>
          <w:sz w:val="28"/>
          <w:szCs w:val="28"/>
        </w:rPr>
        <w:t xml:space="preserve">Аналитическая работа по исполнению бюджета МО </w:t>
      </w:r>
      <w:proofErr w:type="spellStart"/>
      <w:r w:rsidRPr="008E4109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8E4109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8E4109">
        <w:rPr>
          <w:rFonts w:ascii="Times New Roman" w:eastAsia="Calibri" w:hAnsi="Times New Roman" w:cs="Times New Roman"/>
          <w:sz w:val="28"/>
          <w:szCs w:val="28"/>
        </w:rPr>
        <w:t>го поселения  за 1полугодие 2022</w:t>
      </w:r>
      <w:r w:rsidRPr="008E4109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FB69EF" w:rsidRDefault="00FB69EF" w:rsidP="00FB69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109">
        <w:rPr>
          <w:rFonts w:ascii="Times New Roman" w:eastAsia="Calibri" w:hAnsi="Times New Roman" w:cs="Times New Roman"/>
          <w:sz w:val="28"/>
          <w:szCs w:val="28"/>
        </w:rPr>
        <w:t xml:space="preserve">Аналитическая работа по исполнению бюджета МО </w:t>
      </w:r>
      <w:proofErr w:type="spellStart"/>
      <w:r w:rsidRPr="008E4109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8E4109">
        <w:rPr>
          <w:rFonts w:ascii="Times New Roman" w:eastAsia="Calibri" w:hAnsi="Times New Roman" w:cs="Times New Roman"/>
          <w:sz w:val="28"/>
          <w:szCs w:val="28"/>
        </w:rPr>
        <w:t xml:space="preserve"> городск</w:t>
      </w:r>
      <w:r w:rsidR="008E4109">
        <w:rPr>
          <w:rFonts w:ascii="Times New Roman" w:eastAsia="Calibri" w:hAnsi="Times New Roman" w:cs="Times New Roman"/>
          <w:sz w:val="28"/>
          <w:szCs w:val="28"/>
        </w:rPr>
        <w:t>ого поселения за  9 месяцев 2022</w:t>
      </w:r>
      <w:r w:rsidRPr="008E4109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8E4109" w:rsidRPr="008E4109" w:rsidRDefault="008E4109" w:rsidP="008E41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1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Заключение на отчет об исполнении бюджета </w:t>
      </w:r>
      <w:proofErr w:type="spellStart"/>
      <w:r w:rsidRPr="008E4109">
        <w:rPr>
          <w:rFonts w:ascii="Times New Roman" w:eastAsia="Calibri" w:hAnsi="Times New Roman" w:cs="Times New Roman"/>
          <w:sz w:val="28"/>
          <w:szCs w:val="28"/>
        </w:rPr>
        <w:t>Бесланск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за 2021</w:t>
      </w:r>
      <w:r w:rsidRPr="008E4109">
        <w:rPr>
          <w:rFonts w:ascii="Times New Roman" w:eastAsia="Calibri" w:hAnsi="Times New Roman" w:cs="Times New Roman"/>
          <w:sz w:val="28"/>
          <w:szCs w:val="28"/>
        </w:rPr>
        <w:t xml:space="preserve">г. </w:t>
      </w:r>
    </w:p>
    <w:p w:rsidR="00FB69EF" w:rsidRDefault="00FB69EF" w:rsidP="00FB69E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109">
        <w:rPr>
          <w:rFonts w:ascii="Times New Roman" w:eastAsia="Calibri" w:hAnsi="Times New Roman" w:cs="Times New Roman"/>
          <w:sz w:val="28"/>
          <w:szCs w:val="28"/>
        </w:rPr>
        <w:t xml:space="preserve">Заключение к проекту решения Собрания представителей </w:t>
      </w:r>
      <w:proofErr w:type="spellStart"/>
      <w:r w:rsidRPr="008E4109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8E4109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"О бюджете МО </w:t>
      </w:r>
      <w:proofErr w:type="spellStart"/>
      <w:r w:rsidRPr="008E4109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8E4109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на 202</w:t>
      </w:r>
      <w:r w:rsidR="008E4109">
        <w:rPr>
          <w:rFonts w:ascii="Times New Roman" w:eastAsia="Calibri" w:hAnsi="Times New Roman" w:cs="Times New Roman"/>
          <w:sz w:val="28"/>
          <w:szCs w:val="28"/>
        </w:rPr>
        <w:t>3</w:t>
      </w:r>
      <w:r w:rsidRPr="008E4109">
        <w:rPr>
          <w:rFonts w:ascii="Times New Roman" w:eastAsia="Calibri" w:hAnsi="Times New Roman" w:cs="Times New Roman"/>
          <w:sz w:val="28"/>
          <w:szCs w:val="28"/>
        </w:rPr>
        <w:t>г."</w:t>
      </w:r>
    </w:p>
    <w:p w:rsidR="008E4109" w:rsidRPr="008E4109" w:rsidRDefault="008E4109" w:rsidP="008E410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109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E4109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gramStart"/>
      <w:r w:rsidRPr="008E4109">
        <w:rPr>
          <w:rFonts w:ascii="Times New Roman" w:hAnsi="Times New Roman" w:cs="Times New Roman"/>
          <w:sz w:val="28"/>
          <w:szCs w:val="28"/>
        </w:rPr>
        <w:t>решения Собрания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8E4109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8E410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09">
        <w:rPr>
          <w:rFonts w:ascii="Times New Roman" w:hAnsi="Times New Roman" w:cs="Times New Roman"/>
          <w:sz w:val="28"/>
          <w:szCs w:val="28"/>
        </w:rPr>
        <w:t>Правобережного района Республики</w:t>
      </w:r>
      <w:proofErr w:type="gramEnd"/>
      <w:r w:rsidRPr="008E4109">
        <w:rPr>
          <w:rFonts w:ascii="Times New Roman" w:hAnsi="Times New Roman" w:cs="Times New Roman"/>
          <w:sz w:val="28"/>
          <w:szCs w:val="28"/>
        </w:rPr>
        <w:t xml:space="preserve"> Северная Осетия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4109">
        <w:rPr>
          <w:rFonts w:ascii="Times New Roman" w:hAnsi="Times New Roman" w:cs="Times New Roman"/>
          <w:sz w:val="28"/>
          <w:szCs w:val="28"/>
        </w:rPr>
        <w:t xml:space="preserve"> Алания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09">
        <w:rPr>
          <w:rFonts w:ascii="Times New Roman" w:hAnsi="Times New Roman" w:cs="Times New Roman"/>
          <w:sz w:val="28"/>
          <w:szCs w:val="28"/>
        </w:rPr>
        <w:t xml:space="preserve">"О внесении изменений и дополнений в решение Собрания представителей </w:t>
      </w:r>
      <w:proofErr w:type="spellStart"/>
      <w:r w:rsidRPr="008E4109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8E4109">
        <w:rPr>
          <w:rFonts w:ascii="Times New Roman" w:hAnsi="Times New Roman" w:cs="Times New Roman"/>
          <w:sz w:val="28"/>
          <w:szCs w:val="28"/>
        </w:rPr>
        <w:t xml:space="preserve"> городского поселения от 29.11.2021г №2 «О бюджете МО </w:t>
      </w:r>
      <w:proofErr w:type="spellStart"/>
      <w:r w:rsidRPr="008E4109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8E4109">
        <w:rPr>
          <w:rFonts w:ascii="Times New Roman" w:hAnsi="Times New Roman" w:cs="Times New Roman"/>
          <w:sz w:val="28"/>
          <w:szCs w:val="28"/>
        </w:rPr>
        <w:t xml:space="preserve"> городского поселения на 2022 год"</w:t>
      </w:r>
    </w:p>
    <w:p w:rsidR="008E4109" w:rsidRPr="008E4109" w:rsidRDefault="008E4109" w:rsidP="008E410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109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E4109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gramStart"/>
      <w:r w:rsidRPr="008E4109">
        <w:rPr>
          <w:rFonts w:ascii="Times New Roman" w:hAnsi="Times New Roman" w:cs="Times New Roman"/>
          <w:sz w:val="28"/>
          <w:szCs w:val="28"/>
        </w:rPr>
        <w:t>решения Собрания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8E4109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8E410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09">
        <w:rPr>
          <w:rFonts w:ascii="Times New Roman" w:hAnsi="Times New Roman" w:cs="Times New Roman"/>
          <w:sz w:val="28"/>
          <w:szCs w:val="28"/>
        </w:rPr>
        <w:t>Правобережного района Республики</w:t>
      </w:r>
      <w:proofErr w:type="gramEnd"/>
      <w:r w:rsidRPr="008E4109">
        <w:rPr>
          <w:rFonts w:ascii="Times New Roman" w:hAnsi="Times New Roman" w:cs="Times New Roman"/>
          <w:sz w:val="28"/>
          <w:szCs w:val="28"/>
        </w:rPr>
        <w:t xml:space="preserve"> Северная Осетия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4109">
        <w:rPr>
          <w:rFonts w:ascii="Times New Roman" w:hAnsi="Times New Roman" w:cs="Times New Roman"/>
          <w:sz w:val="28"/>
          <w:szCs w:val="28"/>
        </w:rPr>
        <w:t xml:space="preserve"> Алания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109">
        <w:rPr>
          <w:rFonts w:ascii="Times New Roman" w:hAnsi="Times New Roman" w:cs="Times New Roman"/>
          <w:sz w:val="28"/>
          <w:szCs w:val="28"/>
        </w:rPr>
        <w:t xml:space="preserve">"О внесении изменений и дополнений в решение Собрания представителей </w:t>
      </w:r>
      <w:proofErr w:type="spellStart"/>
      <w:r w:rsidRPr="008E4109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8E4109">
        <w:rPr>
          <w:rFonts w:ascii="Times New Roman" w:hAnsi="Times New Roman" w:cs="Times New Roman"/>
          <w:sz w:val="28"/>
          <w:szCs w:val="28"/>
        </w:rPr>
        <w:t xml:space="preserve"> городского поселения от 29.11.2021г №2 «О бюджете МО </w:t>
      </w:r>
      <w:proofErr w:type="spellStart"/>
      <w:r w:rsidRPr="008E4109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8E4109">
        <w:rPr>
          <w:rFonts w:ascii="Times New Roman" w:hAnsi="Times New Roman" w:cs="Times New Roman"/>
          <w:sz w:val="28"/>
          <w:szCs w:val="28"/>
        </w:rPr>
        <w:t xml:space="preserve"> городского поселения на 2022 год"</w:t>
      </w:r>
    </w:p>
    <w:p w:rsidR="00FB69EF" w:rsidRPr="00FB69EF" w:rsidRDefault="00FB69EF" w:rsidP="00FB69E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69E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По результатам назва</w:t>
      </w:r>
      <w:r w:rsidR="00B62EE3">
        <w:rPr>
          <w:rFonts w:ascii="Times New Roman" w:eastAsia="Calibri" w:hAnsi="Times New Roman" w:cs="Times New Roman"/>
          <w:bCs/>
          <w:sz w:val="28"/>
          <w:szCs w:val="28"/>
        </w:rPr>
        <w:t>нных мероприятий  подготовлено 10</w:t>
      </w:r>
      <w:r w:rsidRPr="00FB69EF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заключений.</w:t>
      </w:r>
    </w:p>
    <w:p w:rsidR="00B62EE3" w:rsidRDefault="00FB69EF" w:rsidP="00FB6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Контрольно-счетная палата осуществляла экспертно-аналитическую деятельность, которая была направлена на предотвращение потенциальных нарушений и недостатков на стадии экспертизы проектов муниципальных правовых актов, их корректировки с точки зрения законности, целесообразности и эффективности использования средств бюджета муниципального образования, недопущения коррупционных проявлений. </w:t>
      </w:r>
      <w:r w:rsidRPr="00FB6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в своей работе Контрольно-счетная палата считает не только выявление финансовых нарушений, но и содействие руководителям проверяемых организаций в устранении недостатков и в их предотвращении.</w:t>
      </w:r>
    </w:p>
    <w:p w:rsidR="00684C76" w:rsidRDefault="00630147" w:rsidP="00FB6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47">
        <w:rPr>
          <w:rFonts w:ascii="Times New Roman" w:hAnsi="Times New Roman" w:cs="Times New Roman"/>
          <w:sz w:val="28"/>
          <w:szCs w:val="28"/>
        </w:rPr>
        <w:t xml:space="preserve">                 Общая сумма выявленных нарушений и недостатков по результатам проведения экспертно-аналитических и контрольных мероприятий составила </w:t>
      </w:r>
      <w:r w:rsidR="00684C76">
        <w:rPr>
          <w:rFonts w:ascii="Times New Roman" w:hAnsi="Times New Roman" w:cs="Times New Roman"/>
          <w:sz w:val="28"/>
          <w:szCs w:val="28"/>
        </w:rPr>
        <w:t>9,505млн</w:t>
      </w:r>
      <w:r w:rsidRPr="00630147">
        <w:rPr>
          <w:rFonts w:ascii="Times New Roman" w:hAnsi="Times New Roman" w:cs="Times New Roman"/>
          <w:sz w:val="28"/>
          <w:szCs w:val="28"/>
        </w:rPr>
        <w:t xml:space="preserve">. рублей, </w:t>
      </w:r>
      <w:r w:rsidR="00D207EE">
        <w:rPr>
          <w:rFonts w:ascii="Times New Roman" w:hAnsi="Times New Roman" w:cs="Times New Roman"/>
          <w:sz w:val="28"/>
          <w:szCs w:val="28"/>
        </w:rPr>
        <w:t>в том числе</w:t>
      </w:r>
      <w:r w:rsidRPr="006301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4C76" w:rsidRDefault="00630147" w:rsidP="00FB6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47">
        <w:rPr>
          <w:rFonts w:ascii="Times New Roman" w:hAnsi="Times New Roman" w:cs="Times New Roman"/>
          <w:sz w:val="28"/>
          <w:szCs w:val="28"/>
        </w:rPr>
        <w:t xml:space="preserve">- нарушения в ходе формирования бюджета – </w:t>
      </w:r>
      <w:r w:rsidR="00684C76">
        <w:rPr>
          <w:rFonts w:ascii="Times New Roman" w:hAnsi="Times New Roman" w:cs="Times New Roman"/>
          <w:sz w:val="28"/>
          <w:szCs w:val="28"/>
        </w:rPr>
        <w:t>7,790 млн</w:t>
      </w:r>
      <w:r w:rsidRPr="00630147">
        <w:rPr>
          <w:rFonts w:ascii="Times New Roman" w:hAnsi="Times New Roman" w:cs="Times New Roman"/>
          <w:sz w:val="28"/>
          <w:szCs w:val="28"/>
        </w:rPr>
        <w:t xml:space="preserve">. рублей; </w:t>
      </w:r>
    </w:p>
    <w:p w:rsidR="00684C76" w:rsidRDefault="00630147" w:rsidP="00FB6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47">
        <w:rPr>
          <w:rFonts w:ascii="Times New Roman" w:hAnsi="Times New Roman" w:cs="Times New Roman"/>
          <w:sz w:val="28"/>
          <w:szCs w:val="28"/>
        </w:rPr>
        <w:t xml:space="preserve">- несоблюдение принципа эффективности использования бюджетных средств – </w:t>
      </w:r>
      <w:r w:rsidR="00684C76">
        <w:rPr>
          <w:rFonts w:ascii="Times New Roman" w:hAnsi="Times New Roman" w:cs="Times New Roman"/>
          <w:sz w:val="28"/>
          <w:szCs w:val="28"/>
        </w:rPr>
        <w:t>0,020 млн</w:t>
      </w:r>
      <w:r w:rsidRPr="00630147">
        <w:rPr>
          <w:rFonts w:ascii="Times New Roman" w:hAnsi="Times New Roman" w:cs="Times New Roman"/>
          <w:sz w:val="28"/>
          <w:szCs w:val="28"/>
        </w:rPr>
        <w:t>. рублей;</w:t>
      </w:r>
    </w:p>
    <w:p w:rsidR="00684C76" w:rsidRDefault="00684C76" w:rsidP="00FB6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0147" w:rsidRPr="00630147">
        <w:rPr>
          <w:rFonts w:ascii="Times New Roman" w:hAnsi="Times New Roman" w:cs="Times New Roman"/>
          <w:sz w:val="28"/>
          <w:szCs w:val="28"/>
        </w:rPr>
        <w:t xml:space="preserve">нарушения в сфере управления и распоряжения муниципальной собственностью – </w:t>
      </w:r>
      <w:r>
        <w:rPr>
          <w:rFonts w:ascii="Times New Roman" w:hAnsi="Times New Roman" w:cs="Times New Roman"/>
          <w:sz w:val="28"/>
          <w:szCs w:val="28"/>
        </w:rPr>
        <w:t>0,286 млн</w:t>
      </w:r>
      <w:r w:rsidR="00630147" w:rsidRPr="00630147">
        <w:rPr>
          <w:rFonts w:ascii="Times New Roman" w:hAnsi="Times New Roman" w:cs="Times New Roman"/>
          <w:sz w:val="28"/>
          <w:szCs w:val="28"/>
        </w:rPr>
        <w:t xml:space="preserve">. рублей; </w:t>
      </w:r>
    </w:p>
    <w:p w:rsidR="00674EDE" w:rsidRDefault="00674EDE" w:rsidP="00FB6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EDE" w:rsidRPr="007427CC" w:rsidRDefault="007427CC" w:rsidP="007427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4EDE" w:rsidRPr="007427CC">
        <w:rPr>
          <w:rFonts w:ascii="Times New Roman" w:hAnsi="Times New Roman" w:cs="Times New Roman"/>
          <w:sz w:val="28"/>
          <w:szCs w:val="28"/>
        </w:rPr>
        <w:t>По итогам проведения контрольного мероприятия «Проверка целевого и эффективного расходования бюджетных средств, произведенных в 2021 г. в рамках реализации муниципального контракта «</w:t>
      </w:r>
      <w:r w:rsidR="00674EDE" w:rsidRPr="007427CC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работ по уборке улиц г. Беслана в 2021 году»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выявлено следующее:</w:t>
      </w:r>
    </w:p>
    <w:p w:rsidR="00674EDE" w:rsidRDefault="00674EDE" w:rsidP="00FB6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EE3" w:rsidRDefault="00B62EE3" w:rsidP="00FB69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EE3" w:rsidRPr="00B62EE3" w:rsidRDefault="00FB69EF" w:rsidP="00B62EE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69E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</w:t>
      </w:r>
      <w:r w:rsidR="00B62EE3" w:rsidRPr="00B6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мероприятий на выполнение полномочий по организации уборки территории </w:t>
      </w:r>
      <w:proofErr w:type="spellStart"/>
      <w:r w:rsidR="00B62EE3" w:rsidRPr="00B6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Бесланского</w:t>
      </w:r>
      <w:proofErr w:type="spellEnd"/>
      <w:r w:rsidR="00B62EE3" w:rsidRPr="00B6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Администрацией местного самоуправления </w:t>
      </w:r>
      <w:proofErr w:type="spellStart"/>
      <w:r w:rsidR="00B62EE3" w:rsidRPr="00B6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Бесланского</w:t>
      </w:r>
      <w:proofErr w:type="spellEnd"/>
      <w:r w:rsidR="00B62EE3" w:rsidRPr="00B6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на основании </w:t>
      </w:r>
      <w:r w:rsidR="00B62EE3" w:rsidRPr="00B62E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62EE3" w:rsidRPr="00B6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электронного аукциона  </w:t>
      </w:r>
      <w:r w:rsidR="00B62EE3" w:rsidRPr="00B6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 муниципальный контракт </w:t>
      </w:r>
      <w:r w:rsidR="00B62EE3" w:rsidRPr="00B6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0310200000320003095 от 27.01.2021г., между АМС </w:t>
      </w:r>
      <w:proofErr w:type="spellStart"/>
      <w:r w:rsidR="00B62EE3" w:rsidRPr="00B62E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</w:t>
      </w:r>
      <w:proofErr w:type="spellEnd"/>
      <w:r w:rsidR="00B62EE3" w:rsidRPr="00B6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(Заказчик)  </w:t>
      </w:r>
      <w:proofErr w:type="gramStart"/>
      <w:r w:rsidR="00B62EE3" w:rsidRPr="00B62E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="00B62EE3" w:rsidRPr="00B6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"Служба коммунального сервиса" (Подрядчик) </w:t>
      </w:r>
      <w:r w:rsidR="00B62EE3" w:rsidRPr="00B6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17969,4  тыс. рублей. </w:t>
      </w:r>
    </w:p>
    <w:p w:rsidR="00B62EE3" w:rsidRPr="00B62EE3" w:rsidRDefault="00B62EE3" w:rsidP="00B62EE3">
      <w:pPr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EE3">
        <w:rPr>
          <w:rFonts w:ascii="Times New Roman" w:hAnsi="Times New Roman" w:cs="Times New Roman"/>
          <w:sz w:val="28"/>
          <w:szCs w:val="28"/>
        </w:rPr>
        <w:t xml:space="preserve">Наличие в размещенной аукционной документации локальной сметы "Подметание и уборка улиц в 2021году" свидетельствует о применении заказчиком при определении начальной (максимальной) цены контракта, которая составляет </w:t>
      </w:r>
      <w:r w:rsidRPr="00B62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17 969 452,00</w:t>
      </w:r>
      <w:r w:rsidRPr="00B62EE3">
        <w:rPr>
          <w:rFonts w:ascii="Times New Roman" w:hAnsi="Times New Roman" w:cs="Times New Roman"/>
          <w:sz w:val="28"/>
          <w:szCs w:val="28"/>
        </w:rPr>
        <w:t xml:space="preserve"> руб., проектно-сметного метода, применение которого при осуществлении закупки на выполнение работ по подметанию и уборке улиц недопустимо.    Таким образом, при утверждении документации об электронном аукционе начальная (максимальная) цена контракта определена с нарушением требований </w:t>
      </w:r>
      <w:hyperlink r:id="rId7" w:history="1">
        <w:r w:rsidRPr="00B62EE3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B62EE3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 </w:t>
      </w:r>
    </w:p>
    <w:p w:rsidR="00B62EE3" w:rsidRPr="00B62EE3" w:rsidRDefault="00B62EE3" w:rsidP="00B62EE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 1.3 Контракта местом выполнения работ является </w:t>
      </w:r>
      <w:proofErr w:type="spellStart"/>
      <w:r w:rsidRPr="00B62EE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B62EE3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B62EE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еслан</w:t>
      </w:r>
      <w:proofErr w:type="spellEnd"/>
      <w:r w:rsidRPr="00B6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(перечень улиц установлен титульными списками). Представленные к проверке Титульные списки объемов работ по ручной уборке территории Беслана не утверждены АМС </w:t>
      </w:r>
      <w:proofErr w:type="spellStart"/>
      <w:r w:rsidRPr="00B62EE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</w:t>
      </w:r>
      <w:proofErr w:type="spellEnd"/>
      <w:r w:rsidRPr="00B6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  <w:r w:rsidRPr="00B62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Титульные списки предусматривают перечень улиц, подлежащих уборке, площадь метения, периодичность метения, площадь сбора случайного мусора с газонов, общая площадь ручной уборки.</w:t>
      </w:r>
      <w:r w:rsidRPr="00B6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Объемы по механизированной уборке к проверке не представлены. </w:t>
      </w:r>
    </w:p>
    <w:p w:rsidR="00B62EE3" w:rsidRPr="00B62EE3" w:rsidRDefault="00B62EE3" w:rsidP="00B62EE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EE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Титульные списки не соответствуют объемам, указанным в локально-сметном  расчете.</w:t>
      </w:r>
      <w:r w:rsidRPr="00B62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титульных списках допущенные арифметические ошибки при определении объемов. </w:t>
      </w:r>
    </w:p>
    <w:p w:rsidR="00B62EE3" w:rsidRPr="007427CC" w:rsidRDefault="00B62EE3" w:rsidP="00B62EE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2E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сметным расчетом и актами о приемке выполненных работ КС-2 в состав работ по уборке улиц включены и приняты работы по уборке различных предметов и мусора с элементов автомобильных дорог стоимостью 1409886 руб. </w:t>
      </w:r>
      <w:r w:rsidRPr="00B62EE3">
        <w:rPr>
          <w:rFonts w:ascii="Times New Roman" w:hAnsi="Times New Roman" w:cs="Times New Roman"/>
          <w:sz w:val="28"/>
          <w:szCs w:val="28"/>
        </w:rPr>
        <w:t xml:space="preserve">Расходы на содержание автомобильных дорог финансировались АМС </w:t>
      </w:r>
      <w:proofErr w:type="spellStart"/>
      <w:r w:rsidRPr="00B62EE3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B62EE3">
        <w:rPr>
          <w:rFonts w:ascii="Times New Roman" w:hAnsi="Times New Roman" w:cs="Times New Roman"/>
          <w:sz w:val="28"/>
          <w:szCs w:val="28"/>
        </w:rPr>
        <w:t xml:space="preserve"> городского поселения за счет средств, предоставленных по коду подраздела 0503 «Благоустройство», что в соответствии со ст. 306.4</w:t>
      </w:r>
      <w:proofErr w:type="gramEnd"/>
      <w:r w:rsidRPr="00B62EE3">
        <w:rPr>
          <w:rFonts w:ascii="Times New Roman" w:hAnsi="Times New Roman" w:cs="Times New Roman"/>
          <w:sz w:val="28"/>
          <w:szCs w:val="28"/>
        </w:rPr>
        <w:t xml:space="preserve"> Бюджетного кодекса РФ признается нецелевым использованием бюджетных средств.</w:t>
      </w:r>
    </w:p>
    <w:p w:rsidR="007427CC" w:rsidRDefault="007427CC" w:rsidP="0074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27CC" w:rsidRPr="007427CC" w:rsidRDefault="00FB69EF" w:rsidP="0074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CC">
        <w:rPr>
          <w:rFonts w:ascii="Times New Roman" w:eastAsia="Calibri" w:hAnsi="Times New Roman" w:cs="Times New Roman"/>
          <w:bCs/>
          <w:sz w:val="28"/>
          <w:szCs w:val="28"/>
        </w:rPr>
        <w:t xml:space="preserve">           </w:t>
      </w:r>
      <w:r w:rsidR="007427CC" w:rsidRPr="0074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местного самоуправления </w:t>
      </w:r>
      <w:proofErr w:type="spellStart"/>
      <w:r w:rsidR="007427CC" w:rsidRPr="007427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</w:t>
      </w:r>
      <w:proofErr w:type="spellEnd"/>
      <w:r w:rsidR="007427CC" w:rsidRPr="0074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целях исключения неэффективного использования бюджетных средств (рисков неэффективного использования) при заключении контрактов  рекомен</w:t>
      </w:r>
      <w:r w:rsidR="00742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довано</w:t>
      </w:r>
      <w:r w:rsidR="007427CC" w:rsidRPr="007427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27CC" w:rsidRPr="007427CC" w:rsidRDefault="007427CC" w:rsidP="007427CC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с</w:t>
      </w:r>
      <w:r w:rsidRPr="007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соблюдения Правил благоустройства территории муниципального образования </w:t>
      </w:r>
      <w:proofErr w:type="spellStart"/>
      <w:r w:rsidRPr="007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Бесланского</w:t>
      </w:r>
      <w:proofErr w:type="spellEnd"/>
      <w:r w:rsidRPr="007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поселения, утвержденных решением Собрания представителей </w:t>
      </w:r>
      <w:proofErr w:type="spellStart"/>
      <w:r w:rsidRPr="007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Бесланского</w:t>
      </w:r>
      <w:proofErr w:type="spellEnd"/>
      <w:r w:rsidRPr="007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городского поселения от 26.09.2012 №22, утвердить титульные списки по ручной и механизированной уборке санитарных участков </w:t>
      </w:r>
      <w:proofErr w:type="spellStart"/>
      <w:r w:rsidRPr="007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7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7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еслана</w:t>
      </w:r>
      <w:proofErr w:type="spellEnd"/>
      <w:r w:rsidRPr="007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включением в них обязательных к выполнению объемов (площадей улиц и отрезков дорог) работ. </w:t>
      </w:r>
    </w:p>
    <w:p w:rsidR="007427CC" w:rsidRPr="007427CC" w:rsidRDefault="007427CC" w:rsidP="007427CC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 </w:t>
      </w:r>
      <w:r w:rsidRPr="0074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действенный </w:t>
      </w:r>
      <w:proofErr w:type="gramStart"/>
      <w:r w:rsidRPr="00742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proofErr w:type="gramEnd"/>
      <w:r w:rsidRPr="0074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стадии заключения контракта, так и при исполнении и оплате подрядных работ</w:t>
      </w:r>
    </w:p>
    <w:p w:rsidR="007427CC" w:rsidRPr="007427CC" w:rsidRDefault="007427CC" w:rsidP="007427CC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  </w:t>
      </w:r>
      <w:r w:rsidRPr="007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допускать впредь арифметических ошибок при определении  объемов работ в титульных списках по ручной уборке </w:t>
      </w:r>
      <w:proofErr w:type="spellStart"/>
      <w:r w:rsidRPr="007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Бесланского</w:t>
      </w:r>
      <w:proofErr w:type="spellEnd"/>
      <w:r w:rsidRPr="007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</w:t>
      </w:r>
    </w:p>
    <w:p w:rsidR="007427CC" w:rsidRPr="007427CC" w:rsidRDefault="007427CC" w:rsidP="007427CC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при планировании муниципального контракта по уборке территории  разработать  маршрутные графики по механизированной уборке улиц </w:t>
      </w:r>
      <w:proofErr w:type="spellStart"/>
      <w:r w:rsidRPr="007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7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7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еслана</w:t>
      </w:r>
      <w:proofErr w:type="spellEnd"/>
      <w:r w:rsidRPr="007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всех улиц с усовершенствованным покрытием.</w:t>
      </w:r>
    </w:p>
    <w:p w:rsidR="007427CC" w:rsidRDefault="007427CC" w:rsidP="007427CC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впредь не допускать нарушений статьи 22 ФЗ-№44 в части   </w:t>
      </w:r>
      <w:r w:rsidRPr="007427CC">
        <w:rPr>
          <w:rFonts w:ascii="Times New Roman" w:hAnsi="Times New Roman" w:cs="Times New Roman"/>
          <w:sz w:val="28"/>
          <w:szCs w:val="28"/>
        </w:rPr>
        <w:t xml:space="preserve">определения и обоснования начальной (максимальной) цены контракта.  </w:t>
      </w:r>
    </w:p>
    <w:p w:rsidR="007427CC" w:rsidRDefault="007427CC" w:rsidP="007427CC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7CC" w:rsidRDefault="007427CC" w:rsidP="007427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27CC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   «Проверка целевого и эффективного использования бюджетных средств, выделенных МУП "Редакция газеты "Вестник Беслана" в 2021году</w:t>
      </w:r>
      <w:r>
        <w:rPr>
          <w:rFonts w:ascii="Times New Roman" w:hAnsi="Times New Roman" w:cs="Times New Roman"/>
          <w:sz w:val="28"/>
          <w:szCs w:val="28"/>
        </w:rPr>
        <w:t xml:space="preserve"> выявлены следующие нарушения:</w:t>
      </w:r>
    </w:p>
    <w:p w:rsidR="00DD5D71" w:rsidRPr="00DD5D71" w:rsidRDefault="00DD5D71" w:rsidP="00DD5D7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5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нарушение требований ст. 4.4.2 Положения об оплате труда МУП «Редакция газеты «Вестник Беслана» в штатном расписании предусмотрены выплаты за качество выполненных работ, которые устанавливаются при наличии ученой степени, почетного звания, ведомственных наград, знании и использовании иностранных языков, а также работникам рабочих профессий за профессиональное мастерство. </w:t>
      </w:r>
    </w:p>
    <w:p w:rsidR="00DD5D71" w:rsidRPr="00DD5D71" w:rsidRDefault="00DD5D71" w:rsidP="00DD5D71">
      <w:pPr>
        <w:spacing w:after="0" w:line="240" w:lineRule="auto"/>
        <w:ind w:left="284" w:right="20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D5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сумма неправомерно израсходованных денежных средств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D5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 242700 рублей.</w:t>
      </w:r>
    </w:p>
    <w:p w:rsidR="00DD5D71" w:rsidRDefault="00DD5D71" w:rsidP="00DD5D71">
      <w:pPr>
        <w:pStyle w:val="a3"/>
        <w:numPr>
          <w:ilvl w:val="0"/>
          <w:numId w:val="9"/>
        </w:numPr>
        <w:spacing w:after="0" w:line="240" w:lineRule="auto"/>
        <w:ind w:right="20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D71">
        <w:rPr>
          <w:rFonts w:ascii="Times New Roman" w:hAnsi="Times New Roman" w:cs="Times New Roman"/>
          <w:sz w:val="28"/>
          <w:szCs w:val="28"/>
          <w:lang w:eastAsia="ru-RU"/>
        </w:rPr>
        <w:t>В МУП «Редакция газеты «Вестник Беслана» не установлен срок, в течение которого подотчетные лица должны представить авансовый отчет.</w:t>
      </w:r>
    </w:p>
    <w:p w:rsidR="00DD5D71" w:rsidRPr="00DD5D71" w:rsidRDefault="00DD5D71" w:rsidP="00DD5D71">
      <w:pPr>
        <w:pStyle w:val="a3"/>
        <w:numPr>
          <w:ilvl w:val="0"/>
          <w:numId w:val="9"/>
        </w:numPr>
        <w:spacing w:after="0" w:line="240" w:lineRule="auto"/>
        <w:ind w:right="20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D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Представленные к проверке Договора займа заключены в нарушение положений статьи 24 Закона №161-ФЗ. Денежные средства в общей сумме 43500 руб. квалифицируются Контрольно-счетной палатой как неправомерное расходование денежных средств. </w:t>
      </w:r>
      <w:r w:rsidRPr="00DD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Контрольно-счетная палата усматривает коррупционные и финансовые риски при заключении подобных договоров, так как договора предусматривают выплату неустоек. </w:t>
      </w:r>
    </w:p>
    <w:p w:rsidR="00DD5D71" w:rsidRPr="00DD5D71" w:rsidRDefault="00DD5D71" w:rsidP="00DD5D71">
      <w:pPr>
        <w:pStyle w:val="a3"/>
        <w:numPr>
          <w:ilvl w:val="0"/>
          <w:numId w:val="9"/>
        </w:numPr>
        <w:spacing w:after="0" w:line="240" w:lineRule="auto"/>
        <w:ind w:right="20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D5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предприятии не обеспечен надлежащий </w:t>
      </w:r>
      <w:proofErr w:type="gramStart"/>
      <w:r w:rsidRPr="00DD5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D5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расходованием ГСМ.   При отсутствии в документах необходимой информации расходы ГСМ признаются неподтвержденными.</w:t>
      </w:r>
      <w:r w:rsidRPr="00DD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5D71" w:rsidRDefault="00DD5D71" w:rsidP="00DD5D71">
      <w:pPr>
        <w:pStyle w:val="a3"/>
        <w:numPr>
          <w:ilvl w:val="0"/>
          <w:numId w:val="9"/>
        </w:numPr>
        <w:spacing w:after="0" w:line="240" w:lineRule="auto"/>
        <w:ind w:right="20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5D71">
        <w:rPr>
          <w:rFonts w:ascii="Times New Roman" w:hAnsi="Times New Roman" w:cs="Times New Roman"/>
          <w:sz w:val="28"/>
          <w:szCs w:val="28"/>
          <w:lang w:eastAsia="ru-RU"/>
        </w:rPr>
        <w:t xml:space="preserve">Денежные средства в размере 4095 рублей, направленные на погашение штрафов за нарушение ПДД, квалифицируются Контрольно-счетной палатой как неэффективное расходование денежных средств и подлежат возмещению. </w:t>
      </w:r>
    </w:p>
    <w:p w:rsidR="00DD5D71" w:rsidRDefault="00DD5D71" w:rsidP="00DD5D71">
      <w:pPr>
        <w:pStyle w:val="a3"/>
        <w:spacing w:after="0" w:line="240" w:lineRule="auto"/>
        <w:ind w:left="644" w:right="20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5D71" w:rsidRDefault="00DD5D71" w:rsidP="0055179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791" w:rsidRPr="00890556">
        <w:rPr>
          <w:rFonts w:ascii="Times New Roman" w:hAnsi="Times New Roman" w:cs="Times New Roman"/>
          <w:sz w:val="28"/>
          <w:szCs w:val="28"/>
        </w:rPr>
        <w:t xml:space="preserve">Проведенным   контрольным  мероприятием  нецелевого  </w:t>
      </w:r>
      <w:proofErr w:type="gramStart"/>
      <w:r w:rsidR="00551791" w:rsidRPr="00890556">
        <w:rPr>
          <w:rFonts w:ascii="Times New Roman" w:hAnsi="Times New Roman" w:cs="Times New Roman"/>
          <w:sz w:val="28"/>
          <w:szCs w:val="28"/>
        </w:rPr>
        <w:t xml:space="preserve">использования  средств   резервного  фонда  администрации </w:t>
      </w:r>
      <w:proofErr w:type="spellStart"/>
      <w:r w:rsidR="00551791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55179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proofErr w:type="gramEnd"/>
      <w:r w:rsidR="00551791">
        <w:rPr>
          <w:rFonts w:ascii="Times New Roman" w:hAnsi="Times New Roman" w:cs="Times New Roman"/>
          <w:sz w:val="28"/>
          <w:szCs w:val="28"/>
        </w:rPr>
        <w:t xml:space="preserve"> в 2021году </w:t>
      </w:r>
      <w:r w:rsidR="00551791" w:rsidRPr="00890556">
        <w:rPr>
          <w:rFonts w:ascii="Times New Roman" w:hAnsi="Times New Roman" w:cs="Times New Roman"/>
          <w:sz w:val="28"/>
          <w:szCs w:val="28"/>
        </w:rPr>
        <w:t>не  установлено.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F4E">
        <w:rPr>
          <w:rFonts w:ascii="Times New Roman" w:hAnsi="Times New Roman" w:cs="Times New Roman"/>
          <w:sz w:val="28"/>
          <w:szCs w:val="28"/>
        </w:rPr>
        <w:t xml:space="preserve">В проверяемом  периоде    расходование  резервного  фонда  администрацией  </w:t>
      </w:r>
      <w:proofErr w:type="spellStart"/>
      <w:r w:rsidRPr="001A5F4E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1A5F4E">
        <w:rPr>
          <w:rFonts w:ascii="Times New Roman" w:hAnsi="Times New Roman" w:cs="Times New Roman"/>
          <w:sz w:val="28"/>
          <w:szCs w:val="28"/>
        </w:rPr>
        <w:t xml:space="preserve"> городского поселения  производилось в соответствии  с  требованиями постановления   администрации  </w:t>
      </w:r>
      <w:proofErr w:type="spellStart"/>
      <w:r w:rsidRPr="001A5F4E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1A5F4E">
        <w:rPr>
          <w:rFonts w:ascii="Times New Roman" w:hAnsi="Times New Roman" w:cs="Times New Roman"/>
          <w:sz w:val="28"/>
          <w:szCs w:val="28"/>
        </w:rPr>
        <w:t xml:space="preserve"> городского поселения «Об утверждении   положения   о порядке  </w:t>
      </w:r>
      <w:proofErr w:type="gramStart"/>
      <w:r w:rsidRPr="001A5F4E">
        <w:rPr>
          <w:rFonts w:ascii="Times New Roman" w:hAnsi="Times New Roman" w:cs="Times New Roman"/>
          <w:sz w:val="28"/>
          <w:szCs w:val="28"/>
        </w:rPr>
        <w:t xml:space="preserve">расходования   средств   резервного фонда   главы администрации </w:t>
      </w:r>
      <w:proofErr w:type="spellStart"/>
      <w:r w:rsidRPr="001A5F4E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1A5F4E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1A5F4E">
        <w:rPr>
          <w:rFonts w:ascii="Times New Roman" w:hAnsi="Times New Roman" w:cs="Times New Roman"/>
          <w:sz w:val="28"/>
          <w:szCs w:val="28"/>
        </w:rPr>
        <w:t xml:space="preserve"> поселения» от 20.11.2008  №5</w:t>
      </w:r>
    </w:p>
    <w:p w:rsidR="00DD5D71" w:rsidRDefault="00DD5D71" w:rsidP="00551791">
      <w:pPr>
        <w:spacing w:after="0" w:line="240" w:lineRule="auto"/>
        <w:ind w:right="2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0562BF">
        <w:rPr>
          <w:rFonts w:ascii="Times New Roman" w:eastAsia="Calibri" w:hAnsi="Times New Roman" w:cs="Times New Roman"/>
          <w:sz w:val="28"/>
          <w:szCs w:val="28"/>
        </w:rPr>
        <w:t xml:space="preserve">Размер резервного фонда </w:t>
      </w:r>
      <w:proofErr w:type="spellStart"/>
      <w:r w:rsidRPr="000562BF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562BF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первоначально установлен в сумме 2000 тыс. рублей. Решениями  Собрания представителей </w:t>
      </w:r>
      <w:proofErr w:type="spellStart"/>
      <w:r w:rsidRPr="000562BF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0562BF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от 29.10.21 №1, от 29.11.2021г №1 и от 24.12 2021г. №1 №2 размер резервного фонда увеличен на 901 тыс. руб.</w:t>
      </w:r>
    </w:p>
    <w:p w:rsidR="007427CC" w:rsidRPr="007427CC" w:rsidRDefault="007427CC" w:rsidP="007427CC">
      <w:pPr>
        <w:autoSpaceDE w:val="0"/>
        <w:autoSpaceDN w:val="0"/>
        <w:adjustRightInd w:val="0"/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791" w:rsidRDefault="00551791" w:rsidP="005517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B69EF" w:rsidRPr="00FB69EF">
        <w:rPr>
          <w:rFonts w:ascii="Times New Roman" w:eastAsia="Calibri" w:hAnsi="Times New Roman" w:cs="Times New Roman"/>
          <w:sz w:val="28"/>
          <w:szCs w:val="28"/>
        </w:rPr>
        <w:t xml:space="preserve">    Внешняя проверка годового отчета за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B69EF" w:rsidRPr="00FB69EF">
        <w:rPr>
          <w:rFonts w:ascii="Times New Roman" w:eastAsia="Calibri" w:hAnsi="Times New Roman" w:cs="Times New Roman"/>
          <w:sz w:val="28"/>
          <w:szCs w:val="28"/>
        </w:rPr>
        <w:t xml:space="preserve">год. проводилась в соответствии с требованиями Бюджетного кодекса, а  также Стандарта внешнего муниципального финансового контроля «Организация и проведение внешней проверки годового отчета об исполнении бюджета </w:t>
      </w:r>
      <w:proofErr w:type="spellStart"/>
      <w:r w:rsidR="00FB69EF" w:rsidRPr="00FB69EF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="00FB69EF" w:rsidRPr="00FB69EF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Правобережного района РСО-Алания», утвержденным распоряжением председателя Контрольно-счетной палаты </w:t>
      </w:r>
      <w:proofErr w:type="spellStart"/>
      <w:r w:rsidR="00FB69EF" w:rsidRPr="00FB69EF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="00FB69EF" w:rsidRPr="00FB69EF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№8 от 12.01.2018г.</w:t>
      </w:r>
    </w:p>
    <w:p w:rsidR="00551791" w:rsidRPr="00551791" w:rsidRDefault="00551791" w:rsidP="00260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79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FB69EF" w:rsidRPr="005517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1791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Pr="00551791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551791">
        <w:rPr>
          <w:rFonts w:ascii="Times New Roman" w:hAnsi="Times New Roman" w:cs="Times New Roman"/>
          <w:sz w:val="28"/>
          <w:szCs w:val="28"/>
        </w:rPr>
        <w:t xml:space="preserve"> городского поселения за 2021 год исполнен: доходы исполнены на 88,2% от утвержденного общего объема доходов бюджета поселения на 2021 год. Расходы исполнены на 85,9% от утвержденного общего объема расходов бюджета поселения на 2021 год.</w:t>
      </w:r>
      <w:r w:rsidRPr="0055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</w:t>
      </w:r>
      <w:proofErr w:type="spellStart"/>
      <w:r w:rsidRPr="0055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Бесланского</w:t>
      </w:r>
      <w:proofErr w:type="spellEnd"/>
      <w:r w:rsidRPr="00551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 в 2021г кредиты из других бюджетов бюджетной системы не получало, муниципальных заимствований не привлекалось. </w:t>
      </w:r>
      <w:r w:rsidRPr="00551791">
        <w:rPr>
          <w:rFonts w:ascii="Times New Roman" w:eastAsia="Calibri" w:hAnsi="Times New Roman" w:cs="Times New Roman"/>
          <w:sz w:val="28"/>
          <w:szCs w:val="28"/>
        </w:rPr>
        <w:t>Финансирование всех расходов бюджета поселения производилось на основе бюджетных смет в пределах объема бюджетных ассигнований.</w:t>
      </w:r>
    </w:p>
    <w:p w:rsidR="00551791" w:rsidRDefault="00551791" w:rsidP="00FB69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FB69EF" w:rsidRDefault="00551791" w:rsidP="0026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FB69EF" w:rsidRPr="00FB69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Заключение Контрольно-счетной палаты  </w:t>
      </w:r>
      <w:proofErr w:type="spellStart"/>
      <w:r w:rsidR="00FB69EF" w:rsidRPr="00FB69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Бесланского</w:t>
      </w:r>
      <w:proofErr w:type="spellEnd"/>
      <w:r w:rsidR="00FB69EF" w:rsidRPr="00FB69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городского поселения на проект решения  </w:t>
      </w:r>
      <w:r w:rsidR="00FB69EF" w:rsidRPr="00FB69EF">
        <w:rPr>
          <w:rFonts w:ascii="Times New Roman" w:eastAsia="Calibri" w:hAnsi="Times New Roman" w:cs="Times New Roman"/>
          <w:sz w:val="28"/>
          <w:szCs w:val="28"/>
        </w:rPr>
        <w:t xml:space="preserve">Собрания представителей муниципального образования </w:t>
      </w:r>
      <w:proofErr w:type="spellStart"/>
      <w:r w:rsidR="00FB69EF" w:rsidRPr="00FB69EF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="00FB69EF" w:rsidRPr="00FB69EF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"О бюджете МО </w:t>
      </w:r>
      <w:proofErr w:type="spellStart"/>
      <w:r w:rsidR="00FB69EF" w:rsidRPr="00FB69EF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="00FB69EF" w:rsidRPr="00FB69EF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B69EF" w:rsidRPr="00FB69EF">
        <w:rPr>
          <w:rFonts w:ascii="Times New Roman" w:eastAsia="Calibri" w:hAnsi="Times New Roman" w:cs="Times New Roman"/>
          <w:sz w:val="28"/>
          <w:szCs w:val="28"/>
        </w:rPr>
        <w:t xml:space="preserve"> год" было </w:t>
      </w:r>
      <w:r w:rsidR="00FB69EF" w:rsidRPr="00FB69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подготовлено в соответствии со статьей 157 Бюджетного кодекса Российской Федерации. </w:t>
      </w:r>
    </w:p>
    <w:p w:rsidR="002606BE" w:rsidRPr="00FB69EF" w:rsidRDefault="002606BE" w:rsidP="002606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4C5" w:rsidRPr="00F324C5" w:rsidRDefault="00F324C5" w:rsidP="00F324C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C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</w:t>
      </w:r>
      <w:r w:rsidRPr="00F324C5">
        <w:rPr>
          <w:rFonts w:ascii="Times New Roman" w:eastAsia="Calibri" w:hAnsi="Times New Roman" w:cs="Times New Roman"/>
          <w:sz w:val="28"/>
          <w:szCs w:val="28"/>
        </w:rPr>
        <w:t xml:space="preserve">Собранию представителей МО </w:t>
      </w:r>
      <w:proofErr w:type="spellStart"/>
      <w:r w:rsidRPr="00F324C5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F324C5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 Правобережного района РСО-Алания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было предложено </w:t>
      </w:r>
      <w:r w:rsidRPr="00F324C5">
        <w:rPr>
          <w:rFonts w:ascii="Times New Roman" w:eastAsia="Calibri" w:hAnsi="Times New Roman" w:cs="Times New Roman"/>
          <w:sz w:val="28"/>
          <w:szCs w:val="28"/>
        </w:rPr>
        <w:t xml:space="preserve">рассмотреть проект решения Собрания представителей «О бюджете МО </w:t>
      </w:r>
      <w:proofErr w:type="spellStart"/>
      <w:r w:rsidRPr="00F324C5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F324C5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на 2023год» и утвердить со следующими показателями.</w:t>
      </w:r>
    </w:p>
    <w:p w:rsidR="00F324C5" w:rsidRPr="00F324C5" w:rsidRDefault="00F324C5" w:rsidP="00F324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C5">
        <w:rPr>
          <w:rFonts w:ascii="Times New Roman" w:eastAsia="Calibri" w:hAnsi="Times New Roman" w:cs="Times New Roman"/>
          <w:sz w:val="28"/>
          <w:szCs w:val="28"/>
        </w:rPr>
        <w:t>Общий объем доходов бюджета на 2021 год в сумме 84200тыс. рублей.</w:t>
      </w:r>
    </w:p>
    <w:p w:rsidR="00F324C5" w:rsidRPr="00F324C5" w:rsidRDefault="00F324C5" w:rsidP="00F324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C5">
        <w:rPr>
          <w:rFonts w:ascii="Times New Roman" w:eastAsia="Calibri" w:hAnsi="Times New Roman" w:cs="Times New Roman"/>
          <w:sz w:val="28"/>
          <w:szCs w:val="28"/>
        </w:rPr>
        <w:t>Общий объем расходов бюджета в сумме 84200 тыс. рублей.</w:t>
      </w:r>
    </w:p>
    <w:p w:rsidR="00F324C5" w:rsidRDefault="00F324C5" w:rsidP="00F324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4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Резервный фонд АМС МО </w:t>
      </w:r>
      <w:proofErr w:type="spellStart"/>
      <w:r w:rsidRPr="00F324C5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F324C5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в сумме 2000,0 тыс. руб.</w:t>
      </w:r>
    </w:p>
    <w:p w:rsidR="00F324C5" w:rsidRPr="00F324C5" w:rsidRDefault="00F324C5" w:rsidP="00F324C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69EF" w:rsidRDefault="00F324C5" w:rsidP="00FB69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324C5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F324C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324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Контрольно-счетная палата </w:t>
      </w:r>
      <w:proofErr w:type="spellStart"/>
      <w:r w:rsidRPr="00F324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Бесланского</w:t>
      </w:r>
      <w:proofErr w:type="spellEnd"/>
      <w:r w:rsidRPr="00F324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поселения, преследуя цель создания благоприятных условий проживания и жизнедеятельности, защиты прав неопределенного круга лиц на личную неприкосновенность, а также руководствуясь положениями Федерального Закона</w:t>
      </w:r>
      <w:r w:rsidRPr="00F324C5">
        <w:rPr>
          <w:rFonts w:ascii="Times New Roman" w:eastAsia="Calibri" w:hAnsi="Times New Roman" w:cs="Times New Roman"/>
          <w:sz w:val="28"/>
        </w:rPr>
        <w:t xml:space="preserve"> </w:t>
      </w:r>
      <w:r w:rsidRPr="00F324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от 06.10.2003 N 131-ФЗ "Об общих принципах организации местного самоуправления в Российской Федерации",  Бюджетного кодекса Российской Федерации" рекомендует предусмотреть в проекте бюджета МО </w:t>
      </w:r>
      <w:proofErr w:type="spellStart"/>
      <w:r w:rsidRPr="00F324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Бесланского</w:t>
      </w:r>
      <w:proofErr w:type="spellEnd"/>
      <w:r w:rsidRPr="00F324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  на 2023 год  денежные лимиты на оплату</w:t>
      </w:r>
      <w:proofErr w:type="gramEnd"/>
      <w:r w:rsidRPr="00F324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уличного освещения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24C5" w:rsidRPr="00FB69EF" w:rsidRDefault="00F324C5" w:rsidP="00FB69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69EF" w:rsidRDefault="00F324C5" w:rsidP="00FB69EF">
      <w:pPr>
        <w:spacing w:after="0" w:line="240" w:lineRule="auto"/>
        <w:rPr>
          <w:rFonts w:ascii="Times New Roman" w:eastAsia="Times New Roman" w:hAnsi="Times New Roman" w:cs="Times New Roman"/>
          <w:spacing w:val="-12"/>
          <w:position w:val="-10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FB69EF" w:rsidRPr="00FB69EF">
        <w:rPr>
          <w:rFonts w:ascii="Times New Roman" w:eastAsia="Times New Roman" w:hAnsi="Times New Roman" w:cs="Times New Roman"/>
          <w:spacing w:val="-12"/>
          <w:position w:val="-10"/>
          <w:sz w:val="28"/>
          <w:lang w:eastAsia="ru-RU"/>
        </w:rPr>
        <w:t xml:space="preserve"> По результата</w:t>
      </w:r>
      <w:r w:rsidR="00D207EE">
        <w:rPr>
          <w:rFonts w:ascii="Times New Roman" w:eastAsia="Times New Roman" w:hAnsi="Times New Roman" w:cs="Times New Roman"/>
          <w:spacing w:val="-12"/>
          <w:position w:val="-10"/>
          <w:sz w:val="28"/>
          <w:lang w:eastAsia="ru-RU"/>
        </w:rPr>
        <w:t xml:space="preserve">м проверок  было направлено </w:t>
      </w:r>
      <w:bookmarkStart w:id="0" w:name="_GoBack"/>
      <w:bookmarkEnd w:id="0"/>
      <w:r w:rsidR="00FB69EF" w:rsidRPr="00FB69EF">
        <w:rPr>
          <w:rFonts w:ascii="Times New Roman" w:eastAsia="Times New Roman" w:hAnsi="Times New Roman" w:cs="Times New Roman"/>
          <w:spacing w:val="-12"/>
          <w:position w:val="-1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2"/>
          <w:position w:val="-10"/>
          <w:sz w:val="28"/>
          <w:lang w:eastAsia="ru-RU"/>
        </w:rPr>
        <w:t>два  Представления.</w:t>
      </w:r>
    </w:p>
    <w:p w:rsidR="00F324C5" w:rsidRPr="00FB69EF" w:rsidRDefault="00F324C5" w:rsidP="00FB69EF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:rsidR="00FB69EF" w:rsidRPr="00B4376A" w:rsidRDefault="00B4376A" w:rsidP="00FB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своих полномочий К</w:t>
      </w:r>
      <w:r w:rsidR="00F324C5" w:rsidRPr="00B4376A">
        <w:rPr>
          <w:rFonts w:ascii="Times New Roman" w:hAnsi="Times New Roman" w:cs="Times New Roman"/>
          <w:sz w:val="28"/>
          <w:szCs w:val="28"/>
        </w:rPr>
        <w:t xml:space="preserve">онтрольно-счетная палата в отчетном периоде на основе статистических данных ежеквартально проводила анализ социально-экономического развития города </w:t>
      </w:r>
      <w:r>
        <w:rPr>
          <w:rFonts w:ascii="Times New Roman" w:hAnsi="Times New Roman" w:cs="Times New Roman"/>
          <w:sz w:val="28"/>
          <w:szCs w:val="28"/>
        </w:rPr>
        <w:t>Беслана.</w:t>
      </w:r>
      <w:r w:rsidR="00F324C5" w:rsidRPr="00B4376A">
        <w:rPr>
          <w:rFonts w:ascii="Times New Roman" w:hAnsi="Times New Roman" w:cs="Times New Roman"/>
          <w:sz w:val="28"/>
          <w:szCs w:val="28"/>
        </w:rPr>
        <w:t xml:space="preserve"> Информация по итогам анализа социально-экономического развития города </w:t>
      </w:r>
      <w:r>
        <w:rPr>
          <w:rFonts w:ascii="Times New Roman" w:hAnsi="Times New Roman" w:cs="Times New Roman"/>
          <w:sz w:val="28"/>
          <w:szCs w:val="28"/>
        </w:rPr>
        <w:t>доводилась до г</w:t>
      </w:r>
      <w:r w:rsidR="00F324C5" w:rsidRPr="00B4376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B4376A" w:rsidRDefault="00F324C5" w:rsidP="00F324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ru-RU"/>
        </w:rPr>
        <w:t xml:space="preserve">                        </w:t>
      </w:r>
    </w:p>
    <w:p w:rsidR="00FB69EF" w:rsidRPr="00FB69EF" w:rsidRDefault="00FB69EF" w:rsidP="00B43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  <w:r w:rsidRPr="00FB69E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  <w:t>Информационная и иная деятельность.</w:t>
      </w:r>
    </w:p>
    <w:p w:rsidR="00FB69EF" w:rsidRPr="00FB69EF" w:rsidRDefault="00FB69EF" w:rsidP="00FB69EF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</w:rPr>
      </w:pPr>
    </w:p>
    <w:p w:rsidR="00FB69EF" w:rsidRPr="00FB69EF" w:rsidRDefault="00FB69EF" w:rsidP="00FB69EF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B69E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          Деятельность Контрольно-счетной палаты </w:t>
      </w:r>
      <w:proofErr w:type="spellStart"/>
      <w:r w:rsidRPr="00FB69EF">
        <w:rPr>
          <w:rFonts w:ascii="Times New Roman" w:eastAsia="Times New Roman" w:hAnsi="Times New Roman" w:cs="Times New Roman"/>
          <w:kern w:val="3"/>
          <w:sz w:val="28"/>
          <w:szCs w:val="28"/>
        </w:rPr>
        <w:t>Бесланского</w:t>
      </w:r>
      <w:proofErr w:type="spellEnd"/>
      <w:r w:rsidRPr="00FB69E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городского поселения осуществлялась во взаимодействии с Главой муниципального образования, депутатским корпусом. В рамках текущей деятельности проводилась работа по взаимному обмену информацией со структурными подразделениями администрации </w:t>
      </w:r>
      <w:proofErr w:type="spellStart"/>
      <w:r w:rsidRPr="00FB69EF">
        <w:rPr>
          <w:rFonts w:ascii="Times New Roman" w:eastAsia="Times New Roman" w:hAnsi="Times New Roman" w:cs="Times New Roman"/>
          <w:kern w:val="3"/>
          <w:sz w:val="28"/>
          <w:szCs w:val="28"/>
        </w:rPr>
        <w:t>Бесланского</w:t>
      </w:r>
      <w:proofErr w:type="spellEnd"/>
      <w:r w:rsidRPr="00FB69E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городского поселения. </w:t>
      </w:r>
    </w:p>
    <w:p w:rsidR="00FB69EF" w:rsidRPr="00FB69EF" w:rsidRDefault="00FB69EF" w:rsidP="00FB69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              Деятельность Контрольно-счетной палаты </w:t>
      </w:r>
      <w:proofErr w:type="spellStart"/>
      <w:r w:rsidRPr="00FB69EF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сопровождалась совершенствованием нормативной правовой базы. </w:t>
      </w:r>
      <w:r w:rsidR="00F324C5">
        <w:rPr>
          <w:rFonts w:ascii="Times New Roman" w:eastAsia="Calibri" w:hAnsi="Times New Roman" w:cs="Times New Roman"/>
          <w:sz w:val="28"/>
          <w:szCs w:val="28"/>
        </w:rPr>
        <w:t>Было</w:t>
      </w:r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 подготовлено и направлено на </w:t>
      </w:r>
      <w:r w:rsidR="00F324C5">
        <w:rPr>
          <w:rFonts w:ascii="Times New Roman" w:eastAsia="Calibri" w:hAnsi="Times New Roman" w:cs="Times New Roman"/>
          <w:sz w:val="28"/>
          <w:szCs w:val="28"/>
        </w:rPr>
        <w:t>утверждение</w:t>
      </w:r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 представительного органа Положение о </w:t>
      </w:r>
      <w:r w:rsidRPr="00FB69EF">
        <w:rPr>
          <w:rFonts w:ascii="Times New Roman" w:eastAsia="Calibri" w:hAnsi="Times New Roman" w:cs="Times New Roman"/>
          <w:sz w:val="28"/>
          <w:szCs w:val="20"/>
        </w:rPr>
        <w:t xml:space="preserve">Контрольно-счетной палате муниципального образования </w:t>
      </w:r>
      <w:proofErr w:type="spellStart"/>
      <w:r w:rsidRPr="00FB69EF">
        <w:rPr>
          <w:rFonts w:ascii="Times New Roman" w:eastAsia="Calibri" w:hAnsi="Times New Roman" w:cs="Times New Roman"/>
          <w:sz w:val="28"/>
          <w:szCs w:val="20"/>
        </w:rPr>
        <w:t>Бесланского</w:t>
      </w:r>
      <w:proofErr w:type="spellEnd"/>
      <w:r w:rsidRPr="00FB69EF">
        <w:rPr>
          <w:rFonts w:ascii="Times New Roman" w:eastAsia="Calibri" w:hAnsi="Times New Roman" w:cs="Times New Roman"/>
          <w:sz w:val="28"/>
          <w:szCs w:val="20"/>
        </w:rPr>
        <w:t xml:space="preserve"> городского поселения Правобережного района Республики Северная Осетия – Алания в новой редакции. </w:t>
      </w:r>
    </w:p>
    <w:p w:rsidR="00FB69EF" w:rsidRPr="00FB69EF" w:rsidRDefault="00FB69EF" w:rsidP="00FB69EF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FB69E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           Информация о деятельности Контрольно-счетной палаты </w:t>
      </w:r>
      <w:proofErr w:type="spellStart"/>
      <w:r w:rsidRPr="00FB69EF">
        <w:rPr>
          <w:rFonts w:ascii="Times New Roman" w:eastAsia="Times New Roman" w:hAnsi="Times New Roman" w:cs="Times New Roman"/>
          <w:kern w:val="3"/>
          <w:sz w:val="28"/>
          <w:szCs w:val="28"/>
        </w:rPr>
        <w:t>Бесланского</w:t>
      </w:r>
      <w:proofErr w:type="spellEnd"/>
      <w:r w:rsidRPr="00FB69E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городского поселения (годовые планы работы, годовые отчеты, информация о контрольных и экспертно-аналитических мероприятиях) размещается на официальном сайте АМС </w:t>
      </w:r>
      <w:proofErr w:type="spellStart"/>
      <w:r w:rsidRPr="00FB69EF">
        <w:rPr>
          <w:rFonts w:ascii="Times New Roman" w:eastAsia="Times New Roman" w:hAnsi="Times New Roman" w:cs="Times New Roman"/>
          <w:kern w:val="3"/>
          <w:sz w:val="28"/>
          <w:szCs w:val="28"/>
        </w:rPr>
        <w:t>Бесланского</w:t>
      </w:r>
      <w:proofErr w:type="spellEnd"/>
      <w:r w:rsidRPr="00FB69EF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городского поселения в разделе Контрольно-счётной палаты.</w:t>
      </w:r>
    </w:p>
    <w:p w:rsidR="00FB69EF" w:rsidRPr="00FB69EF" w:rsidRDefault="00FB69EF" w:rsidP="00FB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Представленный на рассмотрение депутатов Собрания представителей  </w:t>
      </w:r>
      <w:proofErr w:type="spellStart"/>
      <w:r w:rsidRPr="00FB69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</w:t>
      </w:r>
      <w:proofErr w:type="spellEnd"/>
      <w:r w:rsidRPr="00FB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настоящий отчет о деятельности Контрольно-счетной палаты за 202</w:t>
      </w:r>
      <w:r w:rsidR="00F324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результатах контрольных и экспертно-аналитических мероприятий также является частью информационной деятельности Контрольно-счетной палаты.</w:t>
      </w:r>
    </w:p>
    <w:p w:rsidR="00FB69EF" w:rsidRPr="00FB69EF" w:rsidRDefault="00FB69EF" w:rsidP="00FB6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Настоящий отчет будет направлен для сведения Главе муниципального образования и размещен на официальном сайте </w:t>
      </w:r>
      <w:proofErr w:type="spellStart"/>
      <w:r w:rsidRPr="00FB69E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</w:t>
      </w:r>
      <w:proofErr w:type="spellEnd"/>
      <w:r w:rsidRPr="00FB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FB69EF" w:rsidRPr="00FB69EF" w:rsidRDefault="00FB69EF" w:rsidP="00FB69EF">
      <w:pPr>
        <w:shd w:val="clear" w:color="auto" w:fill="FFFFFF"/>
        <w:spacing w:after="62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учетом выбранных приоритетов в своей деятельности при проведении контрольных, экспертно-аналитических и иных мероприятий в пределах компетенции Контрольно-счетной палаты в 202</w:t>
      </w:r>
      <w:r w:rsidR="00F324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основные функции, возложенные на </w:t>
      </w:r>
      <w:r w:rsidR="00F3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Контрольно-счетную палату нормативными актами и утвержденными плановыми заданиями, выполнены.</w:t>
      </w:r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FB69EF" w:rsidRPr="00FB69EF" w:rsidRDefault="00FB69EF" w:rsidP="00FB69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  В 202</w:t>
      </w:r>
      <w:r w:rsidR="00F324C5">
        <w:rPr>
          <w:rFonts w:ascii="Times New Roman" w:eastAsia="Calibri" w:hAnsi="Times New Roman" w:cs="Times New Roman"/>
          <w:sz w:val="28"/>
          <w:szCs w:val="28"/>
        </w:rPr>
        <w:t>3</w:t>
      </w:r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 году Контрольно-счетная палата планирует  строить свою работу с учетом наиболее важных вопросов жизни города и горожан с целью их эффективного решения в дальнейшем.</w:t>
      </w:r>
      <w:r w:rsidRPr="00FB69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B69EF">
        <w:rPr>
          <w:rFonts w:ascii="Times New Roman" w:eastAsia="Calibri" w:hAnsi="Times New Roman" w:cs="Times New Roman"/>
          <w:sz w:val="28"/>
          <w:szCs w:val="28"/>
        </w:rPr>
        <w:t>Важной составляющей в работе Контрольно-счетной палаты в 202</w:t>
      </w:r>
      <w:r w:rsidR="00F324C5">
        <w:rPr>
          <w:rFonts w:ascii="Times New Roman" w:eastAsia="Calibri" w:hAnsi="Times New Roman" w:cs="Times New Roman"/>
          <w:sz w:val="28"/>
          <w:szCs w:val="28"/>
        </w:rPr>
        <w:t>3</w:t>
      </w:r>
      <w:r w:rsidRPr="00FB69EF">
        <w:rPr>
          <w:rFonts w:ascii="Times New Roman" w:eastAsia="Calibri" w:hAnsi="Times New Roman" w:cs="Times New Roman"/>
          <w:sz w:val="28"/>
          <w:szCs w:val="28"/>
        </w:rPr>
        <w:t xml:space="preserve"> году по-прежнему останется оказание методической помощи, а также по итогам мероприятий разработка предложений и рекомендаций с целью предупреждения и недопущения неэффективных расходов и нарушений в финансовой сфере.</w:t>
      </w:r>
    </w:p>
    <w:p w:rsidR="00FB69EF" w:rsidRPr="00FB69EF" w:rsidRDefault="00FB69EF" w:rsidP="00FB69E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69EF" w:rsidRPr="00B4376A" w:rsidRDefault="00B4376A" w:rsidP="00FB69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t xml:space="preserve">                      </w:t>
      </w:r>
      <w:r w:rsidRPr="00B4376A">
        <w:rPr>
          <w:rFonts w:ascii="Times New Roman" w:hAnsi="Times New Roman" w:cs="Times New Roman"/>
          <w:sz w:val="28"/>
          <w:szCs w:val="28"/>
        </w:rPr>
        <w:t xml:space="preserve">В рамках нового полномочия планируется проведение мероприятия, направленного на оценку реализуемости, рисков и результатов достижения целей социально-экономического развития города. Неизменно важным в работе контрольно-счетной палаты в 2023 году остается </w:t>
      </w:r>
      <w:proofErr w:type="gramStart"/>
      <w:r w:rsidRPr="00B437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376A">
        <w:rPr>
          <w:rFonts w:ascii="Times New Roman" w:hAnsi="Times New Roman" w:cs="Times New Roman"/>
          <w:sz w:val="28"/>
          <w:szCs w:val="28"/>
        </w:rPr>
        <w:t xml:space="preserve"> устранением выявленных в ходе контрольных мероприятий нарушений и недостатков, анализ полноты и результативности реагирования по результатам рассмо</w:t>
      </w:r>
      <w:r w:rsidR="00C02354">
        <w:rPr>
          <w:rFonts w:ascii="Times New Roman" w:hAnsi="Times New Roman" w:cs="Times New Roman"/>
          <w:sz w:val="28"/>
          <w:szCs w:val="28"/>
        </w:rPr>
        <w:t>трения замечаний и предложений К</w:t>
      </w:r>
      <w:r w:rsidRPr="00B4376A">
        <w:rPr>
          <w:rFonts w:ascii="Times New Roman" w:hAnsi="Times New Roman" w:cs="Times New Roman"/>
          <w:sz w:val="28"/>
          <w:szCs w:val="28"/>
        </w:rPr>
        <w:t>онтрольно-счетной палаты</w:t>
      </w:r>
    </w:p>
    <w:p w:rsidR="00FB69EF" w:rsidRPr="00FB69EF" w:rsidRDefault="00FB69EF" w:rsidP="00FB69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9EF" w:rsidRPr="00FB69EF" w:rsidRDefault="00FB69EF" w:rsidP="00FB69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9EF" w:rsidRPr="00FB69EF" w:rsidRDefault="00FB69EF" w:rsidP="00FB69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9EF" w:rsidRPr="00FB69EF" w:rsidRDefault="00FB69EF" w:rsidP="00FB69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69EF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</w:p>
    <w:p w:rsidR="00FB69EF" w:rsidRPr="00FB69EF" w:rsidRDefault="00FB69EF" w:rsidP="00FB69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69E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FB69EF" w:rsidRPr="00FB69EF" w:rsidRDefault="00FB69EF" w:rsidP="00FB69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B69EF">
        <w:rPr>
          <w:rFonts w:ascii="Times New Roman" w:eastAsia="Calibri" w:hAnsi="Times New Roman" w:cs="Times New Roman"/>
          <w:sz w:val="28"/>
          <w:szCs w:val="28"/>
          <w:lang w:eastAsia="ru-RU"/>
        </w:rPr>
        <w:t>Бесланского</w:t>
      </w:r>
      <w:proofErr w:type="spellEnd"/>
      <w:r w:rsidRPr="00FB69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                                        </w:t>
      </w:r>
      <w:proofErr w:type="spellStart"/>
      <w:r w:rsidRPr="00FB69EF">
        <w:rPr>
          <w:rFonts w:ascii="Times New Roman" w:eastAsia="Calibri" w:hAnsi="Times New Roman" w:cs="Times New Roman"/>
          <w:sz w:val="28"/>
          <w:szCs w:val="28"/>
          <w:lang w:eastAsia="ru-RU"/>
        </w:rPr>
        <w:t>С.И.Фидарова</w:t>
      </w:r>
      <w:proofErr w:type="spellEnd"/>
    </w:p>
    <w:p w:rsidR="00FB69EF" w:rsidRPr="00FB69EF" w:rsidRDefault="00FB69EF" w:rsidP="00FB69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9EF" w:rsidRPr="00FB69EF" w:rsidRDefault="00FB69EF" w:rsidP="00FB69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FB69EF" w:rsidRPr="00FB69EF" w:rsidRDefault="00FB69EF" w:rsidP="00FB69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FB69EF" w:rsidRPr="00FB69EF" w:rsidRDefault="00FB69EF" w:rsidP="00FB69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FB69EF" w:rsidRPr="00FB69EF" w:rsidRDefault="00FB69EF" w:rsidP="00FB69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FB69EF" w:rsidRPr="00FB69EF" w:rsidRDefault="00FB69EF" w:rsidP="00FB69E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B69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69EF" w:rsidRPr="00FB69EF" w:rsidRDefault="00FB69EF" w:rsidP="00FB69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B69EF" w:rsidRPr="00FB69EF" w:rsidRDefault="00FB69EF" w:rsidP="00FB69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B69EF" w:rsidRPr="00FB69EF" w:rsidRDefault="00FB69EF" w:rsidP="00FB69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B69EF" w:rsidRPr="00FB69EF" w:rsidRDefault="00FB69EF" w:rsidP="00FB69E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3207C" w:rsidRDefault="00D3207C"/>
    <w:sectPr w:rsidR="00D3207C" w:rsidSect="006708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6C3"/>
    <w:multiLevelType w:val="hybridMultilevel"/>
    <w:tmpl w:val="E71E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35F77"/>
    <w:multiLevelType w:val="hybridMultilevel"/>
    <w:tmpl w:val="CEBC7BC2"/>
    <w:lvl w:ilvl="0" w:tplc="B7441ACC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EFD7F0E"/>
    <w:multiLevelType w:val="hybridMultilevel"/>
    <w:tmpl w:val="44BE78A4"/>
    <w:lvl w:ilvl="0" w:tplc="A89E55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D30A9F"/>
    <w:multiLevelType w:val="hybridMultilevel"/>
    <w:tmpl w:val="9B00D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31FB6"/>
    <w:multiLevelType w:val="hybridMultilevel"/>
    <w:tmpl w:val="6994BEC0"/>
    <w:lvl w:ilvl="0" w:tplc="8D767F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8646A"/>
    <w:multiLevelType w:val="hybridMultilevel"/>
    <w:tmpl w:val="E8B4E9B6"/>
    <w:lvl w:ilvl="0" w:tplc="8D767F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5397E"/>
    <w:multiLevelType w:val="hybridMultilevel"/>
    <w:tmpl w:val="E2D2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1740C"/>
    <w:multiLevelType w:val="hybridMultilevel"/>
    <w:tmpl w:val="53EA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D36C1"/>
    <w:multiLevelType w:val="hybridMultilevel"/>
    <w:tmpl w:val="66E841D2"/>
    <w:lvl w:ilvl="0" w:tplc="D35ABE1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EF67E5C"/>
    <w:multiLevelType w:val="hybridMultilevel"/>
    <w:tmpl w:val="6994BEC0"/>
    <w:lvl w:ilvl="0" w:tplc="8D767F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EF"/>
    <w:rsid w:val="00011FC6"/>
    <w:rsid w:val="000544A7"/>
    <w:rsid w:val="001673B8"/>
    <w:rsid w:val="002606BE"/>
    <w:rsid w:val="002F1907"/>
    <w:rsid w:val="00551791"/>
    <w:rsid w:val="00630147"/>
    <w:rsid w:val="00674EDE"/>
    <w:rsid w:val="00684C76"/>
    <w:rsid w:val="007427CC"/>
    <w:rsid w:val="008E4109"/>
    <w:rsid w:val="00A425B9"/>
    <w:rsid w:val="00B4376A"/>
    <w:rsid w:val="00B45C2E"/>
    <w:rsid w:val="00B62EE3"/>
    <w:rsid w:val="00C02354"/>
    <w:rsid w:val="00C212C2"/>
    <w:rsid w:val="00D207EE"/>
    <w:rsid w:val="00D27751"/>
    <w:rsid w:val="00D3207C"/>
    <w:rsid w:val="00DD5D71"/>
    <w:rsid w:val="00E51D5C"/>
    <w:rsid w:val="00F324C5"/>
    <w:rsid w:val="00FB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6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1D5C"/>
    <w:pPr>
      <w:ind w:left="720"/>
      <w:contextualSpacing/>
    </w:pPr>
  </w:style>
  <w:style w:type="paragraph" w:styleId="a4">
    <w:name w:val="Normal (Web)"/>
    <w:basedOn w:val="a"/>
    <w:rsid w:val="0055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6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1D5C"/>
    <w:pPr>
      <w:ind w:left="720"/>
      <w:contextualSpacing/>
    </w:pPr>
  </w:style>
  <w:style w:type="paragraph" w:styleId="a4">
    <w:name w:val="Normal (Web)"/>
    <w:basedOn w:val="a"/>
    <w:rsid w:val="00551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9FFA5D16656421FFE9D2AE634F3D57F9BA6A4305FB01C7CA2DF85E058FDCF5762D89CC5A98F9CAF5B0FA8D20B6F65242B7E7CCDED260C8IEm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SvetaFidarova</dc:creator>
  <cp:lastModifiedBy>SvetaFidarova</cp:lastModifiedBy>
  <cp:revision>5</cp:revision>
  <cp:lastPrinted>2023-02-16T09:07:00Z</cp:lastPrinted>
  <dcterms:created xsi:type="dcterms:W3CDTF">2023-01-31T08:41:00Z</dcterms:created>
  <dcterms:modified xsi:type="dcterms:W3CDTF">2023-02-20T07:43:00Z</dcterms:modified>
</cp:coreProperties>
</file>