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1B" w:rsidRPr="00CD6B38" w:rsidRDefault="001B651B" w:rsidP="001B651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4AA1550" wp14:editId="3C008517">
            <wp:simplePos x="0" y="0"/>
            <wp:positionH relativeFrom="column">
              <wp:posOffset>2433450</wp:posOffset>
            </wp:positionH>
            <wp:positionV relativeFrom="paragraph">
              <wp:posOffset>-549910</wp:posOffset>
            </wp:positionV>
            <wp:extent cx="976630" cy="1228090"/>
            <wp:effectExtent l="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51B" w:rsidRDefault="001B651B" w:rsidP="001B651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B651B" w:rsidRPr="00CD6B38" w:rsidRDefault="001B651B" w:rsidP="001B65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Cs w:val="32"/>
          <w:lang w:val="en-US"/>
        </w:rPr>
      </w:pPr>
    </w:p>
    <w:p w:rsidR="001B651B" w:rsidRPr="006D757D" w:rsidRDefault="001B651B" w:rsidP="001B65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D757D">
        <w:rPr>
          <w:rFonts w:ascii="Times New Roman" w:eastAsia="Times New Roman" w:hAnsi="Times New Roman" w:cs="Times New Roman"/>
          <w:b/>
          <w:sz w:val="32"/>
          <w:szCs w:val="32"/>
        </w:rPr>
        <w:t>Республика Северная Осетия – Алания</w:t>
      </w:r>
      <w:r w:rsidRPr="006D757D">
        <w:rPr>
          <w:rFonts w:ascii="Times New Roman" w:eastAsia="Times New Roman" w:hAnsi="Times New Roman" w:cs="Times New Roman"/>
          <w:color w:val="FFFFFF"/>
        </w:rPr>
        <w:t>роект</w:t>
      </w:r>
    </w:p>
    <w:p w:rsidR="001B651B" w:rsidRPr="006D757D" w:rsidRDefault="001B651B" w:rsidP="001B65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D757D">
        <w:rPr>
          <w:rFonts w:ascii="Times New Roman" w:eastAsia="Times New Roman" w:hAnsi="Times New Roman" w:cs="Times New Roman"/>
          <w:b/>
          <w:sz w:val="32"/>
          <w:szCs w:val="32"/>
        </w:rPr>
        <w:t>Правобережный район</w:t>
      </w:r>
    </w:p>
    <w:p w:rsidR="001B651B" w:rsidRPr="00B70026" w:rsidRDefault="001B651B" w:rsidP="001B65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D757D">
        <w:rPr>
          <w:rFonts w:ascii="Times New Roman" w:eastAsia="Times New Roman" w:hAnsi="Times New Roman" w:cs="Times New Roman"/>
          <w:b/>
          <w:sz w:val="32"/>
          <w:szCs w:val="32"/>
        </w:rPr>
        <w:t>Бесланское городское поселение</w:t>
      </w:r>
    </w:p>
    <w:p w:rsidR="001B651B" w:rsidRPr="006D757D" w:rsidRDefault="001B651B" w:rsidP="001B65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D757D">
        <w:rPr>
          <w:rFonts w:ascii="Times New Roman" w:eastAsia="Times New Roman" w:hAnsi="Times New Roman" w:cs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1B651B" w:rsidRPr="006E5038" w:rsidRDefault="001B651B" w:rsidP="001B65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</w:p>
    <w:p w:rsidR="001B651B" w:rsidRPr="006D757D" w:rsidRDefault="001B651B" w:rsidP="001B65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6"/>
          <w:szCs w:val="36"/>
        </w:rPr>
        <w:t>Решение № 92</w:t>
      </w:r>
    </w:p>
    <w:bookmarkEnd w:id="0"/>
    <w:p w:rsidR="001B651B" w:rsidRPr="00231A85" w:rsidRDefault="001B651B" w:rsidP="001B65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16"/>
        </w:rPr>
      </w:pPr>
    </w:p>
    <w:p w:rsidR="001B651B" w:rsidRDefault="001B651B" w:rsidP="001B65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7D">
        <w:rPr>
          <w:rFonts w:ascii="Times New Roman" w:eastAsia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6D757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марта </w:t>
      </w:r>
      <w:r w:rsidRPr="006D757D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</w:t>
      </w:r>
      <w:r w:rsidRPr="006D757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D75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757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D757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6D75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6D757D">
        <w:rPr>
          <w:rFonts w:ascii="Times New Roman" w:eastAsia="Times New Roman" w:hAnsi="Times New Roman" w:cs="Times New Roman"/>
          <w:b/>
          <w:sz w:val="28"/>
          <w:szCs w:val="28"/>
        </w:rPr>
        <w:t xml:space="preserve">   г. Беслан</w:t>
      </w:r>
    </w:p>
    <w:p w:rsidR="001B651B" w:rsidRPr="006D757D" w:rsidRDefault="001B651B" w:rsidP="001B65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51B" w:rsidRPr="006D757D" w:rsidRDefault="001B651B" w:rsidP="001B65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1B651B" w:rsidRPr="006D757D" w:rsidTr="00A005F4">
        <w:tc>
          <w:tcPr>
            <w:tcW w:w="4248" w:type="dxa"/>
          </w:tcPr>
          <w:p w:rsidR="001B651B" w:rsidRPr="00A87E4D" w:rsidRDefault="001B651B" w:rsidP="00A005F4">
            <w:pPr>
              <w:tabs>
                <w:tab w:val="left" w:pos="382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 внесении изменений в структуру АМС г. Беслана»</w:t>
            </w:r>
          </w:p>
        </w:tc>
        <w:tc>
          <w:tcPr>
            <w:tcW w:w="5220" w:type="dxa"/>
          </w:tcPr>
          <w:p w:rsidR="001B651B" w:rsidRPr="006D757D" w:rsidRDefault="001B651B" w:rsidP="00A005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B651B" w:rsidRPr="00231A85" w:rsidRDefault="001B651B" w:rsidP="001B65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:rsidR="001B651B" w:rsidRPr="006D757D" w:rsidRDefault="001B651B" w:rsidP="001B65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757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8 статьи 37 </w:t>
      </w:r>
      <w:r w:rsidRPr="006D757D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N131-ФЗ "Об общих принципах орга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низации местного самоуправления </w:t>
      </w:r>
      <w:r w:rsidRPr="006D757D">
        <w:rPr>
          <w:rFonts w:ascii="Times New Roman" w:eastAsia="Calibri" w:hAnsi="Times New Roman" w:cs="Times New Roman"/>
          <w:sz w:val="28"/>
          <w:szCs w:val="28"/>
        </w:rPr>
        <w:t>в Российской Федерации",</w:t>
      </w:r>
      <w:r w:rsidRPr="006D757D">
        <w:rPr>
          <w:rFonts w:ascii="Times New Roman" w:eastAsia="Times New Roman" w:hAnsi="Times New Roman" w:cs="Times New Roman"/>
          <w:sz w:val="28"/>
          <w:szCs w:val="28"/>
        </w:rPr>
        <w:t xml:space="preserve"> частью 8 статьи 36 </w:t>
      </w:r>
      <w:r w:rsidRPr="006D757D">
        <w:rPr>
          <w:rFonts w:ascii="Times New Roman" w:eastAsia="Calibri" w:hAnsi="Times New Roman" w:cs="Times New Roman"/>
          <w:sz w:val="28"/>
          <w:szCs w:val="28"/>
        </w:rPr>
        <w:t xml:space="preserve">Закона Республики Северная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Осетия-Алания от 25.04.2006 N24-РЗ "О местном самоуправлении </w:t>
      </w:r>
      <w:r w:rsidRPr="006D757D">
        <w:rPr>
          <w:rFonts w:ascii="Times New Roman" w:eastAsia="Calibri" w:hAnsi="Times New Roman" w:cs="Times New Roman"/>
          <w:sz w:val="28"/>
          <w:szCs w:val="28"/>
        </w:rPr>
        <w:t xml:space="preserve">в Республике Северная Осетия-Алания",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6D757D">
        <w:rPr>
          <w:rFonts w:ascii="Times New Roman" w:eastAsia="Calibri" w:hAnsi="Times New Roman" w:cs="Times New Roman"/>
          <w:sz w:val="28"/>
          <w:szCs w:val="28"/>
        </w:rPr>
        <w:t>Бесланского городского поселения Правобережного района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 w:rsidRPr="006D757D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еверная </w:t>
      </w:r>
      <w:r w:rsidRPr="006D757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сетия</w:t>
      </w:r>
      <w:r w:rsidRPr="006D757D">
        <w:rPr>
          <w:rFonts w:ascii="Times New Roman" w:eastAsia="Calibri" w:hAnsi="Times New Roman" w:cs="Times New Roman"/>
          <w:sz w:val="28"/>
          <w:szCs w:val="28"/>
        </w:rPr>
        <w:t>-Алания, рассмотрев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редставление главы </w:t>
      </w:r>
      <w:r w:rsidRPr="006D757D">
        <w:rPr>
          <w:rFonts w:ascii="Times New Roman" w:eastAsia="Calibri" w:hAnsi="Times New Roman" w:cs="Times New Roman"/>
          <w:sz w:val="28"/>
          <w:szCs w:val="28"/>
        </w:rPr>
        <w:t>администрации местного самоуправления Бесланского городского поселения Правобереж</w:t>
      </w:r>
      <w:r>
        <w:rPr>
          <w:rFonts w:ascii="Times New Roman" w:eastAsia="Calibri" w:hAnsi="Times New Roman" w:cs="Times New Roman"/>
          <w:sz w:val="28"/>
          <w:szCs w:val="28"/>
        </w:rPr>
        <w:t>ного района Республики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Северная Осетия-Алания, в целях </w:t>
      </w:r>
      <w:r w:rsidRPr="006D757D">
        <w:rPr>
          <w:rFonts w:ascii="Times New Roman" w:eastAsia="Calibri" w:hAnsi="Times New Roman" w:cs="Times New Roman"/>
          <w:sz w:val="28"/>
          <w:szCs w:val="28"/>
        </w:rPr>
        <w:t>совершенствования структуры администрации местного самоуправления Бесланского городского поселени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и оптимизации деятельности ее </w:t>
      </w:r>
      <w:r w:rsidRPr="006D757D">
        <w:rPr>
          <w:rFonts w:ascii="Times New Roman" w:eastAsia="Calibri" w:hAnsi="Times New Roman" w:cs="Times New Roman"/>
          <w:sz w:val="28"/>
          <w:szCs w:val="28"/>
        </w:rPr>
        <w:t xml:space="preserve">структурных подразделений, Собрание представителей Бесланского городского поселения   </w:t>
      </w:r>
    </w:p>
    <w:p w:rsidR="001B651B" w:rsidRPr="00231A85" w:rsidRDefault="001B651B" w:rsidP="001B65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B651B" w:rsidRPr="00A87E4D" w:rsidRDefault="001B651B" w:rsidP="001B65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7D">
        <w:rPr>
          <w:rFonts w:ascii="Times New Roman" w:eastAsia="Times New Roman" w:hAnsi="Times New Roman" w:cs="Times New Roman"/>
          <w:b/>
          <w:sz w:val="28"/>
          <w:szCs w:val="28"/>
        </w:rPr>
        <w:t>РЕШАЕТ:</w:t>
      </w:r>
    </w:p>
    <w:p w:rsidR="001B651B" w:rsidRPr="006D757D" w:rsidRDefault="001B651B" w:rsidP="001B651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7D">
        <w:rPr>
          <w:rFonts w:ascii="Times New Roman" w:eastAsia="Times New Roman" w:hAnsi="Times New Roman" w:cs="Times New Roman"/>
          <w:sz w:val="28"/>
          <w:szCs w:val="28"/>
        </w:rPr>
        <w:t xml:space="preserve">Внести в структуру администрации местного самоуправления Бесланского городского поселения Правобережного района Республики Северная Осетия-Алания </w:t>
      </w:r>
      <w:r w:rsidRPr="00C10DD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01.04.</w:t>
      </w:r>
      <w:r w:rsidRPr="00C10DD0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0DD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D757D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1B651B" w:rsidRDefault="001B651B" w:rsidP="001B651B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A4C0B">
        <w:rPr>
          <w:rFonts w:ascii="Times New Roman" w:hAnsi="Times New Roman"/>
          <w:sz w:val="28"/>
          <w:szCs w:val="28"/>
        </w:rPr>
        <w:t xml:space="preserve"> </w:t>
      </w:r>
      <w:r w:rsidRPr="002F54C2">
        <w:rPr>
          <w:rFonts w:ascii="Times New Roman" w:hAnsi="Times New Roman"/>
          <w:sz w:val="28"/>
          <w:szCs w:val="28"/>
        </w:rPr>
        <w:t>в</w:t>
      </w:r>
      <w:r w:rsidRPr="003A4C0B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е по вопросам муниципального имущества, земельных отношений и градостроительства:</w:t>
      </w:r>
    </w:p>
    <w:p w:rsidR="001B651B" w:rsidRDefault="001B651B" w:rsidP="001B651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2D7CC1">
        <w:rPr>
          <w:rFonts w:ascii="Times New Roman" w:hAnsi="Times New Roman"/>
          <w:sz w:val="28"/>
          <w:szCs w:val="28"/>
        </w:rPr>
        <w:t xml:space="preserve">исключить должность </w:t>
      </w:r>
      <w:r>
        <w:rPr>
          <w:rFonts w:ascii="Times New Roman" w:hAnsi="Times New Roman"/>
          <w:sz w:val="28"/>
          <w:szCs w:val="28"/>
        </w:rPr>
        <w:t>заместителя начальника отдела</w:t>
      </w:r>
      <w:r w:rsidRPr="002D7CC1">
        <w:rPr>
          <w:rFonts w:ascii="Times New Roman" w:hAnsi="Times New Roman"/>
          <w:sz w:val="28"/>
          <w:szCs w:val="28"/>
        </w:rPr>
        <w:t>;</w:t>
      </w:r>
    </w:p>
    <w:p w:rsidR="001B651B" w:rsidRPr="008F4A83" w:rsidRDefault="001B651B" w:rsidP="001B6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A83">
        <w:rPr>
          <w:rFonts w:ascii="Times New Roman" w:hAnsi="Times New Roman"/>
          <w:sz w:val="28"/>
          <w:szCs w:val="28"/>
        </w:rPr>
        <w:t>в отделе финансов, бухгалтерского учета и отчетности:</w:t>
      </w:r>
    </w:p>
    <w:p w:rsidR="001B651B" w:rsidRPr="00800ADD" w:rsidRDefault="001B651B" w:rsidP="001B65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ввести должность заместителя начальника отдела</w:t>
      </w:r>
    </w:p>
    <w:p w:rsidR="001B651B" w:rsidRPr="006D757D" w:rsidRDefault="001B651B" w:rsidP="001B6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7D">
        <w:rPr>
          <w:rFonts w:ascii="Times New Roman" w:eastAsia="Times New Roman" w:hAnsi="Times New Roman" w:cs="Times New Roman"/>
          <w:sz w:val="28"/>
          <w:szCs w:val="28"/>
        </w:rPr>
        <w:t>2. Утвердить структуру администрации местного самоуправления Бесланского городского поселения Правобережного района Республики Северная Осетия-Алания в измененном виде (прилагается).</w:t>
      </w:r>
    </w:p>
    <w:p w:rsidR="001B651B" w:rsidRPr="006D757D" w:rsidRDefault="001B651B" w:rsidP="001B651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757D">
        <w:rPr>
          <w:rFonts w:ascii="Times New Roman" w:eastAsia="Times New Roman" w:hAnsi="Times New Roman" w:cs="Times New Roman"/>
          <w:sz w:val="28"/>
          <w:szCs w:val="28"/>
        </w:rPr>
        <w:t>3. Решение вступает в силу с момента его принятия.</w:t>
      </w:r>
    </w:p>
    <w:p w:rsidR="001B651B" w:rsidRDefault="001B651B" w:rsidP="001B651B">
      <w:pPr>
        <w:spacing w:after="0" w:line="240" w:lineRule="auto"/>
        <w:contextualSpacing/>
        <w:rPr>
          <w:rFonts w:ascii="Times New Roman" w:eastAsia="Times New Roman" w:hAnsi="Times New Roman" w:cs="Times New Roman"/>
          <w:sz w:val="12"/>
        </w:rPr>
      </w:pPr>
    </w:p>
    <w:p w:rsidR="001B651B" w:rsidRPr="0066317B" w:rsidRDefault="001B651B" w:rsidP="001B651B">
      <w:pPr>
        <w:spacing w:after="0" w:line="240" w:lineRule="auto"/>
        <w:contextualSpacing/>
        <w:rPr>
          <w:rFonts w:ascii="Times New Roman" w:eastAsia="Times New Roman" w:hAnsi="Times New Roman" w:cs="Times New Roman"/>
          <w:sz w:val="12"/>
        </w:rPr>
      </w:pPr>
    </w:p>
    <w:p w:rsidR="001B651B" w:rsidRDefault="001B651B" w:rsidP="001B651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45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B651B" w:rsidRDefault="001B651B" w:rsidP="001B651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451">
        <w:rPr>
          <w:rFonts w:ascii="Times New Roman" w:hAnsi="Times New Roman" w:cs="Times New Roman"/>
          <w:b/>
          <w:sz w:val="28"/>
          <w:szCs w:val="28"/>
        </w:rPr>
        <w:t xml:space="preserve">Бесланского городского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2B64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М.С. Хубаев</w:t>
      </w:r>
    </w:p>
    <w:p w:rsidR="004572FB" w:rsidRDefault="001B651B"/>
    <w:sectPr w:rsidR="0045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1B"/>
    <w:rsid w:val="001B651B"/>
    <w:rsid w:val="004A6F39"/>
    <w:rsid w:val="00E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51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51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dcterms:created xsi:type="dcterms:W3CDTF">2014-03-28T12:58:00Z</dcterms:created>
  <dcterms:modified xsi:type="dcterms:W3CDTF">2014-03-28T12:58:00Z</dcterms:modified>
</cp:coreProperties>
</file>