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20" w:rsidRPr="00130220" w:rsidRDefault="00130220" w:rsidP="001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B7619DC" wp14:editId="2CCAEF87">
            <wp:simplePos x="0" y="0"/>
            <wp:positionH relativeFrom="column">
              <wp:posOffset>2386965</wp:posOffset>
            </wp:positionH>
            <wp:positionV relativeFrom="paragraph">
              <wp:posOffset>-683260</wp:posOffset>
            </wp:positionV>
            <wp:extent cx="971550" cy="1228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220" w:rsidRPr="00130220" w:rsidRDefault="00130220" w:rsidP="001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20" w:rsidRPr="00130220" w:rsidRDefault="00130220" w:rsidP="001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20" w:rsidRPr="00130220" w:rsidRDefault="00130220" w:rsidP="00130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Северная Осетия – Алания</w:t>
      </w:r>
      <w:r w:rsidRPr="0013022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роект</w:t>
      </w:r>
    </w:p>
    <w:p w:rsidR="00130220" w:rsidRPr="00130220" w:rsidRDefault="00130220" w:rsidP="00130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0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Правобережный район</w:t>
      </w:r>
    </w:p>
    <w:p w:rsidR="00130220" w:rsidRPr="00130220" w:rsidRDefault="00130220" w:rsidP="00130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0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Бесланское городское поселение</w:t>
      </w:r>
    </w:p>
    <w:p w:rsidR="00130220" w:rsidRPr="00130220" w:rsidRDefault="00130220" w:rsidP="00130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</w:pPr>
    </w:p>
    <w:p w:rsidR="00130220" w:rsidRPr="00130220" w:rsidRDefault="00130220" w:rsidP="00130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0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130220" w:rsidRPr="00130220" w:rsidRDefault="00130220" w:rsidP="001302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0220" w:rsidRPr="00130220" w:rsidRDefault="00130220" w:rsidP="00130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6"/>
          <w:szCs w:val="32"/>
          <w:lang w:eastAsia="ru-RU"/>
        </w:rPr>
      </w:pPr>
    </w:p>
    <w:p w:rsidR="00130220" w:rsidRPr="00130220" w:rsidRDefault="00130220" w:rsidP="00130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302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 № 104</w:t>
      </w:r>
    </w:p>
    <w:p w:rsidR="00130220" w:rsidRPr="00130220" w:rsidRDefault="00130220" w:rsidP="00130220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220" w:rsidRPr="00130220" w:rsidRDefault="00130220" w:rsidP="001302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«14»  августа  2014  г.                             </w:t>
      </w:r>
      <w:r w:rsidRPr="0013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г. Беслан</w:t>
      </w:r>
    </w:p>
    <w:p w:rsidR="00130220" w:rsidRPr="00130220" w:rsidRDefault="00130220" w:rsidP="00130220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220" w:rsidRPr="00130220" w:rsidRDefault="00130220" w:rsidP="00130220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778"/>
        <w:gridCol w:w="3690"/>
      </w:tblGrid>
      <w:tr w:rsidR="00130220" w:rsidRPr="00130220" w:rsidTr="00CA311B">
        <w:tc>
          <w:tcPr>
            <w:tcW w:w="5778" w:type="dxa"/>
          </w:tcPr>
          <w:p w:rsidR="00130220" w:rsidRPr="00130220" w:rsidRDefault="00130220" w:rsidP="00130220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2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«О переименовании переулка Церетели»</w:t>
            </w:r>
          </w:p>
        </w:tc>
        <w:tc>
          <w:tcPr>
            <w:tcW w:w="3690" w:type="dxa"/>
          </w:tcPr>
          <w:p w:rsidR="00130220" w:rsidRPr="00130220" w:rsidRDefault="00130220" w:rsidP="00130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0220" w:rsidRPr="00130220" w:rsidTr="00CA311B">
        <w:tc>
          <w:tcPr>
            <w:tcW w:w="5778" w:type="dxa"/>
          </w:tcPr>
          <w:p w:rsidR="00130220" w:rsidRPr="00130220" w:rsidRDefault="00130220" w:rsidP="00130220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</w:tcPr>
          <w:p w:rsidR="00130220" w:rsidRPr="00130220" w:rsidRDefault="00130220" w:rsidP="00130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0220" w:rsidRPr="00130220" w:rsidRDefault="00130220" w:rsidP="00130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21  части 1 статьи 14  Федерального закона от  06.10.2003 года №131-ФЗ «Об общих принципах организации местного самоуправления в Российской Федерации», на основании заключения о результатах публичных слушаний по вопросу переименования переулка Церетели г. Беслана в переулок </w:t>
      </w:r>
      <w:proofErr w:type="spellStart"/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Бесика</w:t>
      </w:r>
      <w:proofErr w:type="spellEnd"/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Кудухова</w:t>
      </w:r>
      <w:proofErr w:type="spellEnd"/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25.07.2014 г., принимая во внимание информацию начальника юридического отдела И.В. </w:t>
      </w:r>
      <w:proofErr w:type="spellStart"/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Кокаевой</w:t>
      </w:r>
      <w:proofErr w:type="spellEnd"/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Представителей Бесланского городско</w:t>
      </w:r>
      <w:bookmarkStart w:id="0" w:name="_GoBack"/>
      <w:bookmarkEnd w:id="0"/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proofErr w:type="gramEnd"/>
    </w:p>
    <w:p w:rsidR="00130220" w:rsidRPr="00130220" w:rsidRDefault="00130220" w:rsidP="00130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20" w:rsidRPr="00130220" w:rsidRDefault="00130220" w:rsidP="00130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130220" w:rsidRPr="00130220" w:rsidRDefault="00130220" w:rsidP="001302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220" w:rsidRPr="00130220" w:rsidRDefault="00130220" w:rsidP="00130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Переименовать переулок Церетели г. Беслана в переулок </w:t>
      </w:r>
      <w:proofErr w:type="spellStart"/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Бесика</w:t>
      </w:r>
      <w:proofErr w:type="spellEnd"/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Кудухова</w:t>
      </w:r>
      <w:proofErr w:type="spellEnd"/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20" w:rsidRPr="00130220" w:rsidRDefault="00130220" w:rsidP="00130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2.Администрации местного самоуправления Бесланского городского поселения обеспечить изготовление и установку соответствующих аншлагов и почтовых порядковых номеров.</w:t>
      </w:r>
    </w:p>
    <w:p w:rsidR="00130220" w:rsidRPr="00130220" w:rsidRDefault="00130220" w:rsidP="00130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3.Настоящее решение вступает в силу с момента подписания и подлежит официальному опубликованию в газете «Вестник Беслана».</w:t>
      </w:r>
    </w:p>
    <w:p w:rsidR="00130220" w:rsidRPr="00130220" w:rsidRDefault="00130220" w:rsidP="00130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20" w:rsidRPr="00130220" w:rsidRDefault="00130220" w:rsidP="00130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20" w:rsidRPr="00130220" w:rsidRDefault="00130220" w:rsidP="00130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20" w:rsidRPr="00130220" w:rsidRDefault="00130220" w:rsidP="0013022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 председателя </w:t>
      </w:r>
    </w:p>
    <w:p w:rsidR="00130220" w:rsidRPr="00130220" w:rsidRDefault="00130220" w:rsidP="0013022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представителей </w:t>
      </w:r>
    </w:p>
    <w:p w:rsidR="00130220" w:rsidRDefault="00130220" w:rsidP="0013022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Бесланского городского поселения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С.О. Сокаев</w:t>
      </w:r>
    </w:p>
    <w:p w:rsidR="00130220" w:rsidRPr="00130220" w:rsidRDefault="00130220" w:rsidP="0013022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30220" w:rsidRPr="00130220" w:rsidSect="00BE6DE7">
          <w:headerReference w:type="default" r:id="rId6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47E07" w:rsidRDefault="00F47E07"/>
    <w:sectPr w:rsidR="00F4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0F" w:rsidRPr="0060495A" w:rsidRDefault="00130220" w:rsidP="00CE2B48">
    <w:pPr>
      <w:contextualSpacing/>
      <w:jc w:val="both"/>
      <w:rPr>
        <w:sz w:val="28"/>
        <w:szCs w:val="28"/>
      </w:rPr>
    </w:pPr>
  </w:p>
  <w:p w:rsidR="00C6300F" w:rsidRPr="00331408" w:rsidRDefault="00130220">
    <w:pPr>
      <w:pStyle w:val="a3"/>
      <w:rPr>
        <w:rFonts w:ascii="Times New Roman" w:hAnsi="Times New Roman"/>
      </w:rPr>
    </w:pPr>
    <w:r w:rsidRPr="00331408">
      <w:rPr>
        <w:rFonts w:ascii="Times New Roman" w:hAnsi="Times New Roman"/>
      </w:rPr>
      <w:t xml:space="preserve">                     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 </w:t>
    </w:r>
    <w:r w:rsidRPr="00331408">
      <w:rPr>
        <w:rFonts w:ascii="Times New Roman" w:hAnsi="Times New Roman"/>
      </w:rPr>
      <w:t xml:space="preserve">            </w:t>
    </w:r>
    <w:r>
      <w:rPr>
        <w:rFonts w:ascii="Times New Roman" w:hAnsi="Times New Roman"/>
      </w:rPr>
      <w:t xml:space="preserve">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</w:t>
    </w:r>
    <w:r w:rsidRPr="00331408">
      <w:rPr>
        <w:rFonts w:ascii="Times New Roman" w:hAnsi="Times New Roman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20"/>
    <w:rsid w:val="00130220"/>
    <w:rsid w:val="00F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2014-08-25T14:51:00Z</dcterms:created>
  <dcterms:modified xsi:type="dcterms:W3CDTF">2014-08-25T14:54:00Z</dcterms:modified>
</cp:coreProperties>
</file>