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10" w:rsidRPr="00691890" w:rsidRDefault="008B6F10" w:rsidP="008B6F10">
      <w:pPr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691890">
        <w:rPr>
          <w:sz w:val="24"/>
          <w:szCs w:val="24"/>
        </w:rPr>
        <w:t>Утвержден</w:t>
      </w:r>
    </w:p>
    <w:p w:rsidR="008B6F10" w:rsidRPr="00691890" w:rsidRDefault="008B6F10" w:rsidP="008B6F10">
      <w:pPr>
        <w:ind w:firstLine="709"/>
        <w:jc w:val="right"/>
        <w:rPr>
          <w:sz w:val="24"/>
          <w:szCs w:val="24"/>
        </w:rPr>
      </w:pPr>
      <w:r w:rsidRPr="00691890">
        <w:rPr>
          <w:sz w:val="24"/>
          <w:szCs w:val="24"/>
        </w:rPr>
        <w:t xml:space="preserve">постановлением главы </w:t>
      </w:r>
      <w:r w:rsidR="00691890">
        <w:rPr>
          <w:sz w:val="24"/>
          <w:szCs w:val="24"/>
        </w:rPr>
        <w:t xml:space="preserve"> </w:t>
      </w:r>
      <w:r w:rsidRPr="00691890">
        <w:rPr>
          <w:sz w:val="24"/>
          <w:szCs w:val="24"/>
        </w:rPr>
        <w:t xml:space="preserve">АМС </w:t>
      </w:r>
      <w:r w:rsidR="00E41087">
        <w:rPr>
          <w:sz w:val="24"/>
          <w:szCs w:val="24"/>
        </w:rPr>
        <w:t xml:space="preserve"> </w:t>
      </w:r>
      <w:r w:rsidRPr="00691890">
        <w:rPr>
          <w:sz w:val="24"/>
          <w:szCs w:val="24"/>
        </w:rPr>
        <w:t>г. Беслана</w:t>
      </w:r>
    </w:p>
    <w:p w:rsidR="008B6F10" w:rsidRPr="008B6F10" w:rsidRDefault="008B6F10" w:rsidP="008B6F10">
      <w:pPr>
        <w:ind w:firstLine="709"/>
        <w:jc w:val="right"/>
        <w:rPr>
          <w:sz w:val="24"/>
          <w:szCs w:val="24"/>
        </w:rPr>
      </w:pPr>
      <w:r w:rsidRPr="00691890">
        <w:rPr>
          <w:sz w:val="24"/>
          <w:szCs w:val="24"/>
        </w:rPr>
        <w:t>от «</w:t>
      </w:r>
      <w:r w:rsidR="00691890" w:rsidRPr="00691890">
        <w:rPr>
          <w:sz w:val="24"/>
          <w:szCs w:val="24"/>
        </w:rPr>
        <w:t>21</w:t>
      </w:r>
      <w:r w:rsidRPr="00691890">
        <w:rPr>
          <w:sz w:val="24"/>
          <w:szCs w:val="24"/>
        </w:rPr>
        <w:t>»</w:t>
      </w:r>
      <w:r w:rsidR="00691890" w:rsidRPr="00691890">
        <w:rPr>
          <w:sz w:val="24"/>
          <w:szCs w:val="24"/>
        </w:rPr>
        <w:t xml:space="preserve"> сентября</w:t>
      </w:r>
      <w:r w:rsidRPr="00691890">
        <w:rPr>
          <w:sz w:val="24"/>
          <w:szCs w:val="24"/>
        </w:rPr>
        <w:t xml:space="preserve"> 2016</w:t>
      </w:r>
      <w:r w:rsidR="00691890">
        <w:rPr>
          <w:sz w:val="24"/>
          <w:szCs w:val="24"/>
        </w:rPr>
        <w:t xml:space="preserve"> </w:t>
      </w:r>
      <w:r w:rsidRPr="00691890">
        <w:rPr>
          <w:sz w:val="24"/>
          <w:szCs w:val="24"/>
        </w:rPr>
        <w:t xml:space="preserve">№ </w:t>
      </w:r>
      <w:r w:rsidR="00691890">
        <w:rPr>
          <w:sz w:val="24"/>
          <w:szCs w:val="24"/>
        </w:rPr>
        <w:t>517</w:t>
      </w:r>
    </w:p>
    <w:p w:rsidR="008B6F10" w:rsidRDefault="008B6F10" w:rsidP="008B6F10">
      <w:pPr>
        <w:spacing w:line="360" w:lineRule="auto"/>
        <w:ind w:firstLine="708"/>
        <w:jc w:val="right"/>
        <w:rPr>
          <w:b/>
          <w:sz w:val="28"/>
          <w:szCs w:val="28"/>
        </w:rPr>
      </w:pPr>
    </w:p>
    <w:p w:rsidR="008B6F10" w:rsidRDefault="008B6F10" w:rsidP="008B6F1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B6F10" w:rsidRPr="00E41087" w:rsidRDefault="008B6F10" w:rsidP="00E41087">
      <w:pPr>
        <w:jc w:val="center"/>
        <w:rPr>
          <w:b/>
          <w:sz w:val="24"/>
          <w:szCs w:val="24"/>
        </w:rPr>
      </w:pPr>
      <w:r w:rsidRPr="00E41087">
        <w:rPr>
          <w:b/>
          <w:sz w:val="24"/>
          <w:szCs w:val="24"/>
        </w:rPr>
        <w:t xml:space="preserve">Реестр остановочных пунктов </w:t>
      </w:r>
      <w:r w:rsidR="006E5B58" w:rsidRPr="00E41087">
        <w:rPr>
          <w:b/>
          <w:sz w:val="24"/>
          <w:szCs w:val="24"/>
        </w:rPr>
        <w:t>в</w:t>
      </w:r>
      <w:r w:rsidR="006E5B58" w:rsidRPr="00E41087">
        <w:rPr>
          <w:sz w:val="24"/>
          <w:szCs w:val="24"/>
        </w:rPr>
        <w:t xml:space="preserve"> </w:t>
      </w:r>
      <w:r w:rsidR="006E5B58" w:rsidRPr="00E41087">
        <w:rPr>
          <w:b/>
          <w:sz w:val="24"/>
          <w:szCs w:val="24"/>
        </w:rPr>
        <w:t xml:space="preserve">границах  муниципального образования  </w:t>
      </w:r>
      <w:r w:rsidR="00E41087">
        <w:rPr>
          <w:b/>
          <w:sz w:val="24"/>
          <w:szCs w:val="24"/>
        </w:rPr>
        <w:t xml:space="preserve">   </w:t>
      </w:r>
      <w:r w:rsidR="006E5B58" w:rsidRPr="00E41087">
        <w:rPr>
          <w:b/>
          <w:sz w:val="24"/>
          <w:szCs w:val="24"/>
        </w:rPr>
        <w:t>Бесланское городское поселение Правобережного района РСО-Алания</w:t>
      </w:r>
    </w:p>
    <w:p w:rsidR="008B6F10" w:rsidRPr="00E41087" w:rsidRDefault="008B6F10" w:rsidP="008B6F10">
      <w:pPr>
        <w:spacing w:line="360" w:lineRule="auto"/>
        <w:ind w:firstLine="708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75"/>
        <w:gridCol w:w="2138"/>
        <w:gridCol w:w="1844"/>
        <w:gridCol w:w="3114"/>
      </w:tblGrid>
      <w:tr w:rsidR="006E5B58" w:rsidTr="006E5B58">
        <w:trPr>
          <w:trHeight w:val="585"/>
        </w:trPr>
        <w:tc>
          <w:tcPr>
            <w:tcW w:w="2475" w:type="dxa"/>
            <w:vMerge w:val="restart"/>
            <w:vAlign w:val="center"/>
          </w:tcPr>
          <w:p w:rsidR="006E5B58" w:rsidRPr="00751175" w:rsidRDefault="006E5B58" w:rsidP="008B6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 w:rsidRPr="00751175">
              <w:rPr>
                <w:sz w:val="24"/>
                <w:szCs w:val="24"/>
              </w:rPr>
              <w:t xml:space="preserve"> улицы</w:t>
            </w:r>
            <w:r>
              <w:rPr>
                <w:sz w:val="24"/>
                <w:szCs w:val="24"/>
              </w:rPr>
              <w:t>, переулка</w:t>
            </w:r>
            <w:r w:rsidRPr="00751175">
              <w:rPr>
                <w:sz w:val="24"/>
                <w:szCs w:val="24"/>
              </w:rPr>
              <w:t xml:space="preserve"> и т.п. на которой находится остановка</w:t>
            </w:r>
          </w:p>
        </w:tc>
        <w:tc>
          <w:tcPr>
            <w:tcW w:w="3982" w:type="dxa"/>
            <w:gridSpan w:val="2"/>
            <w:vAlign w:val="center"/>
          </w:tcPr>
          <w:p w:rsidR="006E5B58" w:rsidRPr="00751175" w:rsidRDefault="006E5B58" w:rsidP="00E17263">
            <w:pPr>
              <w:jc w:val="center"/>
              <w:rPr>
                <w:sz w:val="24"/>
                <w:szCs w:val="24"/>
              </w:rPr>
            </w:pPr>
            <w:r w:rsidRPr="00751175">
              <w:rPr>
                <w:sz w:val="24"/>
                <w:szCs w:val="24"/>
              </w:rPr>
              <w:t>Сторона улицы</w:t>
            </w:r>
            <w:r>
              <w:rPr>
                <w:sz w:val="24"/>
                <w:szCs w:val="24"/>
              </w:rPr>
              <w:t>, на которой размещена остановка (чётная или нечётная в зависимости от нумерации зданий)</w:t>
            </w:r>
          </w:p>
        </w:tc>
        <w:tc>
          <w:tcPr>
            <w:tcW w:w="3114" w:type="dxa"/>
          </w:tcPr>
          <w:p w:rsidR="006E5B58" w:rsidRPr="00751175" w:rsidRDefault="006E5B58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Пояснение</w:t>
            </w:r>
          </w:p>
        </w:tc>
      </w:tr>
      <w:tr w:rsidR="006E5B58" w:rsidTr="006E5B58">
        <w:trPr>
          <w:trHeight w:val="623"/>
        </w:trPr>
        <w:tc>
          <w:tcPr>
            <w:tcW w:w="2475" w:type="dxa"/>
            <w:vMerge/>
            <w:vAlign w:val="center"/>
          </w:tcPr>
          <w:p w:rsidR="006E5B58" w:rsidRPr="00751175" w:rsidRDefault="006E5B58" w:rsidP="00E172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6E5B58" w:rsidRPr="00AA414A" w:rsidRDefault="006E5B58" w:rsidP="00E172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A414A">
              <w:rPr>
                <w:sz w:val="24"/>
                <w:szCs w:val="24"/>
              </w:rPr>
              <w:t>нечётная</w:t>
            </w:r>
          </w:p>
        </w:tc>
        <w:tc>
          <w:tcPr>
            <w:tcW w:w="1844" w:type="dxa"/>
            <w:vAlign w:val="center"/>
          </w:tcPr>
          <w:p w:rsidR="006E5B58" w:rsidRPr="00AA414A" w:rsidRDefault="006E5B58" w:rsidP="00E172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A414A">
              <w:rPr>
                <w:sz w:val="24"/>
                <w:szCs w:val="24"/>
              </w:rPr>
              <w:t>чётная</w:t>
            </w:r>
          </w:p>
        </w:tc>
        <w:tc>
          <w:tcPr>
            <w:tcW w:w="3114" w:type="dxa"/>
          </w:tcPr>
          <w:p w:rsidR="006E5B58" w:rsidRPr="00AA414A" w:rsidRDefault="006E5B58" w:rsidP="00E172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E5B58" w:rsidTr="006E5B58">
        <w:trPr>
          <w:trHeight w:val="482"/>
        </w:trPr>
        <w:tc>
          <w:tcPr>
            <w:tcW w:w="2475" w:type="dxa"/>
            <w:vAlign w:val="center"/>
          </w:tcPr>
          <w:p w:rsidR="006E5B58" w:rsidRPr="00AA414A" w:rsidRDefault="006E5B58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Сигова, 3</w:t>
            </w:r>
          </w:p>
        </w:tc>
        <w:tc>
          <w:tcPr>
            <w:tcW w:w="2138" w:type="dxa"/>
            <w:vAlign w:val="center"/>
          </w:tcPr>
          <w:p w:rsidR="006E5B58" w:rsidRPr="003821B4" w:rsidRDefault="006E5B58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E5B58" w:rsidRPr="003821B4" w:rsidRDefault="006E5B58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6E5B58" w:rsidRDefault="006E5B58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аллея им. Хозиева</w:t>
            </w:r>
          </w:p>
        </w:tc>
      </w:tr>
      <w:tr w:rsidR="006E5B58" w:rsidTr="006E5B58">
        <w:trPr>
          <w:trHeight w:val="482"/>
        </w:trPr>
        <w:tc>
          <w:tcPr>
            <w:tcW w:w="2475" w:type="dxa"/>
            <w:vAlign w:val="center"/>
          </w:tcPr>
          <w:p w:rsidR="006E5B58" w:rsidRDefault="006E5B58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Маркова, 22</w:t>
            </w:r>
          </w:p>
        </w:tc>
        <w:tc>
          <w:tcPr>
            <w:tcW w:w="2138" w:type="dxa"/>
            <w:vAlign w:val="center"/>
          </w:tcPr>
          <w:p w:rsidR="006E5B58" w:rsidRPr="003821B4" w:rsidRDefault="006E5B58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E5B58" w:rsidRDefault="006E5B58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6E5B58" w:rsidRDefault="006E5B58" w:rsidP="00E17263">
            <w:pPr>
              <w:jc w:val="center"/>
              <w:rPr>
                <w:sz w:val="24"/>
                <w:szCs w:val="24"/>
              </w:rPr>
            </w:pPr>
          </w:p>
        </w:tc>
      </w:tr>
      <w:tr w:rsidR="006E5B58" w:rsidTr="006E5B58">
        <w:trPr>
          <w:trHeight w:val="482"/>
        </w:trPr>
        <w:tc>
          <w:tcPr>
            <w:tcW w:w="2475" w:type="dxa"/>
            <w:vAlign w:val="center"/>
          </w:tcPr>
          <w:p w:rsidR="006E5B58" w:rsidRDefault="006E5B58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Генерала Плиева, 33</w:t>
            </w:r>
          </w:p>
        </w:tc>
        <w:tc>
          <w:tcPr>
            <w:tcW w:w="2138" w:type="dxa"/>
            <w:vAlign w:val="center"/>
          </w:tcPr>
          <w:p w:rsidR="006E5B58" w:rsidRPr="003821B4" w:rsidRDefault="006E5B58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E5B58" w:rsidRDefault="006E5B58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6E5B58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7954">
              <w:rPr>
                <w:sz w:val="24"/>
                <w:szCs w:val="24"/>
              </w:rPr>
              <w:t>айон Центрального парка культуры и отдыха г. Беслана</w:t>
            </w:r>
          </w:p>
        </w:tc>
      </w:tr>
      <w:tr w:rsidR="00857954" w:rsidTr="006E5B58">
        <w:trPr>
          <w:trHeight w:val="482"/>
        </w:trPr>
        <w:tc>
          <w:tcPr>
            <w:tcW w:w="2475" w:type="dxa"/>
            <w:vAlign w:val="center"/>
          </w:tcPr>
          <w:p w:rsidR="00857954" w:rsidRDefault="00857954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Генерала Плиева, 33</w:t>
            </w:r>
          </w:p>
        </w:tc>
        <w:tc>
          <w:tcPr>
            <w:tcW w:w="2138" w:type="dxa"/>
            <w:vAlign w:val="center"/>
          </w:tcPr>
          <w:p w:rsidR="00857954" w:rsidRPr="003821B4" w:rsidRDefault="00857954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857954" w:rsidRDefault="00857954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857954" w:rsidRDefault="0058141F" w:rsidP="00857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7954">
              <w:rPr>
                <w:sz w:val="24"/>
                <w:szCs w:val="24"/>
              </w:rPr>
              <w:t>айон ФГУП «Почта России»</w:t>
            </w: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69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58141F" w:rsidRDefault="0058141F" w:rsidP="00857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магазина «Джоконда»</w:t>
            </w: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69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58141F" w:rsidRDefault="0058141F" w:rsidP="0058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аптеки</w:t>
            </w: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84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58141F" w:rsidRDefault="0058141F" w:rsidP="0058141F">
            <w:pPr>
              <w:jc w:val="center"/>
              <w:rPr>
                <w:sz w:val="24"/>
                <w:szCs w:val="24"/>
              </w:rPr>
            </w:pP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113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58141F" w:rsidRDefault="0058141F" w:rsidP="0058141F">
            <w:pPr>
              <w:jc w:val="center"/>
              <w:rPr>
                <w:sz w:val="24"/>
                <w:szCs w:val="24"/>
              </w:rPr>
            </w:pP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Нартовская, 38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58141F" w:rsidRDefault="0058141F" w:rsidP="0058141F">
            <w:pPr>
              <w:jc w:val="center"/>
              <w:rPr>
                <w:sz w:val="24"/>
                <w:szCs w:val="24"/>
              </w:rPr>
            </w:pP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Коминтерна, 146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58141F" w:rsidRDefault="0058141F" w:rsidP="0058141F">
            <w:pPr>
              <w:jc w:val="center"/>
              <w:rPr>
                <w:sz w:val="24"/>
                <w:szCs w:val="24"/>
              </w:rPr>
            </w:pP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Коминтерна, 130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58141F" w:rsidRDefault="0058141F" w:rsidP="0058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школы по ул. Коминтерна</w:t>
            </w: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Коминтерна, 108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58141F" w:rsidRDefault="0058141F" w:rsidP="0058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магазина «Анечка»</w:t>
            </w: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Коминтерна, 100</w:t>
            </w:r>
          </w:p>
        </w:tc>
        <w:tc>
          <w:tcPr>
            <w:tcW w:w="2138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58141F" w:rsidRDefault="0058141F" w:rsidP="0058141F">
            <w:pPr>
              <w:jc w:val="center"/>
              <w:rPr>
                <w:sz w:val="24"/>
                <w:szCs w:val="24"/>
              </w:rPr>
            </w:pPr>
          </w:p>
        </w:tc>
      </w:tr>
      <w:tr w:rsidR="0058141F" w:rsidTr="006E5B58">
        <w:trPr>
          <w:trHeight w:val="482"/>
        </w:trPr>
        <w:tc>
          <w:tcPr>
            <w:tcW w:w="2475" w:type="dxa"/>
            <w:vAlign w:val="center"/>
          </w:tcPr>
          <w:p w:rsidR="0058141F" w:rsidRDefault="00640B9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Коминтерна, 54</w:t>
            </w:r>
          </w:p>
        </w:tc>
        <w:tc>
          <w:tcPr>
            <w:tcW w:w="2138" w:type="dxa"/>
            <w:vAlign w:val="center"/>
          </w:tcPr>
          <w:p w:rsidR="0058141F" w:rsidRDefault="00640B9F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58141F" w:rsidRDefault="0058141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58141F" w:rsidRDefault="00640B9F" w:rsidP="00581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«</w:t>
            </w:r>
            <w:proofErr w:type="spellStart"/>
            <w:r>
              <w:rPr>
                <w:sz w:val="24"/>
                <w:szCs w:val="24"/>
              </w:rPr>
              <w:t>Росхозторга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40B9F" w:rsidTr="006E5B58">
        <w:trPr>
          <w:trHeight w:val="482"/>
        </w:trPr>
        <w:tc>
          <w:tcPr>
            <w:tcW w:w="2475" w:type="dxa"/>
            <w:vAlign w:val="center"/>
          </w:tcPr>
          <w:p w:rsidR="00640B9F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40B9F">
              <w:rPr>
                <w:sz w:val="24"/>
                <w:szCs w:val="24"/>
              </w:rPr>
              <w:t>л. Коминтерна, 12</w:t>
            </w:r>
          </w:p>
        </w:tc>
        <w:tc>
          <w:tcPr>
            <w:tcW w:w="2138" w:type="dxa"/>
            <w:vAlign w:val="center"/>
          </w:tcPr>
          <w:p w:rsidR="00640B9F" w:rsidRDefault="00640B9F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40B9F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640B9F" w:rsidRDefault="00B815D7" w:rsidP="000B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B246D">
              <w:rPr>
                <w:sz w:val="24"/>
                <w:szCs w:val="24"/>
              </w:rPr>
              <w:t xml:space="preserve">айон </w:t>
            </w:r>
            <w:r w:rsidR="000B246D" w:rsidRPr="000B246D">
              <w:rPr>
                <w:sz w:val="24"/>
                <w:szCs w:val="24"/>
              </w:rPr>
              <w:t>ГБУЗ "</w:t>
            </w:r>
            <w:proofErr w:type="gramStart"/>
            <w:r w:rsidR="000B246D">
              <w:rPr>
                <w:sz w:val="24"/>
                <w:szCs w:val="24"/>
              </w:rPr>
              <w:t>Правобережная</w:t>
            </w:r>
            <w:proofErr w:type="gramEnd"/>
            <w:r w:rsidR="000B246D" w:rsidRPr="000B246D">
              <w:rPr>
                <w:sz w:val="24"/>
                <w:szCs w:val="24"/>
              </w:rPr>
              <w:t xml:space="preserve"> ЦРКБ</w:t>
            </w:r>
            <w:r w:rsidR="000B246D">
              <w:rPr>
                <w:sz w:val="24"/>
                <w:szCs w:val="24"/>
              </w:rPr>
              <w:t>»</w:t>
            </w:r>
          </w:p>
        </w:tc>
      </w:tr>
      <w:tr w:rsidR="000B246D" w:rsidTr="006E5B58">
        <w:trPr>
          <w:trHeight w:val="482"/>
        </w:trPr>
        <w:tc>
          <w:tcPr>
            <w:tcW w:w="2475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Коминтерна, 37</w:t>
            </w:r>
          </w:p>
        </w:tc>
        <w:tc>
          <w:tcPr>
            <w:tcW w:w="2138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0B246D" w:rsidRDefault="000B246D" w:rsidP="000B246D">
            <w:pPr>
              <w:jc w:val="center"/>
              <w:rPr>
                <w:sz w:val="24"/>
                <w:szCs w:val="24"/>
              </w:rPr>
            </w:pPr>
          </w:p>
        </w:tc>
      </w:tr>
      <w:tr w:rsidR="000B246D" w:rsidTr="006E5B58">
        <w:trPr>
          <w:trHeight w:val="482"/>
        </w:trPr>
        <w:tc>
          <w:tcPr>
            <w:tcW w:w="2475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Коминтерна, 2 «а»</w:t>
            </w:r>
          </w:p>
        </w:tc>
        <w:tc>
          <w:tcPr>
            <w:tcW w:w="2138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0B246D" w:rsidRDefault="000B246D" w:rsidP="000B246D">
            <w:pPr>
              <w:jc w:val="center"/>
              <w:rPr>
                <w:sz w:val="24"/>
                <w:szCs w:val="24"/>
              </w:rPr>
            </w:pPr>
          </w:p>
        </w:tc>
      </w:tr>
      <w:tr w:rsidR="000B246D" w:rsidTr="006E5B58">
        <w:trPr>
          <w:trHeight w:val="482"/>
        </w:trPr>
        <w:tc>
          <w:tcPr>
            <w:tcW w:w="2475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Дзарахохова</w:t>
            </w:r>
            <w:proofErr w:type="spellEnd"/>
            <w:r>
              <w:rPr>
                <w:sz w:val="24"/>
                <w:szCs w:val="24"/>
              </w:rPr>
              <w:t>, 45</w:t>
            </w:r>
          </w:p>
        </w:tc>
        <w:tc>
          <w:tcPr>
            <w:tcW w:w="2138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0B246D" w:rsidRDefault="000B246D" w:rsidP="000B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магазина «Вишневый сад»</w:t>
            </w:r>
          </w:p>
        </w:tc>
      </w:tr>
      <w:tr w:rsidR="000B246D" w:rsidTr="006E5B58">
        <w:trPr>
          <w:trHeight w:val="482"/>
        </w:trPr>
        <w:tc>
          <w:tcPr>
            <w:tcW w:w="2475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sz w:val="24"/>
                <w:szCs w:val="24"/>
              </w:rPr>
              <w:t>Дзарахохова</w:t>
            </w:r>
            <w:proofErr w:type="spellEnd"/>
            <w:r>
              <w:rPr>
                <w:sz w:val="24"/>
                <w:szCs w:val="24"/>
              </w:rPr>
              <w:t>, 45</w:t>
            </w:r>
          </w:p>
        </w:tc>
        <w:tc>
          <w:tcPr>
            <w:tcW w:w="2138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0B246D" w:rsidRDefault="000B246D" w:rsidP="000B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стоматологии</w:t>
            </w:r>
          </w:p>
        </w:tc>
      </w:tr>
      <w:tr w:rsidR="000B246D" w:rsidTr="006E5B58">
        <w:trPr>
          <w:trHeight w:val="482"/>
        </w:trPr>
        <w:tc>
          <w:tcPr>
            <w:tcW w:w="2475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Дзарахохова</w:t>
            </w:r>
            <w:proofErr w:type="spellEnd"/>
            <w:r>
              <w:rPr>
                <w:sz w:val="24"/>
                <w:szCs w:val="24"/>
              </w:rPr>
              <w:t>, 37</w:t>
            </w:r>
          </w:p>
        </w:tc>
        <w:tc>
          <w:tcPr>
            <w:tcW w:w="2138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0B246D" w:rsidRDefault="000B246D" w:rsidP="000B246D">
            <w:pPr>
              <w:jc w:val="center"/>
              <w:rPr>
                <w:sz w:val="24"/>
                <w:szCs w:val="24"/>
              </w:rPr>
            </w:pPr>
          </w:p>
        </w:tc>
      </w:tr>
      <w:tr w:rsidR="000B246D" w:rsidTr="006E5B58">
        <w:trPr>
          <w:trHeight w:val="482"/>
        </w:trPr>
        <w:tc>
          <w:tcPr>
            <w:tcW w:w="2475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Дзарахохова</w:t>
            </w:r>
            <w:proofErr w:type="spellEnd"/>
            <w:r>
              <w:rPr>
                <w:sz w:val="24"/>
                <w:szCs w:val="24"/>
              </w:rPr>
              <w:t>, 35</w:t>
            </w:r>
          </w:p>
        </w:tc>
        <w:tc>
          <w:tcPr>
            <w:tcW w:w="2138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B246D" w:rsidRDefault="000B246D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0B246D" w:rsidRDefault="000B246D" w:rsidP="000B2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магазина «Цветы»</w:t>
            </w:r>
          </w:p>
        </w:tc>
      </w:tr>
      <w:tr w:rsidR="000B246D" w:rsidTr="006E5B58">
        <w:trPr>
          <w:trHeight w:val="482"/>
        </w:trPr>
        <w:tc>
          <w:tcPr>
            <w:tcW w:w="2475" w:type="dxa"/>
            <w:vAlign w:val="center"/>
          </w:tcPr>
          <w:p w:rsidR="000B246D" w:rsidRDefault="000B246D" w:rsidP="0085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Дзарахохова</w:t>
            </w:r>
            <w:proofErr w:type="spellEnd"/>
            <w:r>
              <w:rPr>
                <w:sz w:val="24"/>
                <w:szCs w:val="24"/>
              </w:rPr>
              <w:t>, 2</w:t>
            </w:r>
            <w:r w:rsidR="0085181E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vAlign w:val="center"/>
          </w:tcPr>
          <w:p w:rsidR="000B246D" w:rsidRDefault="0085181E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4" w:type="dxa"/>
            <w:vAlign w:val="center"/>
          </w:tcPr>
          <w:p w:rsidR="000B246D" w:rsidRDefault="0085181E" w:rsidP="00E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114" w:type="dxa"/>
          </w:tcPr>
          <w:p w:rsidR="000B246D" w:rsidRDefault="0085181E" w:rsidP="00851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</w:t>
            </w:r>
            <w:r w:rsidRPr="0085181E">
              <w:rPr>
                <w:sz w:val="24"/>
                <w:szCs w:val="24"/>
              </w:rPr>
              <w:t>оп.</w:t>
            </w:r>
            <w:r>
              <w:rPr>
                <w:sz w:val="24"/>
                <w:szCs w:val="24"/>
              </w:rPr>
              <w:t xml:space="preserve"> </w:t>
            </w:r>
            <w:r w:rsidRPr="0085181E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85181E">
              <w:rPr>
                <w:sz w:val="24"/>
                <w:szCs w:val="24"/>
              </w:rPr>
              <w:t xml:space="preserve"> Сбербанка №</w:t>
            </w:r>
            <w:r>
              <w:rPr>
                <w:sz w:val="24"/>
                <w:szCs w:val="24"/>
              </w:rPr>
              <w:t xml:space="preserve"> </w:t>
            </w:r>
            <w:r w:rsidRPr="0085181E">
              <w:rPr>
                <w:sz w:val="24"/>
                <w:szCs w:val="24"/>
              </w:rPr>
              <w:t>8632/015</w:t>
            </w:r>
          </w:p>
        </w:tc>
      </w:tr>
    </w:tbl>
    <w:p w:rsidR="00F523DE" w:rsidRDefault="00F523DE"/>
    <w:p w:rsidR="0058141F" w:rsidRDefault="0058141F"/>
    <w:sectPr w:rsidR="0058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10"/>
    <w:rsid w:val="000B246D"/>
    <w:rsid w:val="0058141F"/>
    <w:rsid w:val="00640B9F"/>
    <w:rsid w:val="00691890"/>
    <w:rsid w:val="006E5B58"/>
    <w:rsid w:val="0085181E"/>
    <w:rsid w:val="00857954"/>
    <w:rsid w:val="008B6F10"/>
    <w:rsid w:val="00B815D7"/>
    <w:rsid w:val="00E41087"/>
    <w:rsid w:val="00F27050"/>
    <w:rsid w:val="00F523DE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PK</cp:lastModifiedBy>
  <cp:revision>2</cp:revision>
  <dcterms:created xsi:type="dcterms:W3CDTF">2016-09-22T12:06:00Z</dcterms:created>
  <dcterms:modified xsi:type="dcterms:W3CDTF">2016-09-22T12:06:00Z</dcterms:modified>
</cp:coreProperties>
</file>