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4C" w:rsidRDefault="0012534C" w:rsidP="002F5199">
      <w:pPr>
        <w:ind w:left="567"/>
        <w:rPr>
          <w:sz w:val="26"/>
          <w:szCs w:val="26"/>
        </w:rPr>
      </w:pPr>
      <w:r>
        <w:rPr>
          <w:noProof/>
          <w:sz w:val="26"/>
          <w:szCs w:val="26"/>
        </w:rPr>
        <w:drawing>
          <wp:anchor distT="0" distB="0" distL="114300" distR="114300" simplePos="0" relativeHeight="251661312" behindDoc="1" locked="0" layoutInCell="1" allowOverlap="1">
            <wp:simplePos x="0" y="0"/>
            <wp:positionH relativeFrom="column">
              <wp:posOffset>2612418</wp:posOffset>
            </wp:positionH>
            <wp:positionV relativeFrom="paragraph">
              <wp:posOffset>-558993</wp:posOffset>
            </wp:positionV>
            <wp:extent cx="695628" cy="882595"/>
            <wp:effectExtent l="19050" t="0" r="9222" b="0"/>
            <wp:wrapNone/>
            <wp:docPr id="4" name="Рисунок 1" descr="f4a5fea9f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4a5fea9f772"/>
                    <pic:cNvPicPr>
                      <a:picLocks noChangeAspect="1" noChangeArrowheads="1"/>
                    </pic:cNvPicPr>
                  </pic:nvPicPr>
                  <pic:blipFill>
                    <a:blip r:embed="rId4" cstate="print"/>
                    <a:srcRect/>
                    <a:stretch>
                      <a:fillRect/>
                    </a:stretch>
                  </pic:blipFill>
                  <pic:spPr bwMode="auto">
                    <a:xfrm>
                      <a:off x="0" y="0"/>
                      <a:ext cx="695628" cy="882595"/>
                    </a:xfrm>
                    <a:prstGeom prst="rect">
                      <a:avLst/>
                    </a:prstGeom>
                    <a:noFill/>
                  </pic:spPr>
                </pic:pic>
              </a:graphicData>
            </a:graphic>
          </wp:anchor>
        </w:drawing>
      </w:r>
    </w:p>
    <w:p w:rsidR="002F5199" w:rsidRPr="00875134" w:rsidRDefault="002F5199" w:rsidP="002F5199">
      <w:pPr>
        <w:ind w:left="567"/>
        <w:rPr>
          <w:sz w:val="26"/>
          <w:szCs w:val="26"/>
        </w:rPr>
      </w:pPr>
    </w:p>
    <w:tbl>
      <w:tblPr>
        <w:tblW w:w="0" w:type="auto"/>
        <w:jc w:val="center"/>
        <w:tblLook w:val="04A0"/>
      </w:tblPr>
      <w:tblGrid>
        <w:gridCol w:w="9571"/>
      </w:tblGrid>
      <w:tr w:rsidR="002F5199" w:rsidRPr="00875134" w:rsidTr="002F5199">
        <w:trPr>
          <w:jc w:val="center"/>
        </w:trPr>
        <w:tc>
          <w:tcPr>
            <w:tcW w:w="9571" w:type="dxa"/>
            <w:hideMark/>
          </w:tcPr>
          <w:p w:rsidR="002F5199" w:rsidRPr="002F5199" w:rsidRDefault="002F5199" w:rsidP="002F5199">
            <w:pPr>
              <w:shd w:val="clear" w:color="auto" w:fill="FFFFFF"/>
              <w:autoSpaceDE w:val="0"/>
              <w:autoSpaceDN w:val="0"/>
              <w:adjustRightInd w:val="0"/>
              <w:ind w:left="567"/>
              <w:jc w:val="center"/>
              <w:rPr>
                <w:b/>
                <w:color w:val="000000"/>
                <w:spacing w:val="3"/>
                <w:sz w:val="20"/>
                <w:szCs w:val="26"/>
              </w:rPr>
            </w:pPr>
            <w:r w:rsidRPr="002F5199">
              <w:rPr>
                <w:b/>
                <w:color w:val="000000"/>
                <w:spacing w:val="3"/>
                <w:sz w:val="20"/>
                <w:szCs w:val="26"/>
              </w:rPr>
              <w:t xml:space="preserve">РЕСПУБЛИКÆ </w:t>
            </w:r>
            <w:proofErr w:type="gramStart"/>
            <w:r w:rsidRPr="002F5199">
              <w:rPr>
                <w:b/>
                <w:color w:val="000000"/>
                <w:spacing w:val="3"/>
                <w:sz w:val="20"/>
                <w:szCs w:val="26"/>
              </w:rPr>
              <w:t>Ц</w:t>
            </w:r>
            <w:proofErr w:type="gramEnd"/>
            <w:r w:rsidRPr="002F5199">
              <w:rPr>
                <w:b/>
                <w:color w:val="000000"/>
                <w:spacing w:val="3"/>
                <w:sz w:val="20"/>
                <w:szCs w:val="26"/>
              </w:rPr>
              <w:t xml:space="preserve">ÆГАТ ИРЫСТОН-АЛАНИ </w:t>
            </w:r>
          </w:p>
          <w:p w:rsidR="002F5199" w:rsidRPr="002F5199" w:rsidRDefault="002F5199" w:rsidP="002F5199">
            <w:pPr>
              <w:shd w:val="clear" w:color="auto" w:fill="FFFFFF"/>
              <w:autoSpaceDE w:val="0"/>
              <w:autoSpaceDN w:val="0"/>
              <w:adjustRightInd w:val="0"/>
              <w:ind w:left="567"/>
              <w:jc w:val="center"/>
              <w:rPr>
                <w:b/>
                <w:color w:val="000000"/>
                <w:spacing w:val="3"/>
                <w:sz w:val="20"/>
                <w:szCs w:val="26"/>
              </w:rPr>
            </w:pPr>
            <w:r w:rsidRPr="002F5199">
              <w:rPr>
                <w:b/>
                <w:color w:val="000000"/>
                <w:spacing w:val="3"/>
                <w:sz w:val="20"/>
                <w:szCs w:val="26"/>
              </w:rPr>
              <w:t xml:space="preserve">РАХИЗФАРСЫ РАЙОНЫ БЫНÆТТОН  ХИУЫНАФФÆЙАДЫ </w:t>
            </w:r>
          </w:p>
          <w:p w:rsidR="002F5199" w:rsidRPr="002F5199" w:rsidRDefault="002F5199" w:rsidP="002F5199">
            <w:pPr>
              <w:shd w:val="clear" w:color="auto" w:fill="FFFFFF"/>
              <w:autoSpaceDE w:val="0"/>
              <w:autoSpaceDN w:val="0"/>
              <w:adjustRightInd w:val="0"/>
              <w:ind w:left="567"/>
              <w:jc w:val="center"/>
              <w:rPr>
                <w:sz w:val="20"/>
                <w:szCs w:val="26"/>
              </w:rPr>
            </w:pPr>
            <w:r w:rsidRPr="002F5199">
              <w:rPr>
                <w:b/>
                <w:color w:val="000000"/>
                <w:spacing w:val="3"/>
                <w:sz w:val="20"/>
                <w:szCs w:val="26"/>
              </w:rPr>
              <w:t xml:space="preserve">БЕСЛÆНЫ ГОРÆТЫ </w:t>
            </w:r>
            <w:proofErr w:type="gramStart"/>
            <w:r w:rsidRPr="002F5199">
              <w:rPr>
                <w:b/>
                <w:color w:val="000000"/>
                <w:spacing w:val="3"/>
                <w:sz w:val="20"/>
                <w:szCs w:val="26"/>
              </w:rPr>
              <w:t>Ц</w:t>
            </w:r>
            <w:proofErr w:type="gramEnd"/>
            <w:r w:rsidRPr="002F5199">
              <w:rPr>
                <w:b/>
                <w:color w:val="000000"/>
                <w:spacing w:val="3"/>
                <w:sz w:val="20"/>
                <w:szCs w:val="26"/>
              </w:rPr>
              <w:t>ÆРÆНБЫНАТЫ АДМИНИСТРАЦИ</w:t>
            </w:r>
          </w:p>
        </w:tc>
      </w:tr>
      <w:tr w:rsidR="002F5199" w:rsidRPr="00875134" w:rsidTr="002F5199">
        <w:trPr>
          <w:jc w:val="center"/>
        </w:trPr>
        <w:tc>
          <w:tcPr>
            <w:tcW w:w="9571" w:type="dxa"/>
          </w:tcPr>
          <w:p w:rsidR="002F5199" w:rsidRPr="002F5199" w:rsidRDefault="002F5199" w:rsidP="002F5199">
            <w:pPr>
              <w:widowControl w:val="0"/>
              <w:autoSpaceDE w:val="0"/>
              <w:autoSpaceDN w:val="0"/>
              <w:adjustRightInd w:val="0"/>
              <w:rPr>
                <w:sz w:val="20"/>
                <w:szCs w:val="26"/>
              </w:rPr>
            </w:pPr>
          </w:p>
        </w:tc>
      </w:tr>
      <w:tr w:rsidR="002F5199" w:rsidRPr="00875134" w:rsidTr="002F5199">
        <w:trPr>
          <w:trHeight w:val="877"/>
          <w:jc w:val="center"/>
        </w:trPr>
        <w:tc>
          <w:tcPr>
            <w:tcW w:w="9571" w:type="dxa"/>
            <w:hideMark/>
          </w:tcPr>
          <w:p w:rsidR="002F5199" w:rsidRPr="002F5199" w:rsidRDefault="002F5199" w:rsidP="002F5199">
            <w:pPr>
              <w:shd w:val="clear" w:color="auto" w:fill="FFFFFF"/>
              <w:autoSpaceDE w:val="0"/>
              <w:autoSpaceDN w:val="0"/>
              <w:adjustRightInd w:val="0"/>
              <w:ind w:left="567"/>
              <w:jc w:val="center"/>
              <w:rPr>
                <w:b/>
                <w:color w:val="000000"/>
                <w:spacing w:val="1"/>
                <w:sz w:val="20"/>
                <w:szCs w:val="26"/>
              </w:rPr>
            </w:pPr>
            <w:r w:rsidRPr="002F5199">
              <w:rPr>
                <w:b/>
                <w:color w:val="000000"/>
                <w:spacing w:val="1"/>
                <w:sz w:val="20"/>
                <w:szCs w:val="26"/>
              </w:rPr>
              <w:t>АДМИНИСТРАЦИЯ МЕСТНОГО САМОУПРАВЛЕНИЯ</w:t>
            </w:r>
          </w:p>
          <w:p w:rsidR="002F5199" w:rsidRPr="002F5199" w:rsidRDefault="002F5199" w:rsidP="002F5199">
            <w:pPr>
              <w:shd w:val="clear" w:color="auto" w:fill="FFFFFF"/>
              <w:autoSpaceDE w:val="0"/>
              <w:autoSpaceDN w:val="0"/>
              <w:adjustRightInd w:val="0"/>
              <w:ind w:left="567"/>
              <w:jc w:val="center"/>
              <w:rPr>
                <w:b/>
                <w:color w:val="000000"/>
                <w:spacing w:val="1"/>
                <w:sz w:val="20"/>
                <w:szCs w:val="26"/>
              </w:rPr>
            </w:pPr>
            <w:r w:rsidRPr="002F5199">
              <w:rPr>
                <w:b/>
                <w:color w:val="000000"/>
                <w:spacing w:val="1"/>
                <w:sz w:val="20"/>
                <w:szCs w:val="26"/>
              </w:rPr>
              <w:t xml:space="preserve">БЕСЛАНСКОГО ГОРОДСКОГО ПОСЕЛЕНИЯ ПРАВОБЕРЕЖНОГО </w:t>
            </w:r>
          </w:p>
          <w:p w:rsidR="002F5199" w:rsidRPr="002F5199" w:rsidRDefault="002F5199" w:rsidP="002F5199">
            <w:pPr>
              <w:pBdr>
                <w:bottom w:val="single" w:sz="6" w:space="1" w:color="auto"/>
              </w:pBdr>
              <w:shd w:val="clear" w:color="auto" w:fill="FFFFFF"/>
              <w:autoSpaceDE w:val="0"/>
              <w:autoSpaceDN w:val="0"/>
              <w:adjustRightInd w:val="0"/>
              <w:ind w:left="567"/>
              <w:jc w:val="center"/>
              <w:rPr>
                <w:b/>
                <w:sz w:val="20"/>
                <w:szCs w:val="26"/>
              </w:rPr>
            </w:pPr>
            <w:r w:rsidRPr="002F5199">
              <w:rPr>
                <w:b/>
                <w:color w:val="000000"/>
                <w:spacing w:val="1"/>
                <w:sz w:val="20"/>
                <w:szCs w:val="26"/>
              </w:rPr>
              <w:t xml:space="preserve">РАЙОНА </w:t>
            </w:r>
            <w:r w:rsidRPr="002F5199">
              <w:rPr>
                <w:b/>
                <w:sz w:val="20"/>
                <w:szCs w:val="26"/>
              </w:rPr>
              <w:t>РЕСПУБЛИКИ СЕВЕРНАЯ ОСЕТИЯ-АЛАНИЯ</w:t>
            </w:r>
          </w:p>
        </w:tc>
      </w:tr>
    </w:tbl>
    <w:p w:rsidR="002F5199" w:rsidRPr="0012534C" w:rsidRDefault="002F5199" w:rsidP="002F5199">
      <w:pPr>
        <w:shd w:val="clear" w:color="auto" w:fill="FFFFFF"/>
        <w:ind w:left="567"/>
        <w:jc w:val="center"/>
        <w:rPr>
          <w:b/>
          <w:color w:val="000000"/>
          <w:spacing w:val="-12"/>
          <w:position w:val="-10"/>
          <w:sz w:val="23"/>
          <w:szCs w:val="23"/>
        </w:rPr>
      </w:pPr>
    </w:p>
    <w:p w:rsidR="002F5199" w:rsidRPr="0012534C" w:rsidRDefault="002F5199" w:rsidP="002F5199">
      <w:pPr>
        <w:shd w:val="clear" w:color="auto" w:fill="FFFFFF"/>
        <w:jc w:val="center"/>
        <w:rPr>
          <w:b/>
          <w:color w:val="000000"/>
          <w:spacing w:val="-12"/>
          <w:position w:val="-10"/>
          <w:sz w:val="23"/>
          <w:szCs w:val="23"/>
        </w:rPr>
      </w:pPr>
      <w:r w:rsidRPr="0012534C">
        <w:rPr>
          <w:b/>
          <w:color w:val="000000"/>
          <w:spacing w:val="-12"/>
          <w:position w:val="-10"/>
          <w:sz w:val="23"/>
          <w:szCs w:val="23"/>
        </w:rPr>
        <w:t>ПОСТАНОВЛЕНИЕ №</w:t>
      </w:r>
      <w:r w:rsidR="002A7A3C">
        <w:rPr>
          <w:b/>
          <w:color w:val="000000"/>
          <w:spacing w:val="-12"/>
          <w:position w:val="-10"/>
          <w:sz w:val="23"/>
          <w:szCs w:val="23"/>
        </w:rPr>
        <w:t xml:space="preserve"> 131</w:t>
      </w:r>
    </w:p>
    <w:p w:rsidR="003A0D56" w:rsidRPr="0012534C" w:rsidRDefault="003A0D56" w:rsidP="002F5199">
      <w:pPr>
        <w:shd w:val="clear" w:color="auto" w:fill="FFFFFF"/>
        <w:jc w:val="center"/>
        <w:rPr>
          <w:b/>
          <w:color w:val="000000"/>
          <w:spacing w:val="-12"/>
          <w:position w:val="-10"/>
          <w:sz w:val="23"/>
          <w:szCs w:val="23"/>
        </w:rPr>
      </w:pPr>
    </w:p>
    <w:p w:rsidR="002F5199" w:rsidRPr="0012534C" w:rsidRDefault="002F5199" w:rsidP="002F5199">
      <w:pPr>
        <w:shd w:val="clear" w:color="auto" w:fill="FFFFFF"/>
        <w:jc w:val="center"/>
        <w:rPr>
          <w:b/>
          <w:color w:val="000000"/>
          <w:spacing w:val="-12"/>
          <w:position w:val="-10"/>
          <w:sz w:val="23"/>
          <w:szCs w:val="23"/>
        </w:rPr>
      </w:pPr>
      <w:r w:rsidRPr="0012534C">
        <w:rPr>
          <w:b/>
          <w:color w:val="000000"/>
          <w:spacing w:val="-12"/>
          <w:position w:val="-10"/>
          <w:sz w:val="23"/>
          <w:szCs w:val="23"/>
        </w:rPr>
        <w:t xml:space="preserve">г. Беслан  </w:t>
      </w:r>
      <w:r w:rsidRPr="0012534C">
        <w:rPr>
          <w:b/>
          <w:color w:val="000000"/>
          <w:spacing w:val="-12"/>
          <w:position w:val="-10"/>
          <w:sz w:val="23"/>
          <w:szCs w:val="23"/>
        </w:rPr>
        <w:tab/>
        <w:t xml:space="preserve">     </w:t>
      </w:r>
      <w:r w:rsidR="003A0D56" w:rsidRPr="0012534C">
        <w:rPr>
          <w:b/>
          <w:color w:val="000000"/>
          <w:spacing w:val="-12"/>
          <w:position w:val="-10"/>
          <w:sz w:val="23"/>
          <w:szCs w:val="23"/>
        </w:rPr>
        <w:t xml:space="preserve">  </w:t>
      </w:r>
      <w:r w:rsidRPr="0012534C">
        <w:rPr>
          <w:b/>
          <w:color w:val="000000"/>
          <w:spacing w:val="-12"/>
          <w:position w:val="-10"/>
          <w:sz w:val="23"/>
          <w:szCs w:val="23"/>
        </w:rPr>
        <w:tab/>
      </w:r>
      <w:r w:rsidRPr="0012534C">
        <w:rPr>
          <w:b/>
          <w:color w:val="000000"/>
          <w:spacing w:val="-12"/>
          <w:position w:val="-10"/>
          <w:sz w:val="23"/>
          <w:szCs w:val="23"/>
        </w:rPr>
        <w:tab/>
        <w:t xml:space="preserve">                                 </w:t>
      </w:r>
      <w:r w:rsidR="003A0D56" w:rsidRPr="0012534C">
        <w:rPr>
          <w:b/>
          <w:color w:val="000000"/>
          <w:spacing w:val="-12"/>
          <w:position w:val="-10"/>
          <w:sz w:val="23"/>
          <w:szCs w:val="23"/>
        </w:rPr>
        <w:t xml:space="preserve">                            </w:t>
      </w:r>
      <w:r w:rsidR="002A7A3C">
        <w:rPr>
          <w:b/>
          <w:color w:val="000000"/>
          <w:spacing w:val="-12"/>
          <w:position w:val="-10"/>
          <w:sz w:val="23"/>
          <w:szCs w:val="23"/>
        </w:rPr>
        <w:t xml:space="preserve">               </w:t>
      </w:r>
      <w:r w:rsidR="003A0D56" w:rsidRPr="0012534C">
        <w:rPr>
          <w:b/>
          <w:color w:val="000000"/>
          <w:spacing w:val="-12"/>
          <w:position w:val="-10"/>
          <w:sz w:val="23"/>
          <w:szCs w:val="23"/>
        </w:rPr>
        <w:t xml:space="preserve">        </w:t>
      </w:r>
      <w:r w:rsidR="002A7A3C">
        <w:rPr>
          <w:b/>
          <w:color w:val="000000"/>
          <w:spacing w:val="-12"/>
          <w:position w:val="-10"/>
          <w:sz w:val="23"/>
          <w:szCs w:val="23"/>
        </w:rPr>
        <w:t xml:space="preserve">        «24»  апреля 2019</w:t>
      </w:r>
      <w:r w:rsidRPr="0012534C">
        <w:rPr>
          <w:b/>
          <w:color w:val="000000"/>
          <w:spacing w:val="-12"/>
          <w:position w:val="-10"/>
          <w:sz w:val="23"/>
          <w:szCs w:val="23"/>
        </w:rPr>
        <w:t xml:space="preserve"> г.                                                                                    </w:t>
      </w:r>
      <w:r w:rsidR="003A0D56" w:rsidRPr="0012534C">
        <w:rPr>
          <w:b/>
          <w:color w:val="000000"/>
          <w:spacing w:val="-12"/>
          <w:position w:val="-10"/>
          <w:sz w:val="23"/>
          <w:szCs w:val="23"/>
        </w:rPr>
        <w:t xml:space="preserve"> </w:t>
      </w:r>
      <w:r w:rsidRPr="0012534C">
        <w:rPr>
          <w:b/>
          <w:color w:val="000000"/>
          <w:spacing w:val="-12"/>
          <w:position w:val="-10"/>
          <w:sz w:val="23"/>
          <w:szCs w:val="23"/>
        </w:rPr>
        <w:tab/>
      </w:r>
    </w:p>
    <w:p w:rsidR="002F5199" w:rsidRPr="0012534C" w:rsidRDefault="002F5199" w:rsidP="002F5199">
      <w:pPr>
        <w:shd w:val="clear" w:color="auto" w:fill="FFFFFF"/>
        <w:jc w:val="both"/>
        <w:rPr>
          <w:color w:val="000000"/>
          <w:spacing w:val="-12"/>
          <w:position w:val="-10"/>
          <w:sz w:val="23"/>
          <w:szCs w:val="23"/>
        </w:rPr>
      </w:pPr>
    </w:p>
    <w:tbl>
      <w:tblPr>
        <w:tblW w:w="9464" w:type="dxa"/>
        <w:tblLook w:val="01E0"/>
      </w:tblPr>
      <w:tblGrid>
        <w:gridCol w:w="1101"/>
        <w:gridCol w:w="8363"/>
      </w:tblGrid>
      <w:tr w:rsidR="002F5199" w:rsidRPr="0012534C" w:rsidTr="00A05551">
        <w:tc>
          <w:tcPr>
            <w:tcW w:w="1101" w:type="dxa"/>
          </w:tcPr>
          <w:p w:rsidR="002F5199" w:rsidRPr="0012534C" w:rsidRDefault="002F5199" w:rsidP="002F5199">
            <w:pPr>
              <w:autoSpaceDE w:val="0"/>
              <w:autoSpaceDN w:val="0"/>
              <w:adjustRightInd w:val="0"/>
              <w:rPr>
                <w:color w:val="000000"/>
                <w:spacing w:val="-12"/>
                <w:position w:val="-10"/>
                <w:sz w:val="23"/>
                <w:szCs w:val="23"/>
              </w:rPr>
            </w:pPr>
          </w:p>
        </w:tc>
        <w:tc>
          <w:tcPr>
            <w:tcW w:w="8363" w:type="dxa"/>
            <w:hideMark/>
          </w:tcPr>
          <w:p w:rsidR="002F5199" w:rsidRPr="0012534C" w:rsidRDefault="00016D6B" w:rsidP="00016D6B">
            <w:pPr>
              <w:pStyle w:val="ConsPlusTitle"/>
              <w:jc w:val="both"/>
              <w:rPr>
                <w:rFonts w:ascii="Times New Roman" w:hAnsi="Times New Roman" w:cs="Times New Roman"/>
                <w:b w:val="0"/>
                <w:bCs/>
                <w:sz w:val="23"/>
                <w:szCs w:val="23"/>
              </w:rPr>
            </w:pPr>
            <w:r>
              <w:rPr>
                <w:rFonts w:ascii="Times New Roman" w:hAnsi="Times New Roman" w:cs="Times New Roman"/>
                <w:sz w:val="23"/>
                <w:szCs w:val="23"/>
                <w:lang w:bidi="ru-RU"/>
              </w:rPr>
              <w:t xml:space="preserve">                                                      </w:t>
            </w:r>
            <w:r w:rsidR="002F5199" w:rsidRPr="0012534C">
              <w:rPr>
                <w:rFonts w:ascii="Times New Roman" w:hAnsi="Times New Roman" w:cs="Times New Roman"/>
                <w:sz w:val="23"/>
                <w:szCs w:val="23"/>
                <w:lang w:bidi="ru-RU"/>
              </w:rPr>
              <w:t xml:space="preserve">Об </w:t>
            </w:r>
            <w:r w:rsidR="002F5199" w:rsidRPr="0012534C">
              <w:rPr>
                <w:rFonts w:ascii="Times New Roman" w:hAnsi="Times New Roman" w:cs="Times New Roman"/>
                <w:sz w:val="23"/>
                <w:szCs w:val="23"/>
              </w:rPr>
              <w:t xml:space="preserve">утверждении </w:t>
            </w:r>
            <w:r>
              <w:rPr>
                <w:rFonts w:ascii="Times New Roman" w:hAnsi="Times New Roman" w:cs="Times New Roman"/>
                <w:sz w:val="23"/>
                <w:szCs w:val="23"/>
              </w:rPr>
              <w:t xml:space="preserve"> нормативно – правовых актов </w:t>
            </w:r>
          </w:p>
        </w:tc>
      </w:tr>
    </w:tbl>
    <w:p w:rsidR="002F5199" w:rsidRPr="0012534C" w:rsidRDefault="002F5199" w:rsidP="002F5199">
      <w:pPr>
        <w:autoSpaceDE w:val="0"/>
        <w:autoSpaceDN w:val="0"/>
        <w:adjustRightInd w:val="0"/>
        <w:ind w:firstLine="540"/>
        <w:contextualSpacing/>
        <w:jc w:val="both"/>
        <w:rPr>
          <w:bCs/>
          <w:sz w:val="23"/>
          <w:szCs w:val="23"/>
        </w:rPr>
      </w:pPr>
    </w:p>
    <w:p w:rsidR="0012534C" w:rsidRDefault="002F5199" w:rsidP="002F5199">
      <w:pPr>
        <w:pStyle w:val="ConsPlusNormal"/>
        <w:ind w:firstLine="540"/>
        <w:jc w:val="both"/>
        <w:rPr>
          <w:rFonts w:ascii="Times New Roman" w:hAnsi="Times New Roman" w:cs="Times New Roman"/>
          <w:sz w:val="23"/>
          <w:szCs w:val="23"/>
        </w:rPr>
      </w:pPr>
      <w:r w:rsidRPr="0012534C">
        <w:rPr>
          <w:rFonts w:ascii="Times New Roman" w:hAnsi="Times New Roman" w:cs="Times New Roman"/>
          <w:sz w:val="23"/>
          <w:szCs w:val="23"/>
        </w:rPr>
        <w:t xml:space="preserve"> </w:t>
      </w:r>
    </w:p>
    <w:p w:rsidR="002F5199" w:rsidRPr="0012534C" w:rsidRDefault="002F5199" w:rsidP="002F5199">
      <w:pPr>
        <w:pStyle w:val="ConsPlusNormal"/>
        <w:ind w:firstLine="540"/>
        <w:jc w:val="both"/>
        <w:rPr>
          <w:rFonts w:ascii="Times New Roman" w:hAnsi="Times New Roman" w:cs="Times New Roman"/>
          <w:color w:val="000000" w:themeColor="text1"/>
          <w:sz w:val="23"/>
          <w:szCs w:val="23"/>
        </w:rPr>
      </w:pPr>
      <w:r w:rsidRPr="0012534C">
        <w:rPr>
          <w:rFonts w:ascii="Times New Roman" w:hAnsi="Times New Roman" w:cs="Times New Roman"/>
          <w:sz w:val="23"/>
          <w:szCs w:val="23"/>
        </w:rPr>
        <w:t xml:space="preserve">В </w:t>
      </w:r>
      <w:r w:rsidRPr="0012534C">
        <w:rPr>
          <w:rFonts w:ascii="Times New Roman" w:hAnsi="Times New Roman" w:cs="Times New Roman"/>
          <w:color w:val="000000" w:themeColor="text1"/>
          <w:sz w:val="23"/>
          <w:szCs w:val="23"/>
        </w:rPr>
        <w:t xml:space="preserve">соответствии с Градостроительным </w:t>
      </w:r>
      <w:hyperlink r:id="rId5" w:history="1">
        <w:r w:rsidRPr="0012534C">
          <w:rPr>
            <w:rFonts w:ascii="Times New Roman" w:hAnsi="Times New Roman" w:cs="Times New Roman"/>
            <w:color w:val="000000" w:themeColor="text1"/>
            <w:sz w:val="23"/>
            <w:szCs w:val="23"/>
          </w:rPr>
          <w:t>кодексом</w:t>
        </w:r>
      </w:hyperlink>
      <w:r w:rsidRPr="0012534C">
        <w:rPr>
          <w:rFonts w:ascii="Times New Roman" w:hAnsi="Times New Roman" w:cs="Times New Roman"/>
          <w:color w:val="000000" w:themeColor="text1"/>
          <w:sz w:val="23"/>
          <w:szCs w:val="23"/>
        </w:rPr>
        <w:t xml:space="preserve"> Российской Федерации, Федеральным </w:t>
      </w:r>
      <w:hyperlink r:id="rId6" w:history="1">
        <w:r w:rsidRPr="0012534C">
          <w:rPr>
            <w:rFonts w:ascii="Times New Roman" w:hAnsi="Times New Roman" w:cs="Times New Roman"/>
            <w:color w:val="000000" w:themeColor="text1"/>
            <w:sz w:val="23"/>
            <w:szCs w:val="23"/>
          </w:rPr>
          <w:t>законом</w:t>
        </w:r>
      </w:hyperlink>
      <w:r w:rsidRPr="0012534C">
        <w:rPr>
          <w:rFonts w:ascii="Times New Roman" w:hAnsi="Times New Roman" w:cs="Times New Roman"/>
          <w:color w:val="000000" w:themeColor="text1"/>
          <w:sz w:val="23"/>
          <w:szCs w:val="23"/>
        </w:rPr>
        <w:t xml:space="preserve"> от 27.07.2010 N 210-ФЗ "Об организации предоставления государственных и муниципальных услуг", </w:t>
      </w:r>
      <w:r w:rsidR="00016D6B">
        <w:rPr>
          <w:rFonts w:ascii="Times New Roman" w:hAnsi="Times New Roman" w:cs="Times New Roman"/>
          <w:color w:val="000000" w:themeColor="text1"/>
          <w:sz w:val="23"/>
          <w:szCs w:val="23"/>
        </w:rPr>
        <w:t xml:space="preserve"> Федеральным законом от 06.10.2003 </w:t>
      </w:r>
      <w:r w:rsidR="00016D6B">
        <w:rPr>
          <w:rFonts w:ascii="Times New Roman" w:hAnsi="Times New Roman" w:cs="Times New Roman"/>
          <w:color w:val="000000" w:themeColor="text1"/>
          <w:sz w:val="23"/>
          <w:szCs w:val="23"/>
          <w:lang w:val="en-US"/>
        </w:rPr>
        <w:t>N</w:t>
      </w:r>
      <w:r w:rsidR="00016D6B" w:rsidRPr="00016D6B">
        <w:rPr>
          <w:rFonts w:ascii="Times New Roman" w:hAnsi="Times New Roman" w:cs="Times New Roman"/>
          <w:color w:val="000000" w:themeColor="text1"/>
          <w:sz w:val="23"/>
          <w:szCs w:val="23"/>
        </w:rPr>
        <w:t xml:space="preserve"> </w:t>
      </w:r>
      <w:r w:rsidR="00016D6B">
        <w:rPr>
          <w:rFonts w:ascii="Times New Roman" w:hAnsi="Times New Roman" w:cs="Times New Roman"/>
          <w:color w:val="000000" w:themeColor="text1"/>
          <w:sz w:val="23"/>
          <w:szCs w:val="23"/>
        </w:rPr>
        <w:t xml:space="preserve">131 – ФЗ «Об общих принципах организации местного самоуправления в Российской Федерации», </w:t>
      </w:r>
      <w:r w:rsidRPr="0012534C">
        <w:rPr>
          <w:rFonts w:ascii="Times New Roman" w:hAnsi="Times New Roman" w:cs="Times New Roman"/>
          <w:color w:val="000000" w:themeColor="text1"/>
          <w:sz w:val="23"/>
          <w:szCs w:val="23"/>
        </w:rPr>
        <w:t xml:space="preserve">руководствуясь Уставом муниципального образования </w:t>
      </w:r>
      <w:proofErr w:type="spellStart"/>
      <w:r w:rsidRPr="0012534C">
        <w:rPr>
          <w:rFonts w:ascii="Times New Roman" w:hAnsi="Times New Roman" w:cs="Times New Roman"/>
          <w:color w:val="000000" w:themeColor="text1"/>
          <w:sz w:val="23"/>
          <w:szCs w:val="23"/>
        </w:rPr>
        <w:t>Бесланского</w:t>
      </w:r>
      <w:proofErr w:type="spellEnd"/>
      <w:r w:rsidRPr="0012534C">
        <w:rPr>
          <w:rFonts w:ascii="Times New Roman" w:hAnsi="Times New Roman" w:cs="Times New Roman"/>
          <w:color w:val="000000" w:themeColor="text1"/>
          <w:sz w:val="23"/>
          <w:szCs w:val="23"/>
        </w:rPr>
        <w:t xml:space="preserve"> городского поселения Правобережного района Республики Северная Осетия-Алания</w:t>
      </w:r>
    </w:p>
    <w:p w:rsidR="0012534C" w:rsidRPr="0012534C" w:rsidRDefault="0012534C" w:rsidP="002F5199">
      <w:pPr>
        <w:shd w:val="clear" w:color="auto" w:fill="FFFFFF"/>
        <w:jc w:val="center"/>
        <w:rPr>
          <w:b/>
          <w:color w:val="000000"/>
          <w:spacing w:val="-12"/>
          <w:position w:val="-10"/>
          <w:sz w:val="23"/>
          <w:szCs w:val="23"/>
        </w:rPr>
      </w:pPr>
    </w:p>
    <w:p w:rsidR="002F5199" w:rsidRPr="0012534C" w:rsidRDefault="002F5199" w:rsidP="002F5199">
      <w:pPr>
        <w:shd w:val="clear" w:color="auto" w:fill="FFFFFF"/>
        <w:jc w:val="center"/>
        <w:rPr>
          <w:b/>
          <w:color w:val="000000"/>
          <w:spacing w:val="-12"/>
          <w:position w:val="-10"/>
          <w:sz w:val="23"/>
          <w:szCs w:val="23"/>
        </w:rPr>
      </w:pPr>
      <w:r w:rsidRPr="0012534C">
        <w:rPr>
          <w:b/>
          <w:color w:val="000000"/>
          <w:spacing w:val="-12"/>
          <w:position w:val="-10"/>
          <w:sz w:val="23"/>
          <w:szCs w:val="23"/>
        </w:rPr>
        <w:t>ПОСТАНОВЛЯЮ:</w:t>
      </w:r>
    </w:p>
    <w:p w:rsidR="002F5199" w:rsidRPr="0012534C" w:rsidRDefault="002F5199" w:rsidP="002F5199">
      <w:pPr>
        <w:pStyle w:val="ConsPlusNormal"/>
        <w:spacing w:before="220"/>
        <w:ind w:firstLine="540"/>
        <w:jc w:val="both"/>
        <w:rPr>
          <w:rFonts w:ascii="Times New Roman" w:hAnsi="Times New Roman" w:cs="Times New Roman"/>
          <w:color w:val="000000" w:themeColor="text1"/>
          <w:sz w:val="23"/>
          <w:szCs w:val="23"/>
        </w:rPr>
      </w:pPr>
      <w:r w:rsidRPr="0012534C">
        <w:rPr>
          <w:sz w:val="23"/>
          <w:szCs w:val="23"/>
        </w:rPr>
        <w:tab/>
      </w:r>
      <w:r w:rsidR="00016D6B">
        <w:rPr>
          <w:rFonts w:ascii="Times New Roman" w:hAnsi="Times New Roman" w:cs="Times New Roman"/>
          <w:color w:val="000000" w:themeColor="text1"/>
          <w:sz w:val="23"/>
          <w:szCs w:val="23"/>
        </w:rPr>
        <w:t xml:space="preserve">1.  Утвердить прилагаемые нормативно – правовые акты: </w:t>
      </w:r>
      <w:r w:rsidR="00016D6B">
        <w:rPr>
          <w:rFonts w:ascii="Times New Roman" w:hAnsi="Times New Roman" w:cs="Times New Roman"/>
          <w:color w:val="000000" w:themeColor="text1"/>
          <w:sz w:val="23"/>
          <w:szCs w:val="23"/>
        </w:rPr>
        <w:tab/>
      </w:r>
      <w:r w:rsidR="00016D6B">
        <w:rPr>
          <w:rFonts w:ascii="Times New Roman" w:hAnsi="Times New Roman" w:cs="Times New Roman"/>
          <w:color w:val="000000" w:themeColor="text1"/>
          <w:sz w:val="23"/>
          <w:szCs w:val="23"/>
        </w:rPr>
        <w:br/>
      </w:r>
      <w:r w:rsidR="00016D6B">
        <w:rPr>
          <w:rFonts w:ascii="Times New Roman" w:hAnsi="Times New Roman" w:cs="Times New Roman"/>
          <w:color w:val="000000" w:themeColor="text1"/>
          <w:sz w:val="23"/>
          <w:szCs w:val="23"/>
        </w:rPr>
        <w:tab/>
        <w:t xml:space="preserve">- Положение «О сносе самовольных построек или приведении их в соответствии с установленными требованиями на территории муниципального образования </w:t>
      </w:r>
      <w:proofErr w:type="spellStart"/>
      <w:r w:rsidR="00016D6B">
        <w:rPr>
          <w:rFonts w:ascii="Times New Roman" w:hAnsi="Times New Roman" w:cs="Times New Roman"/>
          <w:color w:val="000000" w:themeColor="text1"/>
          <w:sz w:val="23"/>
          <w:szCs w:val="23"/>
        </w:rPr>
        <w:t>Бесланское</w:t>
      </w:r>
      <w:proofErr w:type="spellEnd"/>
      <w:r w:rsidR="00016D6B">
        <w:rPr>
          <w:rFonts w:ascii="Times New Roman" w:hAnsi="Times New Roman" w:cs="Times New Roman"/>
          <w:color w:val="000000" w:themeColor="text1"/>
          <w:sz w:val="23"/>
          <w:szCs w:val="23"/>
        </w:rPr>
        <w:t xml:space="preserve"> городское поселения» (приложение №1);</w:t>
      </w:r>
      <w:r w:rsidR="00016D6B">
        <w:rPr>
          <w:rFonts w:ascii="Times New Roman" w:hAnsi="Times New Roman" w:cs="Times New Roman"/>
          <w:color w:val="000000" w:themeColor="text1"/>
          <w:sz w:val="23"/>
          <w:szCs w:val="23"/>
        </w:rPr>
        <w:tab/>
      </w:r>
      <w:r w:rsidR="00016D6B">
        <w:rPr>
          <w:rFonts w:ascii="Times New Roman" w:hAnsi="Times New Roman" w:cs="Times New Roman"/>
          <w:color w:val="000000" w:themeColor="text1"/>
          <w:sz w:val="23"/>
          <w:szCs w:val="23"/>
        </w:rPr>
        <w:br/>
      </w:r>
      <w:r w:rsidR="00016D6B">
        <w:rPr>
          <w:rFonts w:ascii="Times New Roman" w:hAnsi="Times New Roman" w:cs="Times New Roman"/>
          <w:color w:val="000000" w:themeColor="text1"/>
          <w:sz w:val="23"/>
          <w:szCs w:val="23"/>
        </w:rPr>
        <w:tab/>
        <w:t xml:space="preserve"> - </w:t>
      </w:r>
      <w:proofErr w:type="gramStart"/>
      <w:r w:rsidR="00016D6B">
        <w:rPr>
          <w:rFonts w:ascii="Times New Roman" w:hAnsi="Times New Roman" w:cs="Times New Roman"/>
          <w:color w:val="000000" w:themeColor="text1"/>
          <w:sz w:val="23"/>
          <w:szCs w:val="23"/>
        </w:rPr>
        <w:t xml:space="preserve">Административный регламент по предоставлению муниципальной услуги  </w:t>
      </w:r>
      <w:r w:rsidRPr="0012534C">
        <w:rPr>
          <w:rFonts w:ascii="Times New Roman" w:hAnsi="Times New Roman" w:cs="Times New Roman"/>
          <w:color w:val="000000" w:themeColor="text1"/>
          <w:sz w:val="23"/>
          <w:szCs w:val="23"/>
        </w:rPr>
        <w:t xml:space="preserve"> </w:t>
      </w:r>
      <w:r w:rsidR="00016D6B">
        <w:rPr>
          <w:rFonts w:ascii="Times New Roman" w:hAnsi="Times New Roman" w:cs="Times New Roman"/>
          <w:color w:val="000000" w:themeColor="text1"/>
          <w:sz w:val="23"/>
          <w:szCs w:val="23"/>
        </w:rPr>
        <w:t>«</w:t>
      </w:r>
      <w:r w:rsidRPr="0012534C">
        <w:rPr>
          <w:rFonts w:ascii="Times New Roman" w:hAnsi="Times New Roman" w:cs="Times New Roman"/>
          <w:color w:val="000000" w:themeColor="text1"/>
          <w:sz w:val="23"/>
          <w:szCs w:val="23"/>
        </w:rPr>
        <w:t>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2534C">
        <w:rPr>
          <w:rFonts w:ascii="Times New Roman" w:hAnsi="Times New Roman" w:cs="Times New Roman"/>
          <w:color w:val="000000" w:themeColor="text1"/>
          <w:sz w:val="23"/>
          <w:szCs w:val="23"/>
        </w:rPr>
        <w:t xml:space="preserve"> (или) недопустимости размещения объекта индивидуального жилищного строительства или садовог</w:t>
      </w:r>
      <w:r w:rsidR="00016D6B">
        <w:rPr>
          <w:rFonts w:ascii="Times New Roman" w:hAnsi="Times New Roman" w:cs="Times New Roman"/>
          <w:color w:val="000000" w:themeColor="text1"/>
          <w:sz w:val="23"/>
          <w:szCs w:val="23"/>
        </w:rPr>
        <w:t>о дома на земельном участке» (приложение №2)</w:t>
      </w:r>
      <w:r w:rsidRPr="0012534C">
        <w:rPr>
          <w:rFonts w:ascii="Times New Roman" w:hAnsi="Times New Roman" w:cs="Times New Roman"/>
          <w:color w:val="000000" w:themeColor="text1"/>
          <w:sz w:val="23"/>
          <w:szCs w:val="23"/>
        </w:rPr>
        <w:t>.</w:t>
      </w:r>
    </w:p>
    <w:p w:rsidR="002F5199" w:rsidRPr="0012534C" w:rsidRDefault="002F5199" w:rsidP="002F5199">
      <w:pPr>
        <w:shd w:val="clear" w:color="auto" w:fill="FFFFFF"/>
        <w:jc w:val="both"/>
        <w:rPr>
          <w:b/>
          <w:color w:val="000000"/>
          <w:spacing w:val="-12"/>
          <w:position w:val="-10"/>
          <w:sz w:val="23"/>
          <w:szCs w:val="23"/>
        </w:rPr>
      </w:pPr>
      <w:r w:rsidRPr="0012534C">
        <w:rPr>
          <w:sz w:val="23"/>
          <w:szCs w:val="23"/>
        </w:rPr>
        <w:tab/>
        <w:t xml:space="preserve">2. Настоящее постановление подлежит опубликованию (обнародованию) на информационных стендах администрации местного самоуправления </w:t>
      </w:r>
      <w:proofErr w:type="spellStart"/>
      <w:r w:rsidRPr="0012534C">
        <w:rPr>
          <w:sz w:val="23"/>
          <w:szCs w:val="23"/>
        </w:rPr>
        <w:t>Бесланского</w:t>
      </w:r>
      <w:proofErr w:type="spellEnd"/>
      <w:r w:rsidRPr="0012534C">
        <w:rPr>
          <w:sz w:val="23"/>
          <w:szCs w:val="23"/>
        </w:rPr>
        <w:t xml:space="preserve"> городского поселения.</w:t>
      </w:r>
    </w:p>
    <w:p w:rsidR="0012534C" w:rsidRPr="0012534C" w:rsidRDefault="002F5199" w:rsidP="002F5199">
      <w:pPr>
        <w:jc w:val="both"/>
        <w:rPr>
          <w:sz w:val="23"/>
          <w:szCs w:val="23"/>
        </w:rPr>
      </w:pPr>
      <w:r w:rsidRPr="0012534C">
        <w:rPr>
          <w:sz w:val="23"/>
          <w:szCs w:val="23"/>
        </w:rPr>
        <w:tab/>
        <w:t xml:space="preserve">3. </w:t>
      </w:r>
      <w:proofErr w:type="gramStart"/>
      <w:r w:rsidRPr="0012534C">
        <w:rPr>
          <w:sz w:val="23"/>
          <w:szCs w:val="23"/>
        </w:rPr>
        <w:t>Контроль за</w:t>
      </w:r>
      <w:proofErr w:type="gramEnd"/>
      <w:r w:rsidRPr="0012534C">
        <w:rPr>
          <w:sz w:val="23"/>
          <w:szCs w:val="23"/>
        </w:rPr>
        <w:t xml:space="preserve"> исполнением настоящего постановления оставляю за собой.</w:t>
      </w:r>
    </w:p>
    <w:p w:rsidR="0012534C" w:rsidRPr="0012534C" w:rsidRDefault="0012534C" w:rsidP="0012534C">
      <w:pPr>
        <w:rPr>
          <w:b/>
          <w:color w:val="000000"/>
          <w:spacing w:val="-12"/>
          <w:position w:val="-10"/>
          <w:sz w:val="23"/>
          <w:szCs w:val="23"/>
        </w:rPr>
      </w:pPr>
    </w:p>
    <w:p w:rsidR="0012534C" w:rsidRPr="0012534C" w:rsidRDefault="0012534C" w:rsidP="0012534C">
      <w:pPr>
        <w:rPr>
          <w:b/>
          <w:color w:val="000000"/>
          <w:spacing w:val="-12"/>
          <w:position w:val="-10"/>
          <w:sz w:val="23"/>
          <w:szCs w:val="23"/>
        </w:rPr>
      </w:pPr>
    </w:p>
    <w:p w:rsidR="0012534C" w:rsidRPr="0012534C" w:rsidRDefault="0012534C" w:rsidP="0012534C">
      <w:pPr>
        <w:rPr>
          <w:b/>
          <w:color w:val="000000"/>
          <w:spacing w:val="-12"/>
          <w:position w:val="-10"/>
          <w:sz w:val="23"/>
          <w:szCs w:val="23"/>
        </w:rPr>
      </w:pPr>
    </w:p>
    <w:p w:rsidR="00AF39B8" w:rsidRDefault="002F5199" w:rsidP="0012534C">
      <w:pPr>
        <w:rPr>
          <w:b/>
          <w:color w:val="000000"/>
          <w:spacing w:val="-12"/>
          <w:position w:val="-10"/>
          <w:sz w:val="23"/>
          <w:szCs w:val="23"/>
        </w:rPr>
      </w:pPr>
      <w:r w:rsidRPr="0012534C">
        <w:rPr>
          <w:b/>
          <w:color w:val="000000"/>
          <w:spacing w:val="-12"/>
          <w:position w:val="-10"/>
          <w:sz w:val="23"/>
          <w:szCs w:val="23"/>
        </w:rPr>
        <w:t xml:space="preserve">Глава администрации                                                                                            </w:t>
      </w:r>
      <w:r w:rsidRPr="0012534C">
        <w:rPr>
          <w:b/>
          <w:color w:val="000000"/>
          <w:spacing w:val="-12"/>
          <w:position w:val="-10"/>
          <w:sz w:val="23"/>
          <w:szCs w:val="23"/>
        </w:rPr>
        <w:br/>
        <w:t xml:space="preserve">местного самоуправления </w:t>
      </w:r>
      <w:r w:rsidRPr="0012534C">
        <w:rPr>
          <w:b/>
          <w:color w:val="000000"/>
          <w:spacing w:val="-12"/>
          <w:position w:val="-10"/>
          <w:sz w:val="23"/>
          <w:szCs w:val="23"/>
        </w:rPr>
        <w:br/>
      </w:r>
      <w:proofErr w:type="spellStart"/>
      <w:r w:rsidRPr="0012534C">
        <w:rPr>
          <w:b/>
          <w:color w:val="000000"/>
          <w:spacing w:val="-12"/>
          <w:position w:val="-10"/>
          <w:sz w:val="23"/>
          <w:szCs w:val="23"/>
        </w:rPr>
        <w:t>Бесланского</w:t>
      </w:r>
      <w:proofErr w:type="spellEnd"/>
      <w:r w:rsidRPr="0012534C">
        <w:rPr>
          <w:b/>
          <w:color w:val="000000"/>
          <w:spacing w:val="-12"/>
          <w:position w:val="-10"/>
          <w:sz w:val="23"/>
          <w:szCs w:val="23"/>
        </w:rPr>
        <w:t xml:space="preserve"> городского поселения                                                                          </w:t>
      </w:r>
      <w:r w:rsidR="0012534C" w:rsidRPr="0012534C">
        <w:rPr>
          <w:b/>
          <w:color w:val="000000"/>
          <w:spacing w:val="-12"/>
          <w:position w:val="-10"/>
          <w:sz w:val="23"/>
          <w:szCs w:val="23"/>
        </w:rPr>
        <w:t xml:space="preserve">   </w:t>
      </w:r>
      <w:r w:rsidRPr="0012534C">
        <w:rPr>
          <w:b/>
          <w:color w:val="000000"/>
          <w:spacing w:val="-12"/>
          <w:position w:val="-10"/>
          <w:sz w:val="23"/>
          <w:szCs w:val="23"/>
        </w:rPr>
        <w:t xml:space="preserve">   </w:t>
      </w:r>
      <w:r w:rsidR="0012534C" w:rsidRPr="0012534C">
        <w:rPr>
          <w:b/>
          <w:color w:val="000000"/>
          <w:spacing w:val="-12"/>
          <w:position w:val="-10"/>
          <w:sz w:val="23"/>
          <w:szCs w:val="23"/>
        </w:rPr>
        <w:t xml:space="preserve">  </w:t>
      </w:r>
      <w:r w:rsidR="0012534C">
        <w:rPr>
          <w:b/>
          <w:color w:val="000000"/>
          <w:spacing w:val="-12"/>
          <w:position w:val="-10"/>
          <w:sz w:val="23"/>
          <w:szCs w:val="23"/>
        </w:rPr>
        <w:t xml:space="preserve">                       </w:t>
      </w:r>
      <w:proofErr w:type="spellStart"/>
      <w:r w:rsidRPr="0012534C">
        <w:rPr>
          <w:b/>
          <w:color w:val="000000"/>
          <w:spacing w:val="-12"/>
          <w:position w:val="-10"/>
          <w:sz w:val="23"/>
          <w:szCs w:val="23"/>
        </w:rPr>
        <w:t>С.Б.Дзебоев</w:t>
      </w:r>
      <w:proofErr w:type="spellEnd"/>
      <w:r w:rsidRPr="0012534C">
        <w:rPr>
          <w:b/>
          <w:color w:val="000000"/>
          <w:spacing w:val="-12"/>
          <w:position w:val="-10"/>
          <w:sz w:val="23"/>
          <w:szCs w:val="23"/>
        </w:rPr>
        <w:t xml:space="preserve">        </w:t>
      </w:r>
    </w:p>
    <w:p w:rsidR="002A7A3C" w:rsidRDefault="008216AA" w:rsidP="008216AA">
      <w:pPr>
        <w:spacing w:line="240" w:lineRule="atLeast"/>
        <w:ind w:left="5954"/>
        <w:jc w:val="both"/>
        <w:rPr>
          <w:sz w:val="24"/>
          <w:szCs w:val="24"/>
        </w:rPr>
      </w:pPr>
      <w:r>
        <w:rPr>
          <w:color w:val="000000"/>
          <w:spacing w:val="-12"/>
          <w:position w:val="-10"/>
          <w:sz w:val="23"/>
          <w:szCs w:val="23"/>
        </w:rPr>
        <w:br/>
      </w:r>
    </w:p>
    <w:p w:rsidR="002A7A3C" w:rsidRDefault="002A7A3C" w:rsidP="008216AA">
      <w:pPr>
        <w:spacing w:line="240" w:lineRule="atLeast"/>
        <w:ind w:left="5954"/>
        <w:jc w:val="both"/>
        <w:rPr>
          <w:sz w:val="24"/>
          <w:szCs w:val="24"/>
        </w:rPr>
      </w:pPr>
    </w:p>
    <w:p w:rsidR="002A7A3C" w:rsidRDefault="002A7A3C" w:rsidP="008216AA">
      <w:pPr>
        <w:spacing w:line="240" w:lineRule="atLeast"/>
        <w:ind w:left="5954"/>
        <w:jc w:val="both"/>
        <w:rPr>
          <w:sz w:val="24"/>
          <w:szCs w:val="24"/>
        </w:rPr>
      </w:pPr>
    </w:p>
    <w:p w:rsidR="002A7A3C" w:rsidRDefault="002A7A3C" w:rsidP="008216AA">
      <w:pPr>
        <w:spacing w:line="240" w:lineRule="atLeast"/>
        <w:ind w:left="5954"/>
        <w:jc w:val="both"/>
        <w:rPr>
          <w:sz w:val="24"/>
          <w:szCs w:val="24"/>
        </w:rPr>
      </w:pPr>
    </w:p>
    <w:p w:rsidR="004857E3" w:rsidRDefault="004857E3" w:rsidP="008216AA">
      <w:pPr>
        <w:spacing w:line="240" w:lineRule="atLeast"/>
        <w:ind w:left="5954"/>
        <w:jc w:val="both"/>
        <w:rPr>
          <w:sz w:val="24"/>
          <w:szCs w:val="24"/>
        </w:rPr>
      </w:pPr>
    </w:p>
    <w:p w:rsidR="008216AA" w:rsidRPr="008216AA" w:rsidRDefault="008216AA" w:rsidP="008216AA">
      <w:pPr>
        <w:spacing w:line="240" w:lineRule="atLeast"/>
        <w:ind w:left="5954"/>
        <w:jc w:val="both"/>
        <w:rPr>
          <w:sz w:val="24"/>
          <w:szCs w:val="24"/>
        </w:rPr>
      </w:pPr>
      <w:r>
        <w:rPr>
          <w:sz w:val="24"/>
          <w:szCs w:val="24"/>
        </w:rPr>
        <w:lastRenderedPageBreak/>
        <w:t>ПРОЕКТ</w:t>
      </w:r>
    </w:p>
    <w:p w:rsidR="008216AA" w:rsidRPr="00875134" w:rsidRDefault="008216AA" w:rsidP="008216AA">
      <w:pPr>
        <w:ind w:left="567"/>
        <w:rPr>
          <w:sz w:val="26"/>
          <w:szCs w:val="26"/>
        </w:rPr>
      </w:pPr>
    </w:p>
    <w:tbl>
      <w:tblPr>
        <w:tblW w:w="0" w:type="auto"/>
        <w:jc w:val="center"/>
        <w:tblLook w:val="04A0"/>
      </w:tblPr>
      <w:tblGrid>
        <w:gridCol w:w="9571"/>
      </w:tblGrid>
      <w:tr w:rsidR="008216AA" w:rsidRPr="00875134" w:rsidTr="00016D6B">
        <w:trPr>
          <w:jc w:val="center"/>
        </w:trPr>
        <w:tc>
          <w:tcPr>
            <w:tcW w:w="9571" w:type="dxa"/>
            <w:hideMark/>
          </w:tcPr>
          <w:p w:rsidR="008216AA" w:rsidRPr="002F5199" w:rsidRDefault="008216AA" w:rsidP="00016D6B">
            <w:pPr>
              <w:shd w:val="clear" w:color="auto" w:fill="FFFFFF"/>
              <w:autoSpaceDE w:val="0"/>
              <w:autoSpaceDN w:val="0"/>
              <w:adjustRightInd w:val="0"/>
              <w:ind w:left="567"/>
              <w:jc w:val="center"/>
              <w:rPr>
                <w:b/>
                <w:color w:val="000000"/>
                <w:spacing w:val="3"/>
                <w:sz w:val="20"/>
                <w:szCs w:val="26"/>
              </w:rPr>
            </w:pPr>
            <w:r w:rsidRPr="002F5199">
              <w:rPr>
                <w:b/>
                <w:color w:val="000000"/>
                <w:spacing w:val="3"/>
                <w:sz w:val="20"/>
                <w:szCs w:val="26"/>
              </w:rPr>
              <w:t xml:space="preserve">РЕСПУБЛИКÆ </w:t>
            </w:r>
            <w:proofErr w:type="gramStart"/>
            <w:r w:rsidRPr="002F5199">
              <w:rPr>
                <w:b/>
                <w:color w:val="000000"/>
                <w:spacing w:val="3"/>
                <w:sz w:val="20"/>
                <w:szCs w:val="26"/>
              </w:rPr>
              <w:t>Ц</w:t>
            </w:r>
            <w:proofErr w:type="gramEnd"/>
            <w:r w:rsidRPr="002F5199">
              <w:rPr>
                <w:b/>
                <w:color w:val="000000"/>
                <w:spacing w:val="3"/>
                <w:sz w:val="20"/>
                <w:szCs w:val="26"/>
              </w:rPr>
              <w:t xml:space="preserve">ÆГАТ ИРЫСТОН-АЛАНИ </w:t>
            </w:r>
          </w:p>
          <w:p w:rsidR="008216AA" w:rsidRPr="002F5199" w:rsidRDefault="008216AA" w:rsidP="00016D6B">
            <w:pPr>
              <w:shd w:val="clear" w:color="auto" w:fill="FFFFFF"/>
              <w:autoSpaceDE w:val="0"/>
              <w:autoSpaceDN w:val="0"/>
              <w:adjustRightInd w:val="0"/>
              <w:ind w:left="567"/>
              <w:jc w:val="center"/>
              <w:rPr>
                <w:b/>
                <w:color w:val="000000"/>
                <w:spacing w:val="3"/>
                <w:sz w:val="20"/>
                <w:szCs w:val="26"/>
              </w:rPr>
            </w:pPr>
            <w:r w:rsidRPr="002F5199">
              <w:rPr>
                <w:b/>
                <w:color w:val="000000"/>
                <w:spacing w:val="3"/>
                <w:sz w:val="20"/>
                <w:szCs w:val="26"/>
              </w:rPr>
              <w:t xml:space="preserve">РАХИЗФАРСЫ РАЙОНЫ БЫНÆТТОН  ХИУЫНАФФÆЙАДЫ </w:t>
            </w:r>
          </w:p>
          <w:p w:rsidR="008216AA" w:rsidRPr="002F5199" w:rsidRDefault="008216AA" w:rsidP="00016D6B">
            <w:pPr>
              <w:shd w:val="clear" w:color="auto" w:fill="FFFFFF"/>
              <w:autoSpaceDE w:val="0"/>
              <w:autoSpaceDN w:val="0"/>
              <w:adjustRightInd w:val="0"/>
              <w:ind w:left="567"/>
              <w:jc w:val="center"/>
              <w:rPr>
                <w:sz w:val="20"/>
                <w:szCs w:val="26"/>
              </w:rPr>
            </w:pPr>
            <w:r w:rsidRPr="002F5199">
              <w:rPr>
                <w:b/>
                <w:color w:val="000000"/>
                <w:spacing w:val="3"/>
                <w:sz w:val="20"/>
                <w:szCs w:val="26"/>
              </w:rPr>
              <w:t xml:space="preserve">БЕСЛÆНЫ ГОРÆТЫ </w:t>
            </w:r>
            <w:proofErr w:type="gramStart"/>
            <w:r w:rsidRPr="002F5199">
              <w:rPr>
                <w:b/>
                <w:color w:val="000000"/>
                <w:spacing w:val="3"/>
                <w:sz w:val="20"/>
                <w:szCs w:val="26"/>
              </w:rPr>
              <w:t>Ц</w:t>
            </w:r>
            <w:proofErr w:type="gramEnd"/>
            <w:r w:rsidRPr="002F5199">
              <w:rPr>
                <w:b/>
                <w:color w:val="000000"/>
                <w:spacing w:val="3"/>
                <w:sz w:val="20"/>
                <w:szCs w:val="26"/>
              </w:rPr>
              <w:t>ÆРÆНБЫНАТЫ АДМИНИСТРАЦИ</w:t>
            </w:r>
          </w:p>
        </w:tc>
      </w:tr>
      <w:tr w:rsidR="008216AA" w:rsidRPr="00875134" w:rsidTr="00016D6B">
        <w:trPr>
          <w:jc w:val="center"/>
        </w:trPr>
        <w:tc>
          <w:tcPr>
            <w:tcW w:w="9571" w:type="dxa"/>
          </w:tcPr>
          <w:p w:rsidR="008216AA" w:rsidRPr="002F5199" w:rsidRDefault="008216AA" w:rsidP="00016D6B">
            <w:pPr>
              <w:widowControl w:val="0"/>
              <w:autoSpaceDE w:val="0"/>
              <w:autoSpaceDN w:val="0"/>
              <w:adjustRightInd w:val="0"/>
              <w:rPr>
                <w:sz w:val="20"/>
                <w:szCs w:val="26"/>
              </w:rPr>
            </w:pPr>
          </w:p>
        </w:tc>
      </w:tr>
      <w:tr w:rsidR="008216AA" w:rsidRPr="00875134" w:rsidTr="00016D6B">
        <w:trPr>
          <w:trHeight w:val="877"/>
          <w:jc w:val="center"/>
        </w:trPr>
        <w:tc>
          <w:tcPr>
            <w:tcW w:w="9571" w:type="dxa"/>
            <w:hideMark/>
          </w:tcPr>
          <w:p w:rsidR="008216AA" w:rsidRPr="002F5199" w:rsidRDefault="008216AA" w:rsidP="00016D6B">
            <w:pPr>
              <w:shd w:val="clear" w:color="auto" w:fill="FFFFFF"/>
              <w:autoSpaceDE w:val="0"/>
              <w:autoSpaceDN w:val="0"/>
              <w:adjustRightInd w:val="0"/>
              <w:ind w:left="567"/>
              <w:jc w:val="center"/>
              <w:rPr>
                <w:b/>
                <w:color w:val="000000"/>
                <w:spacing w:val="1"/>
                <w:sz w:val="20"/>
                <w:szCs w:val="26"/>
              </w:rPr>
            </w:pPr>
            <w:r w:rsidRPr="002F5199">
              <w:rPr>
                <w:b/>
                <w:color w:val="000000"/>
                <w:spacing w:val="1"/>
                <w:sz w:val="20"/>
                <w:szCs w:val="26"/>
              </w:rPr>
              <w:t>АДМИНИСТРАЦИЯ МЕСТНОГО САМОУПРАВЛЕНИЯ</w:t>
            </w:r>
          </w:p>
          <w:p w:rsidR="008216AA" w:rsidRPr="002F5199" w:rsidRDefault="008216AA" w:rsidP="00016D6B">
            <w:pPr>
              <w:shd w:val="clear" w:color="auto" w:fill="FFFFFF"/>
              <w:autoSpaceDE w:val="0"/>
              <w:autoSpaceDN w:val="0"/>
              <w:adjustRightInd w:val="0"/>
              <w:ind w:left="567"/>
              <w:jc w:val="center"/>
              <w:rPr>
                <w:b/>
                <w:color w:val="000000"/>
                <w:spacing w:val="1"/>
                <w:sz w:val="20"/>
                <w:szCs w:val="26"/>
              </w:rPr>
            </w:pPr>
            <w:r w:rsidRPr="002F5199">
              <w:rPr>
                <w:b/>
                <w:color w:val="000000"/>
                <w:spacing w:val="1"/>
                <w:sz w:val="20"/>
                <w:szCs w:val="26"/>
              </w:rPr>
              <w:t xml:space="preserve">БЕСЛАНСКОГО ГОРОДСКОГО ПОСЕЛЕНИЯ ПРАВОБЕРЕЖНОГО </w:t>
            </w:r>
          </w:p>
          <w:p w:rsidR="008216AA" w:rsidRPr="002F5199" w:rsidRDefault="008216AA" w:rsidP="00016D6B">
            <w:pPr>
              <w:pBdr>
                <w:bottom w:val="single" w:sz="6" w:space="1" w:color="auto"/>
              </w:pBdr>
              <w:shd w:val="clear" w:color="auto" w:fill="FFFFFF"/>
              <w:autoSpaceDE w:val="0"/>
              <w:autoSpaceDN w:val="0"/>
              <w:adjustRightInd w:val="0"/>
              <w:ind w:left="567"/>
              <w:jc w:val="center"/>
              <w:rPr>
                <w:b/>
                <w:sz w:val="20"/>
                <w:szCs w:val="26"/>
              </w:rPr>
            </w:pPr>
            <w:r w:rsidRPr="002F5199">
              <w:rPr>
                <w:b/>
                <w:color w:val="000000"/>
                <w:spacing w:val="1"/>
                <w:sz w:val="20"/>
                <w:szCs w:val="26"/>
              </w:rPr>
              <w:t xml:space="preserve">РАЙОНА </w:t>
            </w:r>
            <w:r w:rsidRPr="002F5199">
              <w:rPr>
                <w:b/>
                <w:sz w:val="20"/>
                <w:szCs w:val="26"/>
              </w:rPr>
              <w:t>РЕСПУБЛИКИ СЕВЕРНАЯ ОСЕТИЯ-АЛАНИЯ</w:t>
            </w:r>
          </w:p>
        </w:tc>
      </w:tr>
    </w:tbl>
    <w:p w:rsidR="008216AA" w:rsidRPr="0012534C" w:rsidRDefault="008216AA" w:rsidP="008216AA">
      <w:pPr>
        <w:shd w:val="clear" w:color="auto" w:fill="FFFFFF"/>
        <w:ind w:left="567"/>
        <w:jc w:val="center"/>
        <w:rPr>
          <w:b/>
          <w:color w:val="000000"/>
          <w:spacing w:val="-12"/>
          <w:position w:val="-10"/>
          <w:sz w:val="23"/>
          <w:szCs w:val="23"/>
        </w:rPr>
      </w:pPr>
    </w:p>
    <w:p w:rsidR="008216AA" w:rsidRPr="0012534C" w:rsidRDefault="00022B34" w:rsidP="008216AA">
      <w:pPr>
        <w:shd w:val="clear" w:color="auto" w:fill="FFFFFF"/>
        <w:jc w:val="center"/>
        <w:rPr>
          <w:b/>
          <w:color w:val="000000"/>
          <w:spacing w:val="-12"/>
          <w:position w:val="-10"/>
          <w:sz w:val="23"/>
          <w:szCs w:val="23"/>
        </w:rPr>
      </w:pPr>
      <w:r w:rsidRPr="00022B34">
        <w:rPr>
          <w:sz w:val="23"/>
          <w:szCs w:val="23"/>
        </w:rPr>
        <w:pict>
          <v:shapetype id="_x0000_t32" coordsize="21600,21600" o:spt="32" o:oned="t" path="m,l21600,21600e" filled="f">
            <v:path arrowok="t" fillok="f" o:connecttype="none"/>
            <o:lock v:ext="edit" shapetype="t"/>
          </v:shapetype>
          <v:shape id="_x0000_s1032" type="#_x0000_t32" style="position:absolute;left:0;text-align:left;margin-left:293.4pt;margin-top:11.85pt;width:37.55pt;height:0;z-index:251663360" o:connectortype="straight"/>
        </w:pict>
      </w:r>
      <w:r w:rsidR="008216AA" w:rsidRPr="0012534C">
        <w:rPr>
          <w:b/>
          <w:color w:val="000000"/>
          <w:spacing w:val="-12"/>
          <w:position w:val="-10"/>
          <w:sz w:val="23"/>
          <w:szCs w:val="23"/>
        </w:rPr>
        <w:t>ПОСТАНОВЛЕНИЕ №</w:t>
      </w:r>
    </w:p>
    <w:p w:rsidR="008216AA" w:rsidRPr="0012534C" w:rsidRDefault="008216AA" w:rsidP="008216AA">
      <w:pPr>
        <w:shd w:val="clear" w:color="auto" w:fill="FFFFFF"/>
        <w:jc w:val="center"/>
        <w:rPr>
          <w:b/>
          <w:color w:val="000000"/>
          <w:spacing w:val="-12"/>
          <w:position w:val="-10"/>
          <w:sz w:val="23"/>
          <w:szCs w:val="23"/>
        </w:rPr>
      </w:pPr>
    </w:p>
    <w:p w:rsidR="008216AA" w:rsidRPr="008216AA" w:rsidRDefault="008216AA" w:rsidP="008216AA">
      <w:pPr>
        <w:shd w:val="clear" w:color="auto" w:fill="FFFFFF"/>
        <w:jc w:val="center"/>
        <w:rPr>
          <w:b/>
          <w:color w:val="000000"/>
          <w:spacing w:val="-12"/>
          <w:position w:val="-10"/>
          <w:sz w:val="23"/>
          <w:szCs w:val="23"/>
        </w:rPr>
      </w:pPr>
      <w:r w:rsidRPr="0012534C">
        <w:rPr>
          <w:b/>
          <w:color w:val="000000"/>
          <w:spacing w:val="-12"/>
          <w:position w:val="-10"/>
          <w:sz w:val="23"/>
          <w:szCs w:val="23"/>
        </w:rPr>
        <w:t xml:space="preserve">г. Беслан  </w:t>
      </w:r>
      <w:r w:rsidRPr="0012534C">
        <w:rPr>
          <w:b/>
          <w:color w:val="000000"/>
          <w:spacing w:val="-12"/>
          <w:position w:val="-10"/>
          <w:sz w:val="23"/>
          <w:szCs w:val="23"/>
        </w:rPr>
        <w:tab/>
        <w:t xml:space="preserve">       </w:t>
      </w:r>
      <w:r w:rsidRPr="0012534C">
        <w:rPr>
          <w:b/>
          <w:color w:val="000000"/>
          <w:spacing w:val="-12"/>
          <w:position w:val="-10"/>
          <w:sz w:val="23"/>
          <w:szCs w:val="23"/>
        </w:rPr>
        <w:tab/>
      </w:r>
      <w:r w:rsidRPr="0012534C">
        <w:rPr>
          <w:b/>
          <w:color w:val="000000"/>
          <w:spacing w:val="-12"/>
          <w:position w:val="-10"/>
          <w:sz w:val="23"/>
          <w:szCs w:val="23"/>
        </w:rPr>
        <w:tab/>
        <w:t xml:space="preserve">                                                                     </w:t>
      </w:r>
      <w:r>
        <w:rPr>
          <w:b/>
          <w:color w:val="000000"/>
          <w:spacing w:val="-12"/>
          <w:position w:val="-10"/>
          <w:sz w:val="23"/>
          <w:szCs w:val="23"/>
        </w:rPr>
        <w:t xml:space="preserve">        «___»  ___________  20__</w:t>
      </w:r>
      <w:r w:rsidRPr="0012534C">
        <w:rPr>
          <w:b/>
          <w:color w:val="000000"/>
          <w:spacing w:val="-12"/>
          <w:position w:val="-10"/>
          <w:sz w:val="23"/>
          <w:szCs w:val="23"/>
        </w:rPr>
        <w:t xml:space="preserve"> г.                                                                                     </w:t>
      </w:r>
      <w:r w:rsidRPr="0012534C">
        <w:rPr>
          <w:b/>
          <w:color w:val="000000"/>
          <w:spacing w:val="-12"/>
          <w:position w:val="-10"/>
          <w:sz w:val="23"/>
          <w:szCs w:val="23"/>
        </w:rPr>
        <w:tab/>
      </w:r>
    </w:p>
    <w:tbl>
      <w:tblPr>
        <w:tblW w:w="9464" w:type="dxa"/>
        <w:tblLook w:val="01E0"/>
      </w:tblPr>
      <w:tblGrid>
        <w:gridCol w:w="1101"/>
        <w:gridCol w:w="8363"/>
      </w:tblGrid>
      <w:tr w:rsidR="008216AA" w:rsidRPr="0012534C" w:rsidTr="00016D6B">
        <w:tc>
          <w:tcPr>
            <w:tcW w:w="1101" w:type="dxa"/>
          </w:tcPr>
          <w:p w:rsidR="008216AA" w:rsidRPr="0012534C" w:rsidRDefault="008216AA" w:rsidP="00016D6B">
            <w:pPr>
              <w:autoSpaceDE w:val="0"/>
              <w:autoSpaceDN w:val="0"/>
              <w:adjustRightInd w:val="0"/>
              <w:rPr>
                <w:color w:val="000000"/>
                <w:spacing w:val="-12"/>
                <w:position w:val="-10"/>
                <w:sz w:val="23"/>
                <w:szCs w:val="23"/>
              </w:rPr>
            </w:pPr>
          </w:p>
        </w:tc>
        <w:tc>
          <w:tcPr>
            <w:tcW w:w="8363" w:type="dxa"/>
            <w:hideMark/>
          </w:tcPr>
          <w:p w:rsidR="008216AA" w:rsidRPr="0012534C" w:rsidRDefault="00E729CE" w:rsidP="00016D6B">
            <w:pPr>
              <w:pStyle w:val="ConsPlusTitle"/>
              <w:jc w:val="both"/>
              <w:rPr>
                <w:rFonts w:ascii="Times New Roman" w:hAnsi="Times New Roman" w:cs="Times New Roman"/>
                <w:b w:val="0"/>
                <w:bCs/>
                <w:sz w:val="23"/>
                <w:szCs w:val="23"/>
              </w:rPr>
            </w:pPr>
            <w:r>
              <w:rPr>
                <w:rFonts w:ascii="Times New Roman" w:hAnsi="Times New Roman" w:cs="Times New Roman"/>
                <w:sz w:val="23"/>
                <w:szCs w:val="23"/>
                <w:lang w:bidi="ru-RU"/>
              </w:rPr>
              <w:t xml:space="preserve">                                                    </w:t>
            </w:r>
            <w:r w:rsidRPr="0012534C">
              <w:rPr>
                <w:rFonts w:ascii="Times New Roman" w:hAnsi="Times New Roman" w:cs="Times New Roman"/>
                <w:sz w:val="23"/>
                <w:szCs w:val="23"/>
                <w:lang w:bidi="ru-RU"/>
              </w:rPr>
              <w:t xml:space="preserve">Об </w:t>
            </w:r>
            <w:r w:rsidRPr="0012534C">
              <w:rPr>
                <w:rFonts w:ascii="Times New Roman" w:hAnsi="Times New Roman" w:cs="Times New Roman"/>
                <w:sz w:val="23"/>
                <w:szCs w:val="23"/>
              </w:rPr>
              <w:t xml:space="preserve">утверждении </w:t>
            </w:r>
            <w:r>
              <w:rPr>
                <w:rFonts w:ascii="Times New Roman" w:hAnsi="Times New Roman" w:cs="Times New Roman"/>
                <w:sz w:val="23"/>
                <w:szCs w:val="23"/>
              </w:rPr>
              <w:t xml:space="preserve"> нормативно – правовых актов</w:t>
            </w:r>
          </w:p>
        </w:tc>
      </w:tr>
    </w:tbl>
    <w:p w:rsidR="008216AA" w:rsidRPr="0012534C" w:rsidRDefault="008216AA" w:rsidP="008216AA">
      <w:pPr>
        <w:autoSpaceDE w:val="0"/>
        <w:autoSpaceDN w:val="0"/>
        <w:adjustRightInd w:val="0"/>
        <w:ind w:firstLine="540"/>
        <w:contextualSpacing/>
        <w:jc w:val="both"/>
        <w:rPr>
          <w:bCs/>
          <w:sz w:val="23"/>
          <w:szCs w:val="23"/>
        </w:rPr>
      </w:pPr>
    </w:p>
    <w:p w:rsidR="008216AA" w:rsidRPr="0012534C" w:rsidRDefault="008216AA" w:rsidP="008216AA">
      <w:pPr>
        <w:pStyle w:val="ConsPlusNormal"/>
        <w:ind w:firstLine="540"/>
        <w:jc w:val="both"/>
        <w:rPr>
          <w:rFonts w:ascii="Times New Roman" w:hAnsi="Times New Roman" w:cs="Times New Roman"/>
          <w:color w:val="000000" w:themeColor="text1"/>
          <w:sz w:val="23"/>
          <w:szCs w:val="23"/>
        </w:rPr>
      </w:pPr>
      <w:r w:rsidRPr="0012534C">
        <w:rPr>
          <w:rFonts w:ascii="Times New Roman" w:hAnsi="Times New Roman" w:cs="Times New Roman"/>
          <w:sz w:val="23"/>
          <w:szCs w:val="23"/>
        </w:rPr>
        <w:t xml:space="preserve">В </w:t>
      </w:r>
      <w:r w:rsidRPr="0012534C">
        <w:rPr>
          <w:rFonts w:ascii="Times New Roman" w:hAnsi="Times New Roman" w:cs="Times New Roman"/>
          <w:color w:val="000000" w:themeColor="text1"/>
          <w:sz w:val="23"/>
          <w:szCs w:val="23"/>
        </w:rPr>
        <w:t xml:space="preserve">соответствии с Градостроительным </w:t>
      </w:r>
      <w:hyperlink r:id="rId7" w:history="1">
        <w:r w:rsidRPr="0012534C">
          <w:rPr>
            <w:rFonts w:ascii="Times New Roman" w:hAnsi="Times New Roman" w:cs="Times New Roman"/>
            <w:color w:val="000000" w:themeColor="text1"/>
            <w:sz w:val="23"/>
            <w:szCs w:val="23"/>
          </w:rPr>
          <w:t>кодексом</w:t>
        </w:r>
      </w:hyperlink>
      <w:r w:rsidRPr="0012534C">
        <w:rPr>
          <w:rFonts w:ascii="Times New Roman" w:hAnsi="Times New Roman" w:cs="Times New Roman"/>
          <w:color w:val="000000" w:themeColor="text1"/>
          <w:sz w:val="23"/>
          <w:szCs w:val="23"/>
        </w:rPr>
        <w:t xml:space="preserve"> Российской Федерации, Федеральным </w:t>
      </w:r>
      <w:hyperlink r:id="rId8" w:history="1">
        <w:r w:rsidRPr="0012534C">
          <w:rPr>
            <w:rFonts w:ascii="Times New Roman" w:hAnsi="Times New Roman" w:cs="Times New Roman"/>
            <w:color w:val="000000" w:themeColor="text1"/>
            <w:sz w:val="23"/>
            <w:szCs w:val="23"/>
          </w:rPr>
          <w:t>законом</w:t>
        </w:r>
      </w:hyperlink>
      <w:r w:rsidRPr="0012534C">
        <w:rPr>
          <w:rFonts w:ascii="Times New Roman" w:hAnsi="Times New Roman" w:cs="Times New Roman"/>
          <w:color w:val="000000" w:themeColor="text1"/>
          <w:sz w:val="23"/>
          <w:szCs w:val="23"/>
        </w:rPr>
        <w:t xml:space="preserve"> от 27.07.2010 N 210-ФЗ "Об организации предоставления государственных и муниципальных услуг", руководствуясь Уставом муниципального образования </w:t>
      </w:r>
      <w:proofErr w:type="spellStart"/>
      <w:r w:rsidRPr="0012534C">
        <w:rPr>
          <w:rFonts w:ascii="Times New Roman" w:hAnsi="Times New Roman" w:cs="Times New Roman"/>
          <w:color w:val="000000" w:themeColor="text1"/>
          <w:sz w:val="23"/>
          <w:szCs w:val="23"/>
        </w:rPr>
        <w:t>Бесланского</w:t>
      </w:r>
      <w:proofErr w:type="spellEnd"/>
      <w:r w:rsidRPr="0012534C">
        <w:rPr>
          <w:rFonts w:ascii="Times New Roman" w:hAnsi="Times New Roman" w:cs="Times New Roman"/>
          <w:color w:val="000000" w:themeColor="text1"/>
          <w:sz w:val="23"/>
          <w:szCs w:val="23"/>
        </w:rPr>
        <w:t xml:space="preserve"> городского поселения Правобережного района Республики Северная Осетия-Алания</w:t>
      </w:r>
    </w:p>
    <w:p w:rsidR="008216AA" w:rsidRPr="0012534C" w:rsidRDefault="008216AA" w:rsidP="008216AA">
      <w:pPr>
        <w:shd w:val="clear" w:color="auto" w:fill="FFFFFF"/>
        <w:jc w:val="center"/>
        <w:rPr>
          <w:b/>
          <w:color w:val="000000"/>
          <w:spacing w:val="-12"/>
          <w:position w:val="-10"/>
          <w:sz w:val="23"/>
          <w:szCs w:val="23"/>
        </w:rPr>
      </w:pPr>
    </w:p>
    <w:p w:rsidR="008216AA" w:rsidRPr="0012534C" w:rsidRDefault="008216AA" w:rsidP="008216AA">
      <w:pPr>
        <w:shd w:val="clear" w:color="auto" w:fill="FFFFFF"/>
        <w:jc w:val="center"/>
        <w:rPr>
          <w:b/>
          <w:color w:val="000000"/>
          <w:spacing w:val="-12"/>
          <w:position w:val="-10"/>
          <w:sz w:val="23"/>
          <w:szCs w:val="23"/>
        </w:rPr>
      </w:pPr>
      <w:r w:rsidRPr="0012534C">
        <w:rPr>
          <w:b/>
          <w:color w:val="000000"/>
          <w:spacing w:val="-12"/>
          <w:position w:val="-10"/>
          <w:sz w:val="23"/>
          <w:szCs w:val="23"/>
        </w:rPr>
        <w:t>ПОСТАНОВЛЯЮ:</w:t>
      </w:r>
    </w:p>
    <w:p w:rsidR="004857E3" w:rsidRPr="0012534C" w:rsidRDefault="004857E3" w:rsidP="004857E3">
      <w:pPr>
        <w:pStyle w:val="ConsPlusNormal"/>
        <w:spacing w:before="220"/>
        <w:ind w:firstLine="540"/>
        <w:jc w:val="both"/>
        <w:rPr>
          <w:rFonts w:ascii="Times New Roman" w:hAnsi="Times New Roman" w:cs="Times New Roman"/>
          <w:color w:val="000000" w:themeColor="text1"/>
          <w:sz w:val="23"/>
          <w:szCs w:val="23"/>
        </w:rPr>
      </w:pPr>
      <w:r w:rsidRPr="0012534C">
        <w:rPr>
          <w:sz w:val="23"/>
          <w:szCs w:val="23"/>
        </w:rPr>
        <w:tab/>
      </w:r>
      <w:r>
        <w:rPr>
          <w:rFonts w:ascii="Times New Roman" w:hAnsi="Times New Roman" w:cs="Times New Roman"/>
          <w:color w:val="000000" w:themeColor="text1"/>
          <w:sz w:val="23"/>
          <w:szCs w:val="23"/>
        </w:rPr>
        <w:t xml:space="preserve">1.  Утвердить прилагаемые нормативно – правовые акты: </w:t>
      </w:r>
      <w:r>
        <w:rPr>
          <w:rFonts w:ascii="Times New Roman" w:hAnsi="Times New Roman" w:cs="Times New Roman"/>
          <w:color w:val="000000" w:themeColor="text1"/>
          <w:sz w:val="23"/>
          <w:szCs w:val="23"/>
        </w:rPr>
        <w:tab/>
      </w:r>
      <w:r>
        <w:rPr>
          <w:rFonts w:ascii="Times New Roman" w:hAnsi="Times New Roman" w:cs="Times New Roman"/>
          <w:color w:val="000000" w:themeColor="text1"/>
          <w:sz w:val="23"/>
          <w:szCs w:val="23"/>
        </w:rPr>
        <w:br/>
      </w:r>
      <w:r>
        <w:rPr>
          <w:rFonts w:ascii="Times New Roman" w:hAnsi="Times New Roman" w:cs="Times New Roman"/>
          <w:color w:val="000000" w:themeColor="text1"/>
          <w:sz w:val="23"/>
          <w:szCs w:val="23"/>
        </w:rPr>
        <w:tab/>
        <w:t xml:space="preserve">- </w:t>
      </w:r>
      <w:proofErr w:type="gramStart"/>
      <w:r>
        <w:rPr>
          <w:rFonts w:ascii="Times New Roman" w:hAnsi="Times New Roman" w:cs="Times New Roman"/>
          <w:color w:val="000000" w:themeColor="text1"/>
          <w:sz w:val="23"/>
          <w:szCs w:val="23"/>
        </w:rPr>
        <w:t xml:space="preserve">Положение «О сносе самовольных построек или приведении их в соответствии с установленными требованиями на территории муниципального образования </w:t>
      </w:r>
      <w:proofErr w:type="spellStart"/>
      <w:r>
        <w:rPr>
          <w:rFonts w:ascii="Times New Roman" w:hAnsi="Times New Roman" w:cs="Times New Roman"/>
          <w:color w:val="000000" w:themeColor="text1"/>
          <w:sz w:val="23"/>
          <w:szCs w:val="23"/>
        </w:rPr>
        <w:t>Бесланское</w:t>
      </w:r>
      <w:proofErr w:type="spellEnd"/>
      <w:r>
        <w:rPr>
          <w:rFonts w:ascii="Times New Roman" w:hAnsi="Times New Roman" w:cs="Times New Roman"/>
          <w:color w:val="000000" w:themeColor="text1"/>
          <w:sz w:val="23"/>
          <w:szCs w:val="23"/>
        </w:rPr>
        <w:t xml:space="preserve"> городское поселения» (приложение №1);</w:t>
      </w:r>
      <w:r>
        <w:rPr>
          <w:rFonts w:ascii="Times New Roman" w:hAnsi="Times New Roman" w:cs="Times New Roman"/>
          <w:color w:val="000000" w:themeColor="text1"/>
          <w:sz w:val="23"/>
          <w:szCs w:val="23"/>
        </w:rPr>
        <w:tab/>
      </w:r>
      <w:r>
        <w:rPr>
          <w:rFonts w:ascii="Times New Roman" w:hAnsi="Times New Roman" w:cs="Times New Roman"/>
          <w:color w:val="000000" w:themeColor="text1"/>
          <w:sz w:val="23"/>
          <w:szCs w:val="23"/>
        </w:rPr>
        <w:br/>
      </w:r>
      <w:r>
        <w:rPr>
          <w:rFonts w:ascii="Times New Roman" w:hAnsi="Times New Roman" w:cs="Times New Roman"/>
          <w:color w:val="000000" w:themeColor="text1"/>
          <w:sz w:val="23"/>
          <w:szCs w:val="23"/>
        </w:rPr>
        <w:tab/>
        <w:t xml:space="preserve"> - Административный регламент по предоставлению муниципальной услуги  </w:t>
      </w:r>
      <w:r w:rsidRPr="0012534C">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w:t>
      </w:r>
      <w:r w:rsidRPr="0012534C">
        <w:rPr>
          <w:rFonts w:ascii="Times New Roman" w:hAnsi="Times New Roman" w:cs="Times New Roman"/>
          <w:color w:val="000000" w:themeColor="text1"/>
          <w:sz w:val="23"/>
          <w:szCs w:val="23"/>
        </w:rPr>
        <w:t>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12534C">
        <w:rPr>
          <w:rFonts w:ascii="Times New Roman" w:hAnsi="Times New Roman" w:cs="Times New Roman"/>
          <w:color w:val="000000" w:themeColor="text1"/>
          <w:sz w:val="23"/>
          <w:szCs w:val="23"/>
        </w:rPr>
        <w:t xml:space="preserve"> </w:t>
      </w:r>
      <w:proofErr w:type="gramStart"/>
      <w:r w:rsidRPr="0012534C">
        <w:rPr>
          <w:rFonts w:ascii="Times New Roman" w:hAnsi="Times New Roman" w:cs="Times New Roman"/>
          <w:color w:val="000000" w:themeColor="text1"/>
          <w:sz w:val="23"/>
          <w:szCs w:val="23"/>
        </w:rPr>
        <w:t>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w:t>
      </w:r>
      <w:r>
        <w:rPr>
          <w:rFonts w:ascii="Times New Roman" w:hAnsi="Times New Roman" w:cs="Times New Roman"/>
          <w:color w:val="000000" w:themeColor="text1"/>
          <w:sz w:val="23"/>
          <w:szCs w:val="23"/>
        </w:rPr>
        <w:t>о дома на земельном участке» (приложение №2)</w:t>
      </w:r>
      <w:r w:rsidRPr="0012534C">
        <w:rPr>
          <w:rFonts w:ascii="Times New Roman" w:hAnsi="Times New Roman" w:cs="Times New Roman"/>
          <w:color w:val="000000" w:themeColor="text1"/>
          <w:sz w:val="23"/>
          <w:szCs w:val="23"/>
        </w:rPr>
        <w:t>.</w:t>
      </w:r>
      <w:proofErr w:type="gramEnd"/>
    </w:p>
    <w:p w:rsidR="004857E3" w:rsidRPr="0012534C" w:rsidRDefault="004857E3" w:rsidP="004857E3">
      <w:pPr>
        <w:shd w:val="clear" w:color="auto" w:fill="FFFFFF"/>
        <w:jc w:val="both"/>
        <w:rPr>
          <w:b/>
          <w:color w:val="000000"/>
          <w:spacing w:val="-12"/>
          <w:position w:val="-10"/>
          <w:sz w:val="23"/>
          <w:szCs w:val="23"/>
        </w:rPr>
      </w:pPr>
      <w:r w:rsidRPr="0012534C">
        <w:rPr>
          <w:sz w:val="23"/>
          <w:szCs w:val="23"/>
        </w:rPr>
        <w:tab/>
        <w:t xml:space="preserve">2. Настоящее постановление подлежит опубликованию (обнародованию) на информационных стендах администрации местного самоуправления </w:t>
      </w:r>
      <w:proofErr w:type="spellStart"/>
      <w:r w:rsidRPr="0012534C">
        <w:rPr>
          <w:sz w:val="23"/>
          <w:szCs w:val="23"/>
        </w:rPr>
        <w:t>Бесланского</w:t>
      </w:r>
      <w:proofErr w:type="spellEnd"/>
      <w:r w:rsidRPr="0012534C">
        <w:rPr>
          <w:sz w:val="23"/>
          <w:szCs w:val="23"/>
        </w:rPr>
        <w:t xml:space="preserve"> городского поселения.</w:t>
      </w:r>
    </w:p>
    <w:p w:rsidR="008216AA" w:rsidRPr="004857E3" w:rsidRDefault="004857E3" w:rsidP="004857E3">
      <w:pPr>
        <w:jc w:val="both"/>
        <w:rPr>
          <w:sz w:val="23"/>
          <w:szCs w:val="23"/>
        </w:rPr>
      </w:pPr>
      <w:r w:rsidRPr="0012534C">
        <w:rPr>
          <w:sz w:val="23"/>
          <w:szCs w:val="23"/>
        </w:rPr>
        <w:tab/>
        <w:t xml:space="preserve">3. </w:t>
      </w:r>
      <w:proofErr w:type="gramStart"/>
      <w:r w:rsidRPr="0012534C">
        <w:rPr>
          <w:sz w:val="23"/>
          <w:szCs w:val="23"/>
        </w:rPr>
        <w:t>Контроль за</w:t>
      </w:r>
      <w:proofErr w:type="gramEnd"/>
      <w:r w:rsidRPr="0012534C">
        <w:rPr>
          <w:sz w:val="23"/>
          <w:szCs w:val="23"/>
        </w:rPr>
        <w:t xml:space="preserve"> исполнением настоящего постановления оставляю за собой.</w:t>
      </w:r>
    </w:p>
    <w:p w:rsidR="00E729CE" w:rsidRDefault="00E729CE" w:rsidP="008216AA">
      <w:pPr>
        <w:rPr>
          <w:b/>
          <w:bCs/>
          <w:color w:val="000000"/>
          <w:spacing w:val="-12"/>
          <w:position w:val="-10"/>
          <w:sz w:val="22"/>
        </w:rPr>
      </w:pPr>
    </w:p>
    <w:p w:rsidR="00E729CE" w:rsidRDefault="00E729CE" w:rsidP="008216AA">
      <w:pPr>
        <w:rPr>
          <w:b/>
          <w:bCs/>
          <w:color w:val="000000"/>
          <w:spacing w:val="-12"/>
          <w:position w:val="-10"/>
          <w:sz w:val="22"/>
        </w:rPr>
      </w:pPr>
    </w:p>
    <w:p w:rsidR="008216AA" w:rsidRDefault="008216AA" w:rsidP="008216AA">
      <w:pPr>
        <w:rPr>
          <w:bCs/>
          <w:color w:val="000000"/>
          <w:spacing w:val="-12"/>
          <w:position w:val="-10"/>
          <w:sz w:val="22"/>
        </w:rPr>
      </w:pPr>
      <w:r w:rsidRPr="008216AA">
        <w:rPr>
          <w:b/>
          <w:bCs/>
          <w:color w:val="000000"/>
          <w:spacing w:val="-12"/>
          <w:position w:val="-10"/>
          <w:sz w:val="22"/>
        </w:rPr>
        <w:t>Согласовано</w:t>
      </w:r>
      <w:proofErr w:type="gramStart"/>
      <w:r w:rsidRPr="008216AA">
        <w:rPr>
          <w:b/>
          <w:bCs/>
          <w:color w:val="000000"/>
          <w:spacing w:val="-12"/>
          <w:position w:val="-10"/>
          <w:sz w:val="22"/>
        </w:rPr>
        <w:t xml:space="preserve"> :</w:t>
      </w:r>
      <w:proofErr w:type="gramEnd"/>
      <w:r w:rsidR="004857E3">
        <w:rPr>
          <w:bCs/>
          <w:color w:val="000000"/>
          <w:spacing w:val="-12"/>
          <w:position w:val="-10"/>
          <w:sz w:val="22"/>
        </w:rPr>
        <w:t xml:space="preserve"> </w:t>
      </w:r>
      <w:r w:rsidRPr="008216AA">
        <w:rPr>
          <w:bCs/>
          <w:color w:val="000000"/>
          <w:spacing w:val="-12"/>
          <w:position w:val="-10"/>
          <w:sz w:val="22"/>
        </w:rPr>
        <w:br/>
      </w:r>
      <w:proofErr w:type="spellStart"/>
      <w:r w:rsidRPr="008216AA">
        <w:rPr>
          <w:bCs/>
          <w:color w:val="000000"/>
          <w:spacing w:val="-12"/>
          <w:position w:val="-10"/>
          <w:sz w:val="22"/>
        </w:rPr>
        <w:t>Нач</w:t>
      </w:r>
      <w:proofErr w:type="spellEnd"/>
      <w:r w:rsidRPr="008216AA">
        <w:rPr>
          <w:bCs/>
          <w:color w:val="000000"/>
          <w:spacing w:val="-12"/>
          <w:position w:val="-10"/>
          <w:sz w:val="22"/>
        </w:rPr>
        <w:t xml:space="preserve">. отдела по доходам, </w:t>
      </w:r>
      <w:proofErr w:type="spellStart"/>
      <w:r w:rsidRPr="008216AA">
        <w:rPr>
          <w:bCs/>
          <w:color w:val="000000"/>
          <w:spacing w:val="-12"/>
          <w:position w:val="-10"/>
          <w:sz w:val="22"/>
        </w:rPr>
        <w:t>муницип</w:t>
      </w:r>
      <w:proofErr w:type="spellEnd"/>
      <w:r w:rsidRPr="008216AA">
        <w:rPr>
          <w:bCs/>
          <w:color w:val="000000"/>
          <w:spacing w:val="-12"/>
          <w:position w:val="-10"/>
          <w:sz w:val="22"/>
        </w:rPr>
        <w:t>. имуществу, земельным</w:t>
      </w:r>
      <w:r w:rsidRPr="008216AA">
        <w:rPr>
          <w:bCs/>
          <w:color w:val="000000"/>
          <w:spacing w:val="-12"/>
          <w:position w:val="-10"/>
          <w:sz w:val="22"/>
        </w:rPr>
        <w:br/>
        <w:t xml:space="preserve"> отношениям и градостроительству АМС г</w:t>
      </w:r>
      <w:proofErr w:type="gramStart"/>
      <w:r w:rsidRPr="008216AA">
        <w:rPr>
          <w:bCs/>
          <w:color w:val="000000"/>
          <w:spacing w:val="-12"/>
          <w:position w:val="-10"/>
          <w:sz w:val="22"/>
        </w:rPr>
        <w:t>.Б</w:t>
      </w:r>
      <w:proofErr w:type="gramEnd"/>
      <w:r w:rsidRPr="008216AA">
        <w:rPr>
          <w:bCs/>
          <w:color w:val="000000"/>
          <w:spacing w:val="-12"/>
          <w:position w:val="-10"/>
          <w:sz w:val="22"/>
        </w:rPr>
        <w:t xml:space="preserve">еслан                                             </w:t>
      </w:r>
      <w:r>
        <w:rPr>
          <w:bCs/>
          <w:color w:val="000000"/>
          <w:spacing w:val="-12"/>
          <w:position w:val="-10"/>
          <w:sz w:val="22"/>
        </w:rPr>
        <w:t xml:space="preserve">                                              </w:t>
      </w:r>
      <w:proofErr w:type="spellStart"/>
      <w:r w:rsidRPr="008216AA">
        <w:rPr>
          <w:bCs/>
          <w:color w:val="000000"/>
          <w:spacing w:val="-12"/>
          <w:position w:val="-10"/>
          <w:sz w:val="22"/>
        </w:rPr>
        <w:t>А.М.Сланов</w:t>
      </w:r>
      <w:proofErr w:type="spellEnd"/>
      <w:r w:rsidR="004857E3">
        <w:rPr>
          <w:bCs/>
          <w:color w:val="000000"/>
          <w:spacing w:val="-12"/>
          <w:position w:val="-10"/>
          <w:sz w:val="22"/>
        </w:rPr>
        <w:t xml:space="preserve"> </w:t>
      </w:r>
    </w:p>
    <w:p w:rsidR="00E729CE" w:rsidRDefault="00E729CE" w:rsidP="008216AA">
      <w:pPr>
        <w:rPr>
          <w:bCs/>
          <w:color w:val="000000"/>
          <w:spacing w:val="-12"/>
          <w:position w:val="-10"/>
          <w:sz w:val="22"/>
        </w:rPr>
      </w:pPr>
    </w:p>
    <w:p w:rsidR="00E729CE" w:rsidRDefault="004857E3" w:rsidP="008216AA">
      <w:pPr>
        <w:rPr>
          <w:bCs/>
          <w:color w:val="000000"/>
          <w:spacing w:val="-12"/>
          <w:position w:val="-10"/>
          <w:sz w:val="22"/>
        </w:rPr>
      </w:pPr>
      <w:r>
        <w:rPr>
          <w:bCs/>
          <w:color w:val="000000"/>
          <w:spacing w:val="-12"/>
          <w:position w:val="-10"/>
          <w:sz w:val="22"/>
        </w:rPr>
        <w:t xml:space="preserve">Исп. (прил.№1): </w:t>
      </w:r>
      <w:r w:rsidRPr="008216AA">
        <w:rPr>
          <w:bCs/>
          <w:color w:val="000000"/>
          <w:spacing w:val="-12"/>
          <w:position w:val="-10"/>
          <w:sz w:val="22"/>
        </w:rPr>
        <w:t>Зам. главы АМС г</w:t>
      </w:r>
      <w:proofErr w:type="gramStart"/>
      <w:r w:rsidRPr="008216AA">
        <w:rPr>
          <w:bCs/>
          <w:color w:val="000000"/>
          <w:spacing w:val="-12"/>
          <w:position w:val="-10"/>
          <w:sz w:val="22"/>
        </w:rPr>
        <w:t>.Б</w:t>
      </w:r>
      <w:proofErr w:type="gramEnd"/>
      <w:r w:rsidRPr="008216AA">
        <w:rPr>
          <w:bCs/>
          <w:color w:val="000000"/>
          <w:spacing w:val="-12"/>
          <w:position w:val="-10"/>
          <w:sz w:val="22"/>
        </w:rPr>
        <w:t xml:space="preserve">еслана                               </w:t>
      </w:r>
      <w:r>
        <w:rPr>
          <w:bCs/>
          <w:color w:val="000000"/>
          <w:spacing w:val="-12"/>
          <w:position w:val="-10"/>
          <w:sz w:val="22"/>
        </w:rPr>
        <w:t xml:space="preserve">                               </w:t>
      </w:r>
      <w:r w:rsidRPr="008216AA">
        <w:rPr>
          <w:bCs/>
          <w:color w:val="000000"/>
          <w:spacing w:val="-12"/>
          <w:position w:val="-10"/>
          <w:sz w:val="22"/>
        </w:rPr>
        <w:t xml:space="preserve">                                   </w:t>
      </w:r>
      <w:r>
        <w:rPr>
          <w:bCs/>
          <w:color w:val="000000"/>
          <w:spacing w:val="-12"/>
          <w:position w:val="-10"/>
          <w:sz w:val="22"/>
        </w:rPr>
        <w:t xml:space="preserve">         </w:t>
      </w:r>
      <w:r w:rsidRPr="008216AA">
        <w:rPr>
          <w:bCs/>
          <w:color w:val="000000"/>
          <w:spacing w:val="-12"/>
          <w:position w:val="-10"/>
          <w:sz w:val="22"/>
        </w:rPr>
        <w:t xml:space="preserve">  </w:t>
      </w:r>
      <w:r>
        <w:rPr>
          <w:bCs/>
          <w:color w:val="000000"/>
          <w:spacing w:val="-12"/>
          <w:position w:val="-10"/>
          <w:sz w:val="22"/>
        </w:rPr>
        <w:t>В.А.Кусов</w:t>
      </w:r>
      <w:r w:rsidRPr="008216AA">
        <w:rPr>
          <w:bCs/>
          <w:color w:val="000000"/>
          <w:spacing w:val="-12"/>
          <w:position w:val="-10"/>
          <w:sz w:val="22"/>
        </w:rPr>
        <w:t xml:space="preserve">     </w:t>
      </w:r>
    </w:p>
    <w:p w:rsidR="004857E3" w:rsidRDefault="004857E3" w:rsidP="008216AA">
      <w:pPr>
        <w:rPr>
          <w:bCs/>
          <w:color w:val="000000"/>
          <w:spacing w:val="-12"/>
          <w:position w:val="-10"/>
          <w:sz w:val="22"/>
        </w:rPr>
      </w:pPr>
      <w:r w:rsidRPr="008216AA">
        <w:rPr>
          <w:bCs/>
          <w:color w:val="000000"/>
          <w:spacing w:val="-12"/>
          <w:position w:val="-10"/>
          <w:sz w:val="22"/>
        </w:rPr>
        <w:t xml:space="preserve">     </w:t>
      </w:r>
      <w:r>
        <w:rPr>
          <w:bCs/>
          <w:color w:val="000000"/>
          <w:spacing w:val="-12"/>
          <w:position w:val="-10"/>
          <w:sz w:val="22"/>
        </w:rPr>
        <w:t xml:space="preserve">                              </w:t>
      </w:r>
    </w:p>
    <w:p w:rsidR="008216AA" w:rsidRPr="008216AA" w:rsidRDefault="008216AA" w:rsidP="008216AA">
      <w:pPr>
        <w:rPr>
          <w:bCs/>
          <w:color w:val="000000"/>
          <w:spacing w:val="-12"/>
          <w:position w:val="-10"/>
          <w:sz w:val="22"/>
        </w:rPr>
      </w:pPr>
      <w:r w:rsidRPr="008216AA">
        <w:rPr>
          <w:bCs/>
          <w:color w:val="000000"/>
          <w:spacing w:val="-12"/>
          <w:position w:val="-10"/>
          <w:sz w:val="22"/>
        </w:rPr>
        <w:t>Исп.</w:t>
      </w:r>
      <w:r w:rsidR="004857E3" w:rsidRPr="004857E3">
        <w:rPr>
          <w:bCs/>
          <w:color w:val="000000"/>
          <w:spacing w:val="-12"/>
          <w:position w:val="-10"/>
          <w:sz w:val="22"/>
        </w:rPr>
        <w:t xml:space="preserve"> </w:t>
      </w:r>
      <w:r w:rsidR="004857E3">
        <w:rPr>
          <w:bCs/>
          <w:color w:val="000000"/>
          <w:spacing w:val="-12"/>
          <w:position w:val="-10"/>
          <w:sz w:val="22"/>
        </w:rPr>
        <w:t>(прил.№2)</w:t>
      </w:r>
      <w:r w:rsidRPr="008216AA">
        <w:rPr>
          <w:bCs/>
          <w:color w:val="000000"/>
          <w:spacing w:val="-12"/>
          <w:position w:val="-10"/>
          <w:sz w:val="22"/>
        </w:rPr>
        <w:t>: Гл. спец. юр. отдела АМС г</w:t>
      </w:r>
      <w:proofErr w:type="gramStart"/>
      <w:r w:rsidRPr="008216AA">
        <w:rPr>
          <w:bCs/>
          <w:color w:val="000000"/>
          <w:spacing w:val="-12"/>
          <w:position w:val="-10"/>
          <w:sz w:val="22"/>
        </w:rPr>
        <w:t>.Б</w:t>
      </w:r>
      <w:proofErr w:type="gramEnd"/>
      <w:r w:rsidRPr="008216AA">
        <w:rPr>
          <w:bCs/>
          <w:color w:val="000000"/>
          <w:spacing w:val="-12"/>
          <w:position w:val="-10"/>
          <w:sz w:val="22"/>
        </w:rPr>
        <w:t xml:space="preserve">еслана                               </w:t>
      </w:r>
      <w:r>
        <w:rPr>
          <w:bCs/>
          <w:color w:val="000000"/>
          <w:spacing w:val="-12"/>
          <w:position w:val="-10"/>
          <w:sz w:val="22"/>
        </w:rPr>
        <w:t xml:space="preserve">         </w:t>
      </w:r>
      <w:r w:rsidRPr="008216AA">
        <w:rPr>
          <w:bCs/>
          <w:color w:val="000000"/>
          <w:spacing w:val="-12"/>
          <w:position w:val="-10"/>
          <w:sz w:val="22"/>
        </w:rPr>
        <w:t xml:space="preserve">                  </w:t>
      </w:r>
      <w:r w:rsidR="004857E3">
        <w:rPr>
          <w:bCs/>
          <w:color w:val="000000"/>
          <w:spacing w:val="-12"/>
          <w:position w:val="-10"/>
          <w:sz w:val="22"/>
        </w:rPr>
        <w:t xml:space="preserve">     </w:t>
      </w:r>
      <w:r w:rsidRPr="008216AA">
        <w:rPr>
          <w:bCs/>
          <w:color w:val="000000"/>
          <w:spacing w:val="-12"/>
          <w:position w:val="-10"/>
          <w:sz w:val="22"/>
        </w:rPr>
        <w:t xml:space="preserve">                      </w:t>
      </w:r>
      <w:proofErr w:type="spellStart"/>
      <w:r w:rsidRPr="008216AA">
        <w:rPr>
          <w:bCs/>
          <w:color w:val="000000"/>
          <w:spacing w:val="-12"/>
          <w:position w:val="-10"/>
          <w:sz w:val="22"/>
        </w:rPr>
        <w:t>Э.Г.Сиукаева</w:t>
      </w:r>
      <w:proofErr w:type="spellEnd"/>
      <w:r w:rsidR="004857E3">
        <w:rPr>
          <w:bCs/>
          <w:color w:val="000000"/>
          <w:spacing w:val="-12"/>
          <w:position w:val="-10"/>
          <w:sz w:val="22"/>
        </w:rPr>
        <w:br/>
      </w:r>
    </w:p>
    <w:p w:rsidR="008216AA" w:rsidRDefault="008216AA" w:rsidP="002F5199">
      <w:pPr>
        <w:spacing w:line="240" w:lineRule="atLeast"/>
        <w:ind w:left="5954"/>
        <w:jc w:val="both"/>
        <w:rPr>
          <w:sz w:val="24"/>
          <w:szCs w:val="24"/>
        </w:rPr>
      </w:pPr>
    </w:p>
    <w:p w:rsidR="008216AA" w:rsidRDefault="008216AA"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E729CE" w:rsidRDefault="00E729CE" w:rsidP="002F5199">
      <w:pPr>
        <w:spacing w:line="240" w:lineRule="atLeast"/>
        <w:ind w:left="5954"/>
        <w:jc w:val="both"/>
        <w:rPr>
          <w:sz w:val="24"/>
          <w:szCs w:val="24"/>
        </w:rPr>
      </w:pPr>
    </w:p>
    <w:p w:rsidR="002F5199" w:rsidRPr="001977C1" w:rsidRDefault="002F5199" w:rsidP="002F5199">
      <w:pPr>
        <w:spacing w:line="240" w:lineRule="atLeast"/>
        <w:ind w:left="5954"/>
        <w:jc w:val="both"/>
        <w:rPr>
          <w:sz w:val="24"/>
          <w:szCs w:val="24"/>
        </w:rPr>
      </w:pPr>
      <w:r w:rsidRPr="001977C1">
        <w:rPr>
          <w:sz w:val="24"/>
          <w:szCs w:val="24"/>
        </w:rPr>
        <w:t>Приложение</w:t>
      </w:r>
      <w:r>
        <w:rPr>
          <w:sz w:val="24"/>
          <w:szCs w:val="24"/>
        </w:rPr>
        <w:t xml:space="preserve"> </w:t>
      </w:r>
      <w:r w:rsidRPr="001977C1">
        <w:rPr>
          <w:sz w:val="24"/>
          <w:szCs w:val="24"/>
        </w:rPr>
        <w:t xml:space="preserve">к Постановлению </w:t>
      </w:r>
    </w:p>
    <w:p w:rsidR="002F5199" w:rsidRPr="001977C1" w:rsidRDefault="002F5199" w:rsidP="002F5199">
      <w:pPr>
        <w:spacing w:line="240" w:lineRule="atLeast"/>
        <w:ind w:left="5954"/>
        <w:jc w:val="both"/>
        <w:rPr>
          <w:sz w:val="24"/>
          <w:szCs w:val="24"/>
        </w:rPr>
      </w:pPr>
      <w:r>
        <w:rPr>
          <w:sz w:val="24"/>
          <w:szCs w:val="24"/>
        </w:rPr>
        <w:t xml:space="preserve">Главы администрации местного самоуправления </w:t>
      </w:r>
      <w:proofErr w:type="spellStart"/>
      <w:r>
        <w:rPr>
          <w:sz w:val="24"/>
          <w:szCs w:val="24"/>
        </w:rPr>
        <w:t>Бесланского</w:t>
      </w:r>
      <w:proofErr w:type="spellEnd"/>
      <w:r>
        <w:rPr>
          <w:sz w:val="24"/>
          <w:szCs w:val="24"/>
        </w:rPr>
        <w:t xml:space="preserve"> городского поселения </w:t>
      </w:r>
    </w:p>
    <w:p w:rsidR="00AF39B8" w:rsidRPr="002F5199" w:rsidRDefault="002F5199" w:rsidP="002F5199">
      <w:pPr>
        <w:spacing w:line="240" w:lineRule="atLeast"/>
        <w:ind w:left="5954"/>
        <w:jc w:val="both"/>
        <w:rPr>
          <w:sz w:val="24"/>
          <w:szCs w:val="24"/>
        </w:rPr>
      </w:pPr>
      <w:r>
        <w:rPr>
          <w:sz w:val="24"/>
          <w:szCs w:val="24"/>
        </w:rPr>
        <w:t>от  __________2019г.  №____</w:t>
      </w:r>
    </w:p>
    <w:p w:rsidR="00AF39B8" w:rsidRDefault="00AF39B8">
      <w:pPr>
        <w:pStyle w:val="ConsPlusNormal"/>
        <w:ind w:firstLine="540"/>
        <w:jc w:val="both"/>
      </w:pPr>
    </w:p>
    <w:p w:rsidR="00AF39B8" w:rsidRPr="0012534C" w:rsidRDefault="0012534C" w:rsidP="0012534C">
      <w:pPr>
        <w:pStyle w:val="ConsPlusNormal"/>
        <w:ind w:firstLine="540"/>
        <w:jc w:val="center"/>
        <w:rPr>
          <w:b/>
        </w:rPr>
      </w:pPr>
      <w:proofErr w:type="gramStart"/>
      <w:r w:rsidRPr="0012534C">
        <w:rPr>
          <w:rFonts w:ascii="Times New Roman" w:hAnsi="Times New Roman" w:cs="Times New Roman"/>
          <w:b/>
          <w:color w:val="000000" w:themeColor="text1"/>
          <w:sz w:val="23"/>
          <w:szCs w:val="23"/>
        </w:rPr>
        <w:t xml:space="preserve">Административный </w:t>
      </w:r>
      <w:hyperlink w:anchor="P45" w:history="1">
        <w:r w:rsidRPr="0012534C">
          <w:rPr>
            <w:rFonts w:ascii="Times New Roman" w:hAnsi="Times New Roman" w:cs="Times New Roman"/>
            <w:b/>
            <w:color w:val="000000" w:themeColor="text1"/>
            <w:sz w:val="23"/>
            <w:szCs w:val="23"/>
          </w:rPr>
          <w:t>регламент</w:t>
        </w:r>
      </w:hyperlink>
      <w:r w:rsidRPr="0012534C">
        <w:rPr>
          <w:rFonts w:ascii="Times New Roman" w:hAnsi="Times New Roman" w:cs="Times New Roman"/>
          <w:b/>
          <w:color w:val="000000" w:themeColor="text1"/>
          <w:sz w:val="23"/>
          <w:szCs w:val="23"/>
        </w:rPr>
        <w:t xml:space="preserve"> по предоставлению муниципальной услуги "Предоставление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2534C">
        <w:rPr>
          <w:rFonts w:ascii="Times New Roman" w:hAnsi="Times New Roman" w:cs="Times New Roman"/>
          <w:b/>
          <w:color w:val="000000" w:themeColor="text1"/>
          <w:sz w:val="23"/>
          <w:szCs w:val="23"/>
        </w:rPr>
        <w:t xml:space="preserve"> (или) недопустимости размещения объекта индивидуального жилищного строительства или садового дома на земельном участке"</w:t>
      </w:r>
    </w:p>
    <w:p w:rsidR="00AF39B8" w:rsidRDefault="00AF39B8">
      <w:pPr>
        <w:pStyle w:val="ConsPlusNormal"/>
        <w:ind w:firstLine="540"/>
        <w:jc w:val="both"/>
      </w:pPr>
    </w:p>
    <w:p w:rsidR="00AF39B8" w:rsidRPr="0012534C" w:rsidRDefault="00AF39B8" w:rsidP="0012534C">
      <w:pPr>
        <w:pStyle w:val="ConsPlusTitle"/>
        <w:jc w:val="center"/>
        <w:outlineLvl w:val="1"/>
        <w:rPr>
          <w:rFonts w:ascii="Times New Roman" w:hAnsi="Times New Roman" w:cs="Times New Roman"/>
        </w:rPr>
      </w:pPr>
      <w:r>
        <w:t>I</w:t>
      </w:r>
      <w:r w:rsidRPr="0012534C">
        <w:rPr>
          <w:rFonts w:ascii="Times New Roman" w:hAnsi="Times New Roman" w:cs="Times New Roman"/>
        </w:rPr>
        <w:t>. Общие положения</w:t>
      </w:r>
    </w:p>
    <w:p w:rsidR="00AF39B8" w:rsidRPr="0012534C" w:rsidRDefault="00AF39B8" w:rsidP="0012534C">
      <w:pPr>
        <w:pStyle w:val="ConsPlusNormal"/>
        <w:ind w:firstLine="540"/>
        <w:jc w:val="both"/>
        <w:rPr>
          <w:rFonts w:ascii="Times New Roman" w:hAnsi="Times New Roman" w:cs="Times New Roman"/>
        </w:rPr>
      </w:pPr>
      <w:proofErr w:type="gramStart"/>
      <w:r w:rsidRPr="0012534C">
        <w:rPr>
          <w:rFonts w:ascii="Times New Roman" w:hAnsi="Times New Roman" w:cs="Times New Roman"/>
        </w:rPr>
        <w:t>Административный регламент по предоставлению муниципальной услуги "Предоставление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2534C">
        <w:rPr>
          <w:rFonts w:ascii="Times New Roman" w:hAnsi="Times New Roman" w:cs="Times New Roman"/>
        </w:rPr>
        <w:t xml:space="preserve"> (или) недопустимости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соответствии с </w:t>
      </w:r>
      <w:r w:rsidRPr="0012534C">
        <w:rPr>
          <w:rFonts w:ascii="Times New Roman" w:hAnsi="Times New Roman" w:cs="Times New Roman"/>
          <w:color w:val="000000" w:themeColor="text1"/>
        </w:rPr>
        <w:t xml:space="preserve">Федеральным </w:t>
      </w:r>
      <w:hyperlink r:id="rId9" w:history="1">
        <w:r w:rsidRPr="0012534C">
          <w:rPr>
            <w:rFonts w:ascii="Times New Roman" w:hAnsi="Times New Roman" w:cs="Times New Roman"/>
            <w:color w:val="000000" w:themeColor="text1"/>
          </w:rPr>
          <w:t>законом</w:t>
        </w:r>
      </w:hyperlink>
      <w:r w:rsidRPr="0012534C">
        <w:rPr>
          <w:rFonts w:ascii="Times New Roman" w:hAnsi="Times New Roman" w:cs="Times New Roman"/>
          <w:color w:val="000000" w:themeColor="text1"/>
        </w:rPr>
        <w:t xml:space="preserve"> от 27.07.2010 N 210-ФЗ "Об организации предоставления государственных и муниципальных услуг".</w:t>
      </w:r>
      <w:r w:rsidR="0012534C">
        <w:rPr>
          <w:rFonts w:ascii="Times New Roman" w:hAnsi="Times New Roman" w:cs="Times New Roman"/>
        </w:rPr>
        <w:tab/>
      </w:r>
      <w:r w:rsidRPr="0012534C">
        <w:rPr>
          <w:rFonts w:ascii="Times New Roman" w:hAnsi="Times New Roman" w:cs="Times New Roman"/>
        </w:rPr>
        <w:t xml:space="preserve">1.1. </w:t>
      </w:r>
      <w:proofErr w:type="gramStart"/>
      <w:r w:rsidRPr="0012534C">
        <w:rPr>
          <w:rFonts w:ascii="Times New Roman" w:hAnsi="Times New Roman" w:cs="Times New Roman"/>
        </w:rPr>
        <w:t>Административный регламент устанавливает порядок и стандарт предоставления муниципальной услуги по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12534C">
        <w:rPr>
          <w:rFonts w:ascii="Times New Roman" w:hAnsi="Times New Roman" w:cs="Times New Roman"/>
        </w:rPr>
        <w:t xml:space="preserve"> </w:t>
      </w:r>
      <w:proofErr w:type="gramStart"/>
      <w:r w:rsidRPr="0012534C">
        <w:rPr>
          <w:rFonts w:ascii="Times New Roman" w:hAnsi="Times New Roman" w:cs="Times New Roman"/>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в случае строительства (реконструкции) объектов индивидуального жилищного строительства или садового дома,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w:t>
      </w:r>
      <w:proofErr w:type="gramEnd"/>
      <w:r w:rsidRPr="0012534C">
        <w:rPr>
          <w:rFonts w:ascii="Times New Roman" w:hAnsi="Times New Roman" w:cs="Times New Roman"/>
        </w:rPr>
        <w:t xml:space="preserve"> действий (бездействия) должностных лиц при предоставлении муниципальной услуги.</w:t>
      </w:r>
      <w:r w:rsidR="0012534C">
        <w:rPr>
          <w:rFonts w:ascii="Times New Roman" w:hAnsi="Times New Roman" w:cs="Times New Roman"/>
        </w:rPr>
        <w:tab/>
      </w:r>
      <w:r w:rsidR="0012534C">
        <w:rPr>
          <w:rFonts w:ascii="Times New Roman" w:hAnsi="Times New Roman" w:cs="Times New Roman"/>
        </w:rPr>
        <w:br/>
      </w:r>
      <w:r w:rsidR="0012534C">
        <w:rPr>
          <w:rFonts w:ascii="Times New Roman" w:hAnsi="Times New Roman" w:cs="Times New Roman"/>
        </w:rPr>
        <w:tab/>
      </w:r>
      <w:r w:rsidRPr="0012534C">
        <w:rPr>
          <w:rFonts w:ascii="Times New Roman" w:hAnsi="Times New Roman" w:cs="Times New Roman"/>
        </w:rPr>
        <w:t>1.2. Муниципальная услуга предоставляется физическим и юридическим лицам (далее - заявитель) в целях строительства, реконструкции объектов индивидуального жилищного строительства или садового дома на принадлежащем им земельном участке, расположенном на территории</w:t>
      </w:r>
      <w:r w:rsidR="0012534C" w:rsidRPr="0012534C">
        <w:rPr>
          <w:rFonts w:ascii="Times New Roman" w:hAnsi="Times New Roman" w:cs="Times New Roman"/>
        </w:rPr>
        <w:t xml:space="preserve"> </w:t>
      </w:r>
      <w:proofErr w:type="spellStart"/>
      <w:r w:rsidR="0012534C" w:rsidRPr="0012534C">
        <w:rPr>
          <w:rFonts w:ascii="Times New Roman" w:hAnsi="Times New Roman" w:cs="Times New Roman"/>
        </w:rPr>
        <w:t>Бесланского</w:t>
      </w:r>
      <w:proofErr w:type="spellEnd"/>
      <w:r w:rsidR="0012534C" w:rsidRPr="0012534C">
        <w:rPr>
          <w:rFonts w:ascii="Times New Roman" w:hAnsi="Times New Roman" w:cs="Times New Roman"/>
        </w:rPr>
        <w:t xml:space="preserve"> городского поселения</w:t>
      </w:r>
      <w:r w:rsidRPr="0012534C">
        <w:rPr>
          <w:rFonts w:ascii="Times New Roman" w:hAnsi="Times New Roman" w:cs="Times New Roman"/>
        </w:rPr>
        <w:t>.</w:t>
      </w:r>
      <w:r w:rsidR="0012534C">
        <w:rPr>
          <w:rFonts w:ascii="Times New Roman" w:hAnsi="Times New Roman" w:cs="Times New Roman"/>
        </w:rPr>
        <w:tab/>
      </w:r>
      <w:r w:rsidR="0012534C">
        <w:rPr>
          <w:rFonts w:ascii="Times New Roman" w:hAnsi="Times New Roman" w:cs="Times New Roman"/>
        </w:rPr>
        <w:br/>
      </w:r>
      <w:r w:rsidR="0012534C">
        <w:rPr>
          <w:rFonts w:ascii="Times New Roman" w:hAnsi="Times New Roman" w:cs="Times New Roman"/>
        </w:rPr>
        <w:tab/>
      </w:r>
      <w:r w:rsidRPr="0012534C">
        <w:rPr>
          <w:rFonts w:ascii="Times New Roman" w:hAnsi="Times New Roman" w:cs="Times New Roman"/>
        </w:rPr>
        <w:t xml:space="preserve">1.3. </w:t>
      </w:r>
      <w:proofErr w:type="gramStart"/>
      <w:r w:rsidRPr="0012534C">
        <w:rPr>
          <w:rFonts w:ascii="Times New Roman" w:hAnsi="Times New Roman" w:cs="Times New Roman"/>
        </w:rPr>
        <w:t>Для предоставления муниципальной услуги, в целях:</w:t>
      </w:r>
      <w:r w:rsidR="0012534C">
        <w:rPr>
          <w:rFonts w:ascii="Times New Roman" w:hAnsi="Times New Roman" w:cs="Times New Roman"/>
        </w:rPr>
        <w:tab/>
      </w:r>
      <w:r w:rsidR="0012534C">
        <w:rPr>
          <w:rFonts w:ascii="Times New Roman" w:hAnsi="Times New Roman" w:cs="Times New Roman"/>
        </w:rPr>
        <w:br/>
      </w:r>
      <w:r w:rsidR="0012534C">
        <w:rPr>
          <w:rFonts w:ascii="Times New Roman" w:hAnsi="Times New Roman" w:cs="Times New Roman"/>
        </w:rPr>
        <w:tab/>
      </w:r>
      <w:r w:rsidRPr="0012534C">
        <w:rPr>
          <w:rFonts w:ascii="Times New Roman" w:hAnsi="Times New Roman" w:cs="Times New Roman"/>
        </w:rPr>
        <w:t>- строительства или реконструкции объекта индивидуального жилищного строительства или садового дома заявитель подает (направляет)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0012534C">
        <w:rPr>
          <w:rFonts w:ascii="Times New Roman" w:hAnsi="Times New Roman" w:cs="Times New Roman"/>
        </w:rPr>
        <w:tab/>
      </w:r>
      <w:r w:rsidR="0012534C">
        <w:rPr>
          <w:rFonts w:ascii="Times New Roman" w:hAnsi="Times New Roman" w:cs="Times New Roman"/>
        </w:rPr>
        <w:br/>
      </w:r>
      <w:r w:rsidR="0012534C">
        <w:rPr>
          <w:rFonts w:ascii="Times New Roman" w:hAnsi="Times New Roman" w:cs="Times New Roman"/>
        </w:rPr>
        <w:tab/>
      </w:r>
      <w:r w:rsidRPr="0012534C">
        <w:rPr>
          <w:rFonts w:ascii="Times New Roman" w:hAnsi="Times New Roman" w:cs="Times New Roman"/>
        </w:rPr>
        <w:t xml:space="preserve">- внесения изменений в ранее выданное разрешение на строительство или Уведомление о соответствии строительства или реконструкции объекта индивидуального жилищного строительства или садового дома заявитель подает (направляет) Уведомление об изменении </w:t>
      </w:r>
      <w:r w:rsidRPr="0012534C">
        <w:rPr>
          <w:rFonts w:ascii="Times New Roman" w:hAnsi="Times New Roman" w:cs="Times New Roman"/>
        </w:rPr>
        <w:lastRenderedPageBreak/>
        <w:t>параметров планируемого строительства или реконструкции объекта индивидуального жилищного строительства или садового дома.</w:t>
      </w:r>
      <w:r w:rsidR="0012534C">
        <w:rPr>
          <w:rFonts w:ascii="Times New Roman" w:hAnsi="Times New Roman" w:cs="Times New Roman"/>
        </w:rPr>
        <w:tab/>
      </w:r>
      <w:r w:rsidR="0012534C">
        <w:rPr>
          <w:rFonts w:ascii="Times New Roman" w:hAnsi="Times New Roman" w:cs="Times New Roman"/>
        </w:rPr>
        <w:br/>
      </w:r>
      <w:r w:rsidR="0012534C">
        <w:rPr>
          <w:rFonts w:ascii="Times New Roman" w:hAnsi="Times New Roman" w:cs="Times New Roman"/>
        </w:rPr>
        <w:tab/>
      </w:r>
      <w:r w:rsidRPr="0012534C">
        <w:rPr>
          <w:rFonts w:ascii="Times New Roman" w:hAnsi="Times New Roman" w:cs="Times New Roman"/>
        </w:rPr>
        <w:t>1.4.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F39B8" w:rsidRPr="0012534C" w:rsidRDefault="00AF39B8">
      <w:pPr>
        <w:pStyle w:val="ConsPlusNormal"/>
        <w:ind w:firstLine="540"/>
        <w:jc w:val="both"/>
        <w:rPr>
          <w:rFonts w:ascii="Times New Roman" w:hAnsi="Times New Roman" w:cs="Times New Roman"/>
        </w:rPr>
      </w:pPr>
    </w:p>
    <w:p w:rsidR="00AF39B8" w:rsidRPr="0012534C" w:rsidRDefault="00AF39B8" w:rsidP="0012534C">
      <w:pPr>
        <w:pStyle w:val="ConsPlusTitle"/>
        <w:jc w:val="center"/>
        <w:outlineLvl w:val="1"/>
        <w:rPr>
          <w:rFonts w:ascii="Times New Roman" w:hAnsi="Times New Roman" w:cs="Times New Roman"/>
        </w:rPr>
      </w:pPr>
      <w:r w:rsidRPr="0012534C">
        <w:rPr>
          <w:rFonts w:ascii="Times New Roman" w:hAnsi="Times New Roman" w:cs="Times New Roman"/>
        </w:rPr>
        <w:t>II. Стандарт предоставления муниципальной услуги</w:t>
      </w:r>
    </w:p>
    <w:p w:rsidR="0012534C" w:rsidRPr="009713D3" w:rsidRDefault="00AF39B8" w:rsidP="009713D3">
      <w:pPr>
        <w:pStyle w:val="ConsPlusNormal"/>
        <w:ind w:firstLine="540"/>
        <w:jc w:val="both"/>
        <w:rPr>
          <w:rFonts w:ascii="Times New Roman" w:hAnsi="Times New Roman" w:cs="Times New Roman"/>
        </w:rPr>
      </w:pPr>
      <w:r w:rsidRPr="0012534C">
        <w:rPr>
          <w:rFonts w:ascii="Times New Roman" w:hAnsi="Times New Roman" w:cs="Times New Roman"/>
        </w:rPr>
        <w:t xml:space="preserve">2.1. Наименование муниципальной услуги: </w:t>
      </w:r>
      <w:proofErr w:type="gramStart"/>
      <w:r w:rsidRPr="0012534C">
        <w:rPr>
          <w:rFonts w:ascii="Times New Roman" w:hAnsi="Times New Roman" w:cs="Times New Roman"/>
        </w:rPr>
        <w:t>"Предоставление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12534C">
        <w:rPr>
          <w:rFonts w:ascii="Times New Roman" w:hAnsi="Times New Roman" w:cs="Times New Roman"/>
        </w:rPr>
        <w:t xml:space="preserve"> строительства или садового дома на земельном участке".</w:t>
      </w:r>
      <w:r w:rsidR="0012534C" w:rsidRPr="0012534C">
        <w:rPr>
          <w:rFonts w:ascii="Times New Roman" w:hAnsi="Times New Roman" w:cs="Times New Roman"/>
        </w:rPr>
        <w:tab/>
      </w:r>
      <w:r w:rsidR="0012534C" w:rsidRPr="0012534C">
        <w:rPr>
          <w:rFonts w:ascii="Times New Roman" w:hAnsi="Times New Roman" w:cs="Times New Roman"/>
        </w:rPr>
        <w:br/>
      </w:r>
      <w:r w:rsidR="0012534C" w:rsidRPr="0012534C">
        <w:rPr>
          <w:rFonts w:ascii="Times New Roman" w:hAnsi="Times New Roman" w:cs="Times New Roman"/>
        </w:rPr>
        <w:tab/>
      </w:r>
      <w:r w:rsidRPr="0012534C">
        <w:rPr>
          <w:rFonts w:ascii="Times New Roman" w:hAnsi="Times New Roman" w:cs="Times New Roman"/>
        </w:rPr>
        <w:t>2.2. Предоставление муниципальной услуги.</w:t>
      </w:r>
      <w:r w:rsidR="0012534C" w:rsidRPr="0012534C">
        <w:rPr>
          <w:rFonts w:ascii="Times New Roman" w:hAnsi="Times New Roman" w:cs="Times New Roman"/>
        </w:rPr>
        <w:tab/>
      </w:r>
      <w:r w:rsidR="0012534C" w:rsidRPr="0012534C">
        <w:rPr>
          <w:rFonts w:ascii="Times New Roman" w:hAnsi="Times New Roman" w:cs="Times New Roman"/>
        </w:rPr>
        <w:br/>
      </w:r>
      <w:r w:rsidR="0012534C" w:rsidRPr="0012534C">
        <w:rPr>
          <w:rFonts w:ascii="Times New Roman" w:hAnsi="Times New Roman" w:cs="Times New Roman"/>
        </w:rPr>
        <w:tab/>
      </w:r>
      <w:r w:rsidRPr="0012534C">
        <w:rPr>
          <w:rFonts w:ascii="Times New Roman" w:hAnsi="Times New Roman" w:cs="Times New Roman"/>
        </w:rPr>
        <w:t>2.2.1. Орган, предоставляющий муниципальную услугу, - администрация мес</w:t>
      </w:r>
      <w:r w:rsidR="0012534C" w:rsidRPr="0012534C">
        <w:rPr>
          <w:rFonts w:ascii="Times New Roman" w:hAnsi="Times New Roman" w:cs="Times New Roman"/>
        </w:rPr>
        <w:t xml:space="preserve">тного самоуправления </w:t>
      </w:r>
      <w:proofErr w:type="spellStart"/>
      <w:r w:rsidR="0012534C" w:rsidRPr="0012534C">
        <w:rPr>
          <w:rFonts w:ascii="Times New Roman" w:hAnsi="Times New Roman" w:cs="Times New Roman"/>
        </w:rPr>
        <w:t>Бесланского</w:t>
      </w:r>
      <w:proofErr w:type="spellEnd"/>
      <w:r w:rsidRPr="0012534C">
        <w:rPr>
          <w:rFonts w:ascii="Times New Roman" w:hAnsi="Times New Roman" w:cs="Times New Roman"/>
        </w:rPr>
        <w:t xml:space="preserve"> городского поселения (далее - Исполнитель).</w:t>
      </w:r>
      <w:r w:rsidR="0012534C" w:rsidRPr="0012534C">
        <w:rPr>
          <w:rFonts w:ascii="Times New Roman" w:hAnsi="Times New Roman" w:cs="Times New Roman"/>
        </w:rPr>
        <w:tab/>
      </w:r>
      <w:r w:rsidR="0012534C" w:rsidRPr="0012534C">
        <w:rPr>
          <w:rFonts w:ascii="Times New Roman" w:hAnsi="Times New Roman" w:cs="Times New Roman"/>
        </w:rPr>
        <w:br/>
      </w:r>
      <w:r w:rsidR="0012534C" w:rsidRPr="0012534C">
        <w:rPr>
          <w:rFonts w:ascii="Times New Roman" w:hAnsi="Times New Roman" w:cs="Times New Roman"/>
        </w:rPr>
        <w:tab/>
      </w:r>
      <w:r w:rsidRPr="0012534C">
        <w:rPr>
          <w:rFonts w:ascii="Times New Roman" w:hAnsi="Times New Roman" w:cs="Times New Roman"/>
        </w:rPr>
        <w:t xml:space="preserve">2.2.2. Структурное подразделение Исполнителя, ответственное за процедуру предоставления муниципальной услуги - отдел </w:t>
      </w:r>
      <w:r w:rsidR="0012534C" w:rsidRPr="0012534C">
        <w:rPr>
          <w:rFonts w:ascii="Times New Roman" w:hAnsi="Times New Roman" w:cs="Times New Roman"/>
        </w:rPr>
        <w:t xml:space="preserve">по доходам, муниципальному имуществу, земельным отношениям и градостроительству администрации местного самоуправления </w:t>
      </w:r>
      <w:proofErr w:type="spellStart"/>
      <w:r w:rsidR="0012534C" w:rsidRPr="0012534C">
        <w:rPr>
          <w:rFonts w:ascii="Times New Roman" w:hAnsi="Times New Roman" w:cs="Times New Roman"/>
        </w:rPr>
        <w:t>Бесланского</w:t>
      </w:r>
      <w:proofErr w:type="spellEnd"/>
      <w:r w:rsidR="0012534C" w:rsidRPr="0012534C">
        <w:rPr>
          <w:rFonts w:ascii="Times New Roman" w:hAnsi="Times New Roman" w:cs="Times New Roman"/>
        </w:rPr>
        <w:t xml:space="preserve"> городского поселения </w:t>
      </w:r>
      <w:r w:rsidRPr="0012534C">
        <w:rPr>
          <w:rFonts w:ascii="Times New Roman" w:hAnsi="Times New Roman" w:cs="Times New Roman"/>
        </w:rPr>
        <w:t>(далее - Отдел).</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2.3. </w:t>
      </w:r>
      <w:r w:rsidR="0012534C" w:rsidRPr="009713D3">
        <w:rPr>
          <w:rFonts w:ascii="Times New Roman" w:hAnsi="Times New Roman" w:cs="Times New Roman"/>
        </w:rPr>
        <w:t xml:space="preserve"> Место </w:t>
      </w:r>
      <w:r w:rsidR="009713D3" w:rsidRPr="009713D3">
        <w:rPr>
          <w:rFonts w:ascii="Times New Roman" w:hAnsi="Times New Roman" w:cs="Times New Roman"/>
        </w:rPr>
        <w:t>нахождения и информация об Исполнителе и Отдела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322"/>
      </w:tblGrid>
      <w:tr w:rsidR="0012534C" w:rsidRPr="00B7465D" w:rsidTr="00016D6B">
        <w:trPr>
          <w:jc w:val="center"/>
        </w:trPr>
        <w:tc>
          <w:tcPr>
            <w:tcW w:w="3780" w:type="dxa"/>
            <w:vAlign w:val="center"/>
          </w:tcPr>
          <w:p w:rsidR="0012534C" w:rsidRPr="009713D3" w:rsidRDefault="0012534C" w:rsidP="00016D6B">
            <w:pPr>
              <w:pStyle w:val="a3"/>
              <w:spacing w:before="0" w:beforeAutospacing="0" w:after="0" w:afterAutospacing="0"/>
              <w:jc w:val="both"/>
              <w:rPr>
                <w:sz w:val="22"/>
              </w:rPr>
            </w:pPr>
            <w:r w:rsidRPr="009713D3">
              <w:rPr>
                <w:sz w:val="22"/>
              </w:rPr>
              <w:t>Наименование отдела предоставляющую муниципальную услугу</w:t>
            </w:r>
          </w:p>
        </w:tc>
        <w:tc>
          <w:tcPr>
            <w:tcW w:w="5322" w:type="dxa"/>
          </w:tcPr>
          <w:p w:rsidR="0012534C" w:rsidRPr="009713D3" w:rsidRDefault="0012534C" w:rsidP="00016D6B">
            <w:pPr>
              <w:pStyle w:val="a3"/>
              <w:spacing w:before="0" w:beforeAutospacing="0" w:after="0" w:afterAutospacing="0"/>
              <w:jc w:val="both"/>
              <w:rPr>
                <w:sz w:val="22"/>
              </w:rPr>
            </w:pPr>
            <w:r w:rsidRPr="009713D3">
              <w:rPr>
                <w:sz w:val="22"/>
              </w:rPr>
              <w:t xml:space="preserve">Отдел по доходам, муниципальному имуществу, земельным отношениям и градостроительству администрации местного самоуправления </w:t>
            </w:r>
            <w:proofErr w:type="spellStart"/>
            <w:r w:rsidRPr="009713D3">
              <w:rPr>
                <w:sz w:val="22"/>
              </w:rPr>
              <w:t>Бесланского</w:t>
            </w:r>
            <w:proofErr w:type="spellEnd"/>
            <w:r w:rsidRPr="009713D3">
              <w:rPr>
                <w:sz w:val="22"/>
              </w:rPr>
              <w:t xml:space="preserve"> городского поселения</w:t>
            </w:r>
          </w:p>
        </w:tc>
      </w:tr>
      <w:tr w:rsidR="0012534C" w:rsidRPr="00B7465D" w:rsidTr="00016D6B">
        <w:trPr>
          <w:jc w:val="center"/>
        </w:trPr>
        <w:tc>
          <w:tcPr>
            <w:tcW w:w="3780" w:type="dxa"/>
            <w:vAlign w:val="center"/>
          </w:tcPr>
          <w:p w:rsidR="0012534C" w:rsidRPr="009713D3" w:rsidRDefault="0012534C" w:rsidP="00016D6B">
            <w:pPr>
              <w:pStyle w:val="a3"/>
              <w:spacing w:before="0" w:beforeAutospacing="0" w:after="0" w:afterAutospacing="0"/>
              <w:rPr>
                <w:sz w:val="22"/>
              </w:rPr>
            </w:pPr>
            <w:r w:rsidRPr="009713D3">
              <w:rPr>
                <w:sz w:val="22"/>
              </w:rPr>
              <w:t>Адрес</w:t>
            </w:r>
          </w:p>
        </w:tc>
        <w:tc>
          <w:tcPr>
            <w:tcW w:w="5322" w:type="dxa"/>
          </w:tcPr>
          <w:p w:rsidR="0012534C" w:rsidRPr="009713D3" w:rsidRDefault="0012534C" w:rsidP="00016D6B">
            <w:pPr>
              <w:pStyle w:val="a3"/>
              <w:spacing w:before="0" w:beforeAutospacing="0" w:after="0" w:afterAutospacing="0"/>
              <w:jc w:val="both"/>
              <w:rPr>
                <w:sz w:val="22"/>
              </w:rPr>
            </w:pPr>
            <w:proofErr w:type="gramStart"/>
            <w:r w:rsidRPr="009713D3">
              <w:rPr>
                <w:sz w:val="22"/>
              </w:rPr>
              <w:t>РСО – Алания, Правобережный район, г. Беслан, ул. Ген. Плиева, 18, второй этаж, кабинет №3</w:t>
            </w:r>
            <w:proofErr w:type="gramEnd"/>
          </w:p>
        </w:tc>
      </w:tr>
      <w:tr w:rsidR="0012534C" w:rsidRPr="00B7465D" w:rsidTr="00016D6B">
        <w:trPr>
          <w:jc w:val="center"/>
        </w:trPr>
        <w:tc>
          <w:tcPr>
            <w:tcW w:w="3780" w:type="dxa"/>
            <w:vAlign w:val="center"/>
          </w:tcPr>
          <w:p w:rsidR="0012534C" w:rsidRPr="009713D3" w:rsidRDefault="0012534C" w:rsidP="00016D6B">
            <w:pPr>
              <w:pStyle w:val="a3"/>
              <w:spacing w:before="0" w:beforeAutospacing="0" w:after="0" w:afterAutospacing="0"/>
              <w:rPr>
                <w:sz w:val="22"/>
              </w:rPr>
            </w:pPr>
            <w:r w:rsidRPr="009713D3">
              <w:rPr>
                <w:sz w:val="22"/>
              </w:rPr>
              <w:t>Контактный телефон отдела</w:t>
            </w:r>
          </w:p>
        </w:tc>
        <w:tc>
          <w:tcPr>
            <w:tcW w:w="5322" w:type="dxa"/>
          </w:tcPr>
          <w:p w:rsidR="0012534C" w:rsidRPr="009713D3" w:rsidRDefault="0012534C" w:rsidP="00016D6B">
            <w:pPr>
              <w:pStyle w:val="a3"/>
              <w:spacing w:before="0" w:beforeAutospacing="0" w:after="0" w:afterAutospacing="0"/>
              <w:jc w:val="both"/>
              <w:rPr>
                <w:sz w:val="22"/>
              </w:rPr>
            </w:pPr>
            <w:r w:rsidRPr="009713D3">
              <w:rPr>
                <w:sz w:val="22"/>
              </w:rPr>
              <w:t xml:space="preserve">8 (867 – 37) 3 – 13 – 56  </w:t>
            </w:r>
          </w:p>
        </w:tc>
      </w:tr>
      <w:tr w:rsidR="0012534C" w:rsidRPr="00B7465D" w:rsidTr="00016D6B">
        <w:trPr>
          <w:jc w:val="center"/>
        </w:trPr>
        <w:tc>
          <w:tcPr>
            <w:tcW w:w="3780" w:type="dxa"/>
            <w:vAlign w:val="center"/>
          </w:tcPr>
          <w:p w:rsidR="0012534C" w:rsidRPr="009713D3" w:rsidRDefault="0012534C" w:rsidP="00016D6B">
            <w:pPr>
              <w:pStyle w:val="a3"/>
              <w:spacing w:before="0" w:beforeAutospacing="0" w:after="0" w:afterAutospacing="0"/>
              <w:rPr>
                <w:sz w:val="22"/>
              </w:rPr>
            </w:pPr>
            <w:r w:rsidRPr="009713D3">
              <w:rPr>
                <w:sz w:val="22"/>
              </w:rPr>
              <w:t xml:space="preserve">Адрес официального сайта </w:t>
            </w:r>
          </w:p>
        </w:tc>
        <w:tc>
          <w:tcPr>
            <w:tcW w:w="5322" w:type="dxa"/>
          </w:tcPr>
          <w:p w:rsidR="0012534C" w:rsidRPr="009713D3" w:rsidRDefault="0012534C" w:rsidP="00016D6B">
            <w:pPr>
              <w:pStyle w:val="a3"/>
              <w:spacing w:before="0" w:beforeAutospacing="0" w:after="0" w:afterAutospacing="0"/>
              <w:jc w:val="both"/>
              <w:rPr>
                <w:sz w:val="22"/>
                <w:lang w:val="en-US"/>
              </w:rPr>
            </w:pPr>
            <w:r w:rsidRPr="009713D3">
              <w:rPr>
                <w:sz w:val="22"/>
                <w:lang w:val="en-US"/>
              </w:rPr>
              <w:t>www.beslan.ru</w:t>
            </w:r>
          </w:p>
        </w:tc>
      </w:tr>
      <w:tr w:rsidR="0012534C" w:rsidRPr="00B7465D" w:rsidTr="00016D6B">
        <w:trPr>
          <w:jc w:val="center"/>
        </w:trPr>
        <w:tc>
          <w:tcPr>
            <w:tcW w:w="3780" w:type="dxa"/>
            <w:vAlign w:val="center"/>
          </w:tcPr>
          <w:p w:rsidR="0012534C" w:rsidRPr="009713D3" w:rsidRDefault="0012534C" w:rsidP="00016D6B">
            <w:pPr>
              <w:pStyle w:val="a3"/>
              <w:spacing w:before="0" w:beforeAutospacing="0" w:after="0" w:afterAutospacing="0"/>
              <w:rPr>
                <w:sz w:val="22"/>
              </w:rPr>
            </w:pPr>
            <w:r w:rsidRPr="009713D3">
              <w:rPr>
                <w:sz w:val="22"/>
              </w:rPr>
              <w:t xml:space="preserve">Электронный адрес </w:t>
            </w:r>
          </w:p>
        </w:tc>
        <w:tc>
          <w:tcPr>
            <w:tcW w:w="5322" w:type="dxa"/>
          </w:tcPr>
          <w:p w:rsidR="0012534C" w:rsidRPr="009713D3" w:rsidRDefault="0012534C" w:rsidP="00016D6B">
            <w:pPr>
              <w:pStyle w:val="a3"/>
              <w:spacing w:before="0" w:beforeAutospacing="0" w:after="0" w:afterAutospacing="0"/>
              <w:jc w:val="both"/>
              <w:rPr>
                <w:sz w:val="22"/>
                <w:lang w:val="en-US"/>
              </w:rPr>
            </w:pPr>
            <w:r w:rsidRPr="009713D3">
              <w:rPr>
                <w:sz w:val="22"/>
                <w:lang w:val="en-US"/>
              </w:rPr>
              <w:t>amcbeslan@rso-a.ru</w:t>
            </w:r>
          </w:p>
        </w:tc>
      </w:tr>
      <w:tr w:rsidR="0012534C" w:rsidRPr="00B7465D" w:rsidTr="00016D6B">
        <w:trPr>
          <w:trHeight w:val="687"/>
          <w:jc w:val="center"/>
        </w:trPr>
        <w:tc>
          <w:tcPr>
            <w:tcW w:w="3780" w:type="dxa"/>
            <w:vAlign w:val="center"/>
          </w:tcPr>
          <w:p w:rsidR="0012534C" w:rsidRPr="009713D3" w:rsidRDefault="0012534C" w:rsidP="00016D6B">
            <w:pPr>
              <w:pStyle w:val="a3"/>
              <w:spacing w:before="0" w:beforeAutospacing="0" w:after="0" w:afterAutospacing="0"/>
              <w:rPr>
                <w:sz w:val="22"/>
              </w:rPr>
            </w:pPr>
            <w:r w:rsidRPr="009713D3">
              <w:rPr>
                <w:sz w:val="22"/>
              </w:rPr>
              <w:t>Прием граждан</w:t>
            </w:r>
          </w:p>
        </w:tc>
        <w:tc>
          <w:tcPr>
            <w:tcW w:w="5322" w:type="dxa"/>
          </w:tcPr>
          <w:p w:rsidR="0012534C" w:rsidRPr="009713D3" w:rsidRDefault="0012534C" w:rsidP="00016D6B">
            <w:pPr>
              <w:pStyle w:val="a3"/>
              <w:spacing w:before="0" w:beforeAutospacing="0" w:after="0" w:afterAutospacing="0"/>
              <w:jc w:val="both"/>
              <w:rPr>
                <w:sz w:val="22"/>
              </w:rPr>
            </w:pPr>
            <w:r w:rsidRPr="009713D3">
              <w:rPr>
                <w:sz w:val="22"/>
              </w:rPr>
              <w:t>Вторник – четверг с 9:00 до 13:00</w:t>
            </w:r>
          </w:p>
          <w:p w:rsidR="0012534C" w:rsidRPr="009713D3" w:rsidRDefault="0012534C" w:rsidP="00016D6B">
            <w:pPr>
              <w:pStyle w:val="a3"/>
              <w:spacing w:before="0" w:beforeAutospacing="0" w:after="0" w:afterAutospacing="0"/>
              <w:jc w:val="both"/>
              <w:rPr>
                <w:sz w:val="22"/>
              </w:rPr>
            </w:pPr>
          </w:p>
        </w:tc>
      </w:tr>
    </w:tbl>
    <w:p w:rsidR="00AF39B8" w:rsidRPr="00140031" w:rsidRDefault="00AF39B8">
      <w:pPr>
        <w:pStyle w:val="ConsPlusNormal"/>
        <w:spacing w:before="220"/>
        <w:ind w:firstLine="540"/>
        <w:jc w:val="both"/>
        <w:rPr>
          <w:rFonts w:ascii="Times New Roman" w:hAnsi="Times New Roman" w:cs="Times New Roman"/>
          <w:color w:val="000000" w:themeColor="text1"/>
        </w:rPr>
      </w:pPr>
      <w:r w:rsidRPr="009713D3">
        <w:rPr>
          <w:rFonts w:ascii="Times New Roman" w:hAnsi="Times New Roman" w:cs="Times New Roman"/>
        </w:rPr>
        <w:t xml:space="preserve">2.4. </w:t>
      </w:r>
      <w:proofErr w:type="gramStart"/>
      <w:r w:rsidRPr="009713D3">
        <w:rPr>
          <w:rFonts w:ascii="Times New Roman" w:hAnsi="Times New Roman" w:cs="Times New Roman"/>
        </w:rPr>
        <w:t>Результатом предоставления муниципальной услуги является:</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получение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9713D3">
        <w:rPr>
          <w:rFonts w:ascii="Times New Roman" w:hAnsi="Times New Roman" w:cs="Times New Roman"/>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hyperlink w:anchor="P289" w:history="1">
        <w:r w:rsidRPr="009713D3">
          <w:rPr>
            <w:rFonts w:ascii="Times New Roman" w:hAnsi="Times New Roman" w:cs="Times New Roman"/>
            <w:color w:val="000000" w:themeColor="text1"/>
          </w:rPr>
          <w:t>Уведомление</w:t>
        </w:r>
      </w:hyperlink>
      <w:r w:rsidRPr="009713D3">
        <w:rPr>
          <w:rFonts w:ascii="Times New Roman" w:hAnsi="Times New Roman" w:cs="Times New Roman"/>
          <w:color w:val="000000" w:themeColor="text1"/>
        </w:rPr>
        <w:t xml:space="preserve"> </w:t>
      </w:r>
      <w:r w:rsidRPr="009713D3">
        <w:rPr>
          <w:rFonts w:ascii="Times New Roman" w:hAnsi="Times New Roman" w:cs="Times New Roman"/>
        </w:rPr>
        <w:t>о соответствии оформляется по форме, согласно приложению N 1 к Административному регламенту.</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hyperlink w:anchor="P368" w:history="1">
        <w:r w:rsidRPr="009713D3">
          <w:rPr>
            <w:rFonts w:ascii="Times New Roman" w:hAnsi="Times New Roman" w:cs="Times New Roman"/>
            <w:color w:val="000000" w:themeColor="text1"/>
          </w:rPr>
          <w:t>Уведомление</w:t>
        </w:r>
      </w:hyperlink>
      <w:r w:rsidRPr="009713D3">
        <w:rPr>
          <w:rFonts w:ascii="Times New Roman" w:hAnsi="Times New Roman" w:cs="Times New Roman"/>
          <w:color w:val="000000" w:themeColor="text1"/>
        </w:rPr>
        <w:t xml:space="preserve"> </w:t>
      </w:r>
      <w:r w:rsidRPr="009713D3">
        <w:rPr>
          <w:rFonts w:ascii="Times New Roman" w:hAnsi="Times New Roman" w:cs="Times New Roman"/>
        </w:rPr>
        <w:t>о несоответствии оформляется по форме согласно приложению N 2 к Административному регламенту.</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Формы указанных Уведомлений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9713D3">
        <w:rPr>
          <w:rFonts w:ascii="Times New Roman" w:hAnsi="Times New Roman" w:cs="Times New Roman"/>
        </w:rPr>
        <w:tab/>
      </w:r>
      <w:r w:rsidRPr="009713D3">
        <w:rPr>
          <w:rFonts w:ascii="Times New Roman" w:hAnsi="Times New Roman" w:cs="Times New Roman"/>
        </w:rPr>
        <w:t xml:space="preserve">Уведомление о планируемом строительстве, поданное застройщиком (представителем застройщика) может быть возвращено застройщику (представителю застройщика) без рассмотрения по основаниям, предусмотренным </w:t>
      </w:r>
      <w:hyperlink w:anchor="P126" w:history="1">
        <w:r w:rsidRPr="009713D3">
          <w:rPr>
            <w:rFonts w:ascii="Times New Roman" w:hAnsi="Times New Roman" w:cs="Times New Roman"/>
            <w:color w:val="000000" w:themeColor="text1"/>
          </w:rPr>
          <w:t>пунктом 2.12</w:t>
        </w:r>
      </w:hyperlink>
      <w:r w:rsidRPr="009713D3">
        <w:rPr>
          <w:rFonts w:ascii="Times New Roman" w:hAnsi="Times New Roman" w:cs="Times New Roman"/>
          <w:color w:val="000000" w:themeColor="text1"/>
        </w:rPr>
        <w:t>.</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Возврат Уведомления о планируемом строительстве с прилагаемыми к нему документами оформляется в виде письма с указанием причин возврата.</w:t>
      </w:r>
      <w:bookmarkStart w:id="0" w:name="P92"/>
      <w:bookmarkEnd w:id="0"/>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2.5. Срок предоставления муниципальной услуги - в течение семи рабочих дней со дня </w:t>
      </w:r>
      <w:r w:rsidRPr="009713D3">
        <w:rPr>
          <w:rFonts w:ascii="Times New Roman" w:hAnsi="Times New Roman" w:cs="Times New Roman"/>
        </w:rPr>
        <w:lastRenderedPageBreak/>
        <w:t>регистрации Исполнителем Уведомления о планируемом строительстве.</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2.6. </w:t>
      </w:r>
      <w:proofErr w:type="gramStart"/>
      <w:r w:rsidRPr="009713D3">
        <w:rPr>
          <w:rFonts w:ascii="Times New Roman" w:hAnsi="Times New Roman" w:cs="Times New Roman"/>
        </w:rPr>
        <w:t>Предоставление муниципальной услуги осуществляется в соответствии с:</w:t>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Градостроительным кодексом Российской Федерации от 29.12.2004 N 190-ФЗ </w:t>
      </w:r>
      <w:hyperlink r:id="rId10" w:history="1">
        <w:r w:rsidRPr="009713D3">
          <w:rPr>
            <w:rFonts w:ascii="Times New Roman" w:hAnsi="Times New Roman" w:cs="Times New Roman"/>
            <w:color w:val="0000FF"/>
          </w:rPr>
          <w:t>(ст. 51.1)</w:t>
        </w:r>
      </w:hyperlink>
      <w:r w:rsidRPr="009713D3">
        <w:rPr>
          <w:rFonts w:ascii="Times New Roman" w:hAnsi="Times New Roman" w:cs="Times New Roman"/>
        </w:rPr>
        <w:t>;</w:t>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Федеральным </w:t>
      </w:r>
      <w:hyperlink r:id="rId11" w:history="1">
        <w:r w:rsidRPr="009713D3">
          <w:rPr>
            <w:rFonts w:ascii="Times New Roman" w:hAnsi="Times New Roman" w:cs="Times New Roman"/>
            <w:color w:val="0000FF"/>
          </w:rPr>
          <w:t>законом</w:t>
        </w:r>
      </w:hyperlink>
      <w:r w:rsidRPr="009713D3">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Федеральным законом от 27.07.2010 N 210-ФЗ </w:t>
      </w:r>
      <w:hyperlink r:id="rId12" w:history="1">
        <w:r w:rsidRPr="009713D3">
          <w:rPr>
            <w:rFonts w:ascii="Times New Roman" w:hAnsi="Times New Roman" w:cs="Times New Roman"/>
            <w:color w:val="0000FF"/>
          </w:rPr>
          <w:t>(п. 3 ст. 5)</w:t>
        </w:r>
      </w:hyperlink>
      <w:r w:rsidRPr="009713D3">
        <w:rPr>
          <w:rFonts w:ascii="Times New Roman" w:hAnsi="Times New Roman" w:cs="Times New Roman"/>
        </w:rPr>
        <w:t xml:space="preserve"> "Об организации предоставления государственных и муниципальных услуг";</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Федеральным </w:t>
      </w:r>
      <w:hyperlink r:id="rId13" w:history="1">
        <w:r w:rsidRPr="009713D3">
          <w:rPr>
            <w:rFonts w:ascii="Times New Roman" w:hAnsi="Times New Roman" w:cs="Times New Roman"/>
            <w:color w:val="0000FF"/>
          </w:rPr>
          <w:t>законом</w:t>
        </w:r>
      </w:hyperlink>
      <w:r w:rsidRPr="009713D3">
        <w:rPr>
          <w:rFonts w:ascii="Times New Roman" w:hAnsi="Times New Roman" w:cs="Times New Roman"/>
        </w:rPr>
        <w:t xml:space="preserve"> от 27.07.2006 N 152-ФЗ "О персональных данных";</w:t>
      </w:r>
      <w:proofErr w:type="gramEnd"/>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w:t>
      </w:r>
      <w:hyperlink r:id="rId14" w:history="1">
        <w:r w:rsidRPr="009713D3">
          <w:rPr>
            <w:rFonts w:ascii="Times New Roman" w:hAnsi="Times New Roman" w:cs="Times New Roman"/>
            <w:color w:val="0000FF"/>
          </w:rPr>
          <w:t>Приказом</w:t>
        </w:r>
      </w:hyperlink>
      <w:r w:rsidRPr="009713D3">
        <w:rPr>
          <w:rFonts w:ascii="Times New Roman" w:hAnsi="Times New Roman" w:cs="Times New Roman"/>
        </w:rPr>
        <w:t xml:space="preserve"> Минстроя России от 19.09.2018 N 591/</w:t>
      </w:r>
      <w:proofErr w:type="spellStart"/>
      <w:proofErr w:type="gramStart"/>
      <w:r w:rsidRPr="009713D3">
        <w:rPr>
          <w:rFonts w:ascii="Times New Roman" w:hAnsi="Times New Roman" w:cs="Times New Roman"/>
        </w:rPr>
        <w:t>пр</w:t>
      </w:r>
      <w:proofErr w:type="spellEnd"/>
      <w:proofErr w:type="gramEnd"/>
      <w:r w:rsidRPr="009713D3">
        <w:rPr>
          <w:rFonts w:ascii="Times New Roman" w:hAnsi="Times New Roman" w:cs="Times New Roma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 xml:space="preserve">- иными нормативными правовыми актами Российской Федерации, Федеральными органами исполнительной власти, </w:t>
      </w:r>
      <w:proofErr w:type="spellStart"/>
      <w:r w:rsidRPr="009713D3">
        <w:rPr>
          <w:rFonts w:ascii="Times New Roman" w:hAnsi="Times New Roman" w:cs="Times New Roman"/>
        </w:rPr>
        <w:t>РСО-Алания</w:t>
      </w:r>
      <w:proofErr w:type="spellEnd"/>
      <w:r w:rsidRPr="009713D3">
        <w:rPr>
          <w:rFonts w:ascii="Times New Roman" w:hAnsi="Times New Roman" w:cs="Times New Roman"/>
        </w:rPr>
        <w:t>, муниципальными правовыми актами.</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r w:rsidRPr="009713D3">
        <w:rPr>
          <w:rFonts w:ascii="Times New Roman" w:hAnsi="Times New Roman" w:cs="Times New Roman"/>
        </w:rPr>
        <w:t>2.7. Заявитель вправе обратиться за предоставлением муниципальной услуги, подав Уведомление о планируемом строительстве лично в письменной форме, в отдел архитектуры и градостроительства, направить Уведомление о планируемом строительстве посредством почтового отправления с уведомлением о вручении или в электронной форме (в том числе посредством единого портала государственных и муниципальных услуг) по своему выбору.</w:t>
      </w:r>
      <w:r w:rsidR="009713D3">
        <w:rPr>
          <w:rFonts w:ascii="Times New Roman" w:hAnsi="Times New Roman" w:cs="Times New Roman"/>
        </w:rPr>
        <w:tab/>
      </w:r>
      <w:r w:rsidR="009713D3">
        <w:rPr>
          <w:rFonts w:ascii="Times New Roman" w:hAnsi="Times New Roman" w:cs="Times New Roman"/>
        </w:rPr>
        <w:tab/>
      </w:r>
      <w:r w:rsidRPr="009713D3">
        <w:rPr>
          <w:rFonts w:ascii="Times New Roman" w:hAnsi="Times New Roman" w:cs="Times New Roman"/>
        </w:rPr>
        <w:t>Уведомление о планируемом строительстве может быть подано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w:t>
      </w:r>
      <w:r w:rsidR="009713D3" w:rsidRPr="009713D3">
        <w:rPr>
          <w:rFonts w:ascii="Times New Roman" w:hAnsi="Times New Roman" w:cs="Times New Roman"/>
        </w:rPr>
        <w:t xml:space="preserve"> </w:t>
      </w:r>
      <w:proofErr w:type="spellStart"/>
      <w:r w:rsidR="009713D3" w:rsidRPr="009713D3">
        <w:rPr>
          <w:rFonts w:ascii="Times New Roman" w:hAnsi="Times New Roman" w:cs="Times New Roman"/>
        </w:rPr>
        <w:t>Бесланского</w:t>
      </w:r>
      <w:proofErr w:type="spellEnd"/>
      <w:r w:rsidRPr="009713D3">
        <w:rPr>
          <w:rFonts w:ascii="Times New Roman" w:hAnsi="Times New Roman" w:cs="Times New Roman"/>
        </w:rPr>
        <w:t xml:space="preserve"> городского поселения (если таковое заключено относительно данной муниципальной услуги).</w:t>
      </w:r>
      <w:r w:rsidR="009713D3">
        <w:rPr>
          <w:rFonts w:ascii="Times New Roman" w:hAnsi="Times New Roman" w:cs="Times New Roman"/>
        </w:rPr>
        <w:tab/>
      </w:r>
      <w:r w:rsidR="009713D3">
        <w:rPr>
          <w:rFonts w:ascii="Times New Roman" w:hAnsi="Times New Roman" w:cs="Times New Roman"/>
        </w:rPr>
        <w:br/>
      </w:r>
      <w:r w:rsidR="009713D3">
        <w:rPr>
          <w:rFonts w:ascii="Times New Roman" w:hAnsi="Times New Roman" w:cs="Times New Roman"/>
        </w:rPr>
        <w:tab/>
      </w:r>
      <w:proofErr w:type="gramStart"/>
      <w:r w:rsidRPr="009713D3">
        <w:rPr>
          <w:rFonts w:ascii="Times New Roman" w:hAnsi="Times New Roman" w:cs="Times New Roman"/>
          <w:color w:val="000000" w:themeColor="text1"/>
        </w:rPr>
        <w:t>Для предоставления муниципальной услуги в целях</w:t>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w:t>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 строительства, реконструкции заявитель направляет (представляет) в адрес Исполнителя </w:t>
      </w:r>
      <w:hyperlink w:anchor="P494" w:history="1">
        <w:r w:rsidRPr="009713D3">
          <w:rPr>
            <w:rFonts w:ascii="Times New Roman" w:hAnsi="Times New Roman" w:cs="Times New Roman"/>
            <w:color w:val="000000" w:themeColor="text1"/>
          </w:rPr>
          <w:t>Уведомление</w:t>
        </w:r>
      </w:hyperlink>
      <w:r w:rsidRPr="009713D3">
        <w:rPr>
          <w:rFonts w:ascii="Times New Roman" w:hAnsi="Times New Roman" w:cs="Times New Roman"/>
          <w:color w:val="000000" w:themeColor="text1"/>
        </w:rPr>
        <w:t xml:space="preserve"> о планируемом строительстве (приложение N 3 к Административному регламенту);</w:t>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 внесения изменений заявитель направляет (представляет) в адрес Исполнителя </w:t>
      </w:r>
      <w:hyperlink w:anchor="P662" w:history="1">
        <w:r w:rsidRPr="009713D3">
          <w:rPr>
            <w:rFonts w:ascii="Times New Roman" w:hAnsi="Times New Roman" w:cs="Times New Roman"/>
            <w:color w:val="000000" w:themeColor="text1"/>
          </w:rPr>
          <w:t>Уведомление</w:t>
        </w:r>
      </w:hyperlink>
      <w:r w:rsidRPr="009713D3">
        <w:rPr>
          <w:rFonts w:ascii="Times New Roman" w:hAnsi="Times New Roman" w:cs="Times New Roman"/>
          <w:color w:val="000000" w:themeColor="text1"/>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(приложение N 4 к Административному регламенту).</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2.8.</w:t>
      </w:r>
      <w:proofErr w:type="gramEnd"/>
      <w:r w:rsidRPr="009713D3">
        <w:rPr>
          <w:rFonts w:ascii="Times New Roman" w:hAnsi="Times New Roman" w:cs="Times New Roman"/>
          <w:color w:val="000000" w:themeColor="text1"/>
        </w:rPr>
        <w:t xml:space="preserve"> Перечень документов для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Start w:id="1" w:name="P106"/>
      <w:bookmarkEnd w:id="1"/>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2.8.1. Уведомление о планируемом строительстве (в случае строительства, реконструкции), Уведомление об изменении параметров планируемого строительства или реконструкции (в случае внесения изменений).</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Уведомление о планируемом строительстве в обязательном порядке должно содержать следующие сведения:</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1) фамилия, имя, отчество (при наличии), место жительства застройщика, реквизиты документа, удостоверяющего личность (для физического лица);</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proofErr w:type="gramStart"/>
      <w:r w:rsidRPr="009713D3">
        <w:rPr>
          <w:rFonts w:ascii="Times New Roman" w:hAnsi="Times New Roman" w:cs="Times New Roman"/>
          <w:color w:val="000000" w:themeColor="text1"/>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3) кадастровый номер земельного участка (при его наличии), адрес или описание местоположения земельного участка;</w:t>
      </w:r>
      <w:proofErr w:type="gramEnd"/>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4) сведения о праве застройщика на земельный участок, а также сведения о наличии прав иных лиц на земельный участок (при наличии таких лиц);</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proofErr w:type="gramStart"/>
      <w:r w:rsidRPr="009713D3">
        <w:rPr>
          <w:rFonts w:ascii="Times New Roman" w:hAnsi="Times New Roman" w:cs="Times New Roman"/>
          <w:color w:val="000000" w:themeColor="text1"/>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w:t>
      </w:r>
      <w:r w:rsidR="009713D3" w:rsidRPr="009713D3">
        <w:rPr>
          <w:rFonts w:ascii="Times New Roman" w:hAnsi="Times New Roman" w:cs="Times New Roman"/>
          <w:color w:val="000000" w:themeColor="text1"/>
        </w:rPr>
        <w:t>участка.</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7) Сведения об изменении параметров планируемого строительства или реконструкции объекта индивидуального жилищного строительства или садового дома в целях внесения изменений;</w:t>
      </w:r>
      <w:proofErr w:type="gramEnd"/>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lastRenderedPageBreak/>
        <w:tab/>
      </w:r>
      <w:proofErr w:type="gramStart"/>
      <w:r w:rsidRPr="009713D3">
        <w:rPr>
          <w:rFonts w:ascii="Times New Roman" w:hAnsi="Times New Roman" w:cs="Times New Roman"/>
          <w:color w:val="000000" w:themeColor="text1"/>
        </w:rPr>
        <w:t>8)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9) почтовый адрес и (или) адрес электронной почты для связи с застройщиком;</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10) способ направления застройщику Уведомления о соответствии, либо Уведомления о несоответствии.</w:t>
      </w:r>
      <w:bookmarkStart w:id="2" w:name="P118"/>
      <w:bookmarkEnd w:id="2"/>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2.8.2.</w:t>
      </w:r>
      <w:proofErr w:type="gramEnd"/>
      <w:r w:rsidRPr="009713D3">
        <w:rPr>
          <w:rFonts w:ascii="Times New Roman" w:hAnsi="Times New Roman" w:cs="Times New Roman"/>
          <w:color w:val="000000" w:themeColor="text1"/>
        </w:rPr>
        <w:t xml:space="preserve">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2.8.3.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bookmarkStart w:id="3" w:name="P120"/>
      <w:bookmarkEnd w:id="3"/>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2.8.4. Заверенный перевод </w:t>
      </w:r>
      <w:proofErr w:type="gramStart"/>
      <w:r w:rsidRPr="009713D3">
        <w:rPr>
          <w:rFonts w:ascii="Times New Roman" w:hAnsi="Times New Roman" w:cs="Times New Roman"/>
          <w:color w:val="000000" w:themeColor="text1"/>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713D3">
        <w:rPr>
          <w:rFonts w:ascii="Times New Roman" w:hAnsi="Times New Roman" w:cs="Times New Roman"/>
          <w:color w:val="000000" w:themeColor="text1"/>
        </w:rPr>
        <w:t>, если застройщиком является иностранное юридическое лицо.</w:t>
      </w:r>
      <w:r w:rsidR="009713D3" w:rsidRPr="009713D3">
        <w:rPr>
          <w:rFonts w:ascii="Times New Roman" w:hAnsi="Times New Roman" w:cs="Times New Roman"/>
          <w:color w:val="000000" w:themeColor="text1"/>
        </w:rPr>
        <w:tab/>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Ответственность за достоверность представляемых сведений возлагается на заявителя.</w:t>
      </w:r>
      <w:r w:rsidR="009713D3" w:rsidRPr="009713D3">
        <w:rPr>
          <w:rFonts w:ascii="Times New Roman" w:hAnsi="Times New Roman" w:cs="Times New Roman"/>
          <w:color w:val="000000" w:themeColor="text1"/>
        </w:rPr>
        <w:br/>
      </w:r>
      <w:r w:rsidR="009713D3" w:rsidRP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2.9. Документы (их копии или сведения, содержащиеся в них), указанные в </w:t>
      </w:r>
      <w:hyperlink w:anchor="P118" w:history="1">
        <w:r w:rsidRPr="009713D3">
          <w:rPr>
            <w:rFonts w:ascii="Times New Roman" w:hAnsi="Times New Roman" w:cs="Times New Roman"/>
            <w:color w:val="000000" w:themeColor="text1"/>
          </w:rPr>
          <w:t>подпункте 2.8.2</w:t>
        </w:r>
      </w:hyperlink>
      <w:r w:rsidRPr="009713D3">
        <w:rPr>
          <w:rFonts w:ascii="Times New Roman" w:hAnsi="Times New Roman" w:cs="Times New Roman"/>
          <w:color w:val="000000" w:themeColor="text1"/>
        </w:rPr>
        <w:t>, запрашиваются Исполнителем в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9713D3">
        <w:rPr>
          <w:rFonts w:ascii="Times New Roman" w:hAnsi="Times New Roman" w:cs="Times New Roman"/>
          <w:color w:val="000000" w:themeColor="text1"/>
        </w:rPr>
        <w:tab/>
      </w:r>
      <w:r w:rsidR="009713D3">
        <w:rPr>
          <w:rFonts w:ascii="Times New Roman" w:hAnsi="Times New Roman" w:cs="Times New Roman"/>
          <w:color w:val="000000" w:themeColor="text1"/>
        </w:rPr>
        <w:br/>
      </w:r>
      <w:r w:rsid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По межведомственному запросу Исполнителя документы, указанные в </w:t>
      </w:r>
      <w:hyperlink w:anchor="P118" w:history="1">
        <w:r w:rsidRPr="009713D3">
          <w:rPr>
            <w:rFonts w:ascii="Times New Roman" w:hAnsi="Times New Roman" w:cs="Times New Roman"/>
            <w:color w:val="000000" w:themeColor="text1"/>
          </w:rPr>
          <w:t>подпункте 2.8.2</w:t>
        </w:r>
      </w:hyperlink>
      <w:r w:rsidRPr="009713D3">
        <w:rPr>
          <w:rFonts w:ascii="Times New Roman" w:hAnsi="Times New Roman" w:cs="Times New Roman"/>
          <w:color w:val="000000" w:themeColor="text1"/>
        </w:rPr>
        <w:t>, предоставляются от государственных органов или организаций,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9713D3">
        <w:rPr>
          <w:rFonts w:ascii="Times New Roman" w:hAnsi="Times New Roman" w:cs="Times New Roman"/>
          <w:color w:val="000000" w:themeColor="text1"/>
        </w:rPr>
        <w:tab/>
      </w:r>
      <w:r w:rsidR="009713D3">
        <w:rPr>
          <w:rFonts w:ascii="Times New Roman" w:hAnsi="Times New Roman" w:cs="Times New Roman"/>
          <w:color w:val="000000" w:themeColor="text1"/>
        </w:rPr>
        <w:br/>
      </w:r>
      <w:r w:rsidR="009713D3">
        <w:rPr>
          <w:rFonts w:ascii="Times New Roman" w:hAnsi="Times New Roman" w:cs="Times New Roman"/>
          <w:color w:val="000000" w:themeColor="text1"/>
        </w:rPr>
        <w:tab/>
      </w:r>
      <w:r w:rsidRPr="009713D3">
        <w:rPr>
          <w:rFonts w:ascii="Times New Roman" w:hAnsi="Times New Roman" w:cs="Times New Roman"/>
          <w:color w:val="000000" w:themeColor="text1"/>
        </w:rPr>
        <w:t xml:space="preserve">2.10. </w:t>
      </w:r>
      <w:proofErr w:type="gramStart"/>
      <w:r w:rsidRPr="009713D3">
        <w:rPr>
          <w:rFonts w:ascii="Times New Roman" w:hAnsi="Times New Roman" w:cs="Times New Roman"/>
          <w:color w:val="000000" w:themeColor="text1"/>
        </w:rPr>
        <w:t xml:space="preserve">Получение застройщиком Уведомления о соответствии, либо не направление Исполнителем в срок, предусмотренный </w:t>
      </w:r>
      <w:hyperlink w:anchor="P92" w:history="1">
        <w:r w:rsidRPr="009713D3">
          <w:rPr>
            <w:rFonts w:ascii="Times New Roman" w:hAnsi="Times New Roman" w:cs="Times New Roman"/>
            <w:color w:val="000000" w:themeColor="text1"/>
          </w:rPr>
          <w:t>пунктом 2.5</w:t>
        </w:r>
      </w:hyperlink>
      <w:r w:rsidRPr="009713D3">
        <w:rPr>
          <w:rFonts w:ascii="Times New Roman" w:hAnsi="Times New Roman" w:cs="Times New Roman"/>
          <w:color w:val="000000" w:themeColor="text1"/>
        </w:rPr>
        <w:t xml:space="preserve"> Уведомления о несоответствии, считается согласованием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w:t>
      </w:r>
      <w:proofErr w:type="gramEnd"/>
      <w:r w:rsidRPr="009713D3">
        <w:rPr>
          <w:rFonts w:ascii="Times New Roman" w:hAnsi="Times New Roman" w:cs="Times New Roman"/>
          <w:color w:val="000000" w:themeColor="text1"/>
        </w:rPr>
        <w:t xml:space="preserve"> направления застройщиком такого Уведомления о планируемом строительстве.</w:t>
      </w:r>
      <w:r w:rsidR="009713D3">
        <w:rPr>
          <w:rFonts w:ascii="Times New Roman" w:hAnsi="Times New Roman" w:cs="Times New Roman"/>
          <w:color w:val="000000" w:themeColor="text1"/>
        </w:rPr>
        <w:tab/>
      </w:r>
      <w:r w:rsidR="009713D3">
        <w:rPr>
          <w:rFonts w:ascii="Times New Roman" w:hAnsi="Times New Roman" w:cs="Times New Roman"/>
          <w:color w:val="000000" w:themeColor="text1"/>
        </w:rPr>
        <w:br/>
      </w:r>
      <w:r w:rsidR="009713D3">
        <w:rPr>
          <w:rFonts w:ascii="Times New Roman" w:hAnsi="Times New Roman" w:cs="Times New Roman"/>
          <w:color w:val="000000" w:themeColor="text1"/>
        </w:rPr>
        <w:tab/>
      </w:r>
      <w:r w:rsidRPr="00140031">
        <w:rPr>
          <w:rFonts w:ascii="Times New Roman" w:hAnsi="Times New Roman" w:cs="Times New Roman"/>
        </w:rPr>
        <w:t>2.11. Основания для отказа в приеме Уведомления о планируемом строительстве или Уведомления об изменении параметров планируемого строительства и документов отсутствуют. Основания для приостановления проведения процедуры не установлены.</w:t>
      </w:r>
      <w:bookmarkStart w:id="4" w:name="P126"/>
      <w:bookmarkEnd w:id="4"/>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 xml:space="preserve">2.12. В случае отсутствия в Уведомлении о планируемом строительстве сведений, предусмотренных </w:t>
      </w:r>
      <w:hyperlink w:anchor="P106" w:history="1">
        <w:r w:rsidRPr="00140031">
          <w:rPr>
            <w:rFonts w:ascii="Times New Roman" w:hAnsi="Times New Roman" w:cs="Times New Roman"/>
            <w:color w:val="0000FF"/>
          </w:rPr>
          <w:t>подпунктом 2.8.1</w:t>
        </w:r>
      </w:hyperlink>
      <w:r w:rsidRPr="00140031">
        <w:rPr>
          <w:rFonts w:ascii="Times New Roman" w:hAnsi="Times New Roman" w:cs="Times New Roman"/>
        </w:rPr>
        <w:t xml:space="preserve">, или документов, предусмотренных </w:t>
      </w:r>
      <w:hyperlink w:anchor="P118" w:history="1">
        <w:r w:rsidRPr="00140031">
          <w:rPr>
            <w:rFonts w:ascii="Times New Roman" w:hAnsi="Times New Roman" w:cs="Times New Roman"/>
            <w:color w:val="0000FF"/>
          </w:rPr>
          <w:t>подпунктами 2.8.2</w:t>
        </w:r>
      </w:hyperlink>
      <w:r w:rsidRPr="00140031">
        <w:rPr>
          <w:rFonts w:ascii="Times New Roman" w:hAnsi="Times New Roman" w:cs="Times New Roman"/>
        </w:rPr>
        <w:t xml:space="preserve"> - </w:t>
      </w:r>
      <w:hyperlink w:anchor="P120" w:history="1">
        <w:r w:rsidRPr="00140031">
          <w:rPr>
            <w:rFonts w:ascii="Times New Roman" w:hAnsi="Times New Roman" w:cs="Times New Roman"/>
            <w:color w:val="0000FF"/>
          </w:rPr>
          <w:t>2.8.4</w:t>
        </w:r>
      </w:hyperlink>
      <w:r w:rsidRPr="00140031">
        <w:rPr>
          <w:rFonts w:ascii="Times New Roman" w:hAnsi="Times New Roman" w:cs="Times New Roman"/>
        </w:rPr>
        <w:t>,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bookmarkStart w:id="5" w:name="P127"/>
      <w:bookmarkEnd w:id="5"/>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2.13. Основаниями для направления Уведомления о несоответствии являются:</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 xml:space="preserve">2.13.1. </w:t>
      </w:r>
      <w:proofErr w:type="gramStart"/>
      <w:r w:rsidRPr="00140031">
        <w:rPr>
          <w:rFonts w:ascii="Times New Roman" w:hAnsi="Times New Roman" w:cs="Times New Roman"/>
        </w:rPr>
        <w:t xml:space="preserve">Указанные в Уведомлении о планируемом строительстве или реконструкции или Уведомлении об изменении параметров планируемого строительства или реконструкции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установленными Правилами землепользования и застройки Моздокского городского поселения,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5" w:history="1">
        <w:r w:rsidRPr="00140031">
          <w:rPr>
            <w:rFonts w:ascii="Times New Roman" w:hAnsi="Times New Roman" w:cs="Times New Roman"/>
            <w:color w:val="0000FF"/>
          </w:rPr>
          <w:t>кодексом</w:t>
        </w:r>
      </w:hyperlink>
      <w:r w:rsidRPr="00140031">
        <w:rPr>
          <w:rFonts w:ascii="Times New Roman" w:hAnsi="Times New Roman" w:cs="Times New Roman"/>
        </w:rPr>
        <w:t xml:space="preserve"> РФ, другими</w:t>
      </w:r>
      <w:proofErr w:type="gramEnd"/>
      <w:r w:rsidRPr="00140031">
        <w:rPr>
          <w:rFonts w:ascii="Times New Roman" w:hAnsi="Times New Roman" w:cs="Times New Roman"/>
        </w:rPr>
        <w:t xml:space="preserve"> федеральными законами и </w:t>
      </w:r>
      <w:proofErr w:type="gramStart"/>
      <w:r w:rsidRPr="00140031">
        <w:rPr>
          <w:rFonts w:ascii="Times New Roman" w:hAnsi="Times New Roman" w:cs="Times New Roman"/>
        </w:rPr>
        <w:t>действующим</w:t>
      </w:r>
      <w:proofErr w:type="gramEnd"/>
      <w:r w:rsidRPr="00140031">
        <w:rPr>
          <w:rFonts w:ascii="Times New Roman" w:hAnsi="Times New Roman" w:cs="Times New Roman"/>
        </w:rPr>
        <w:t xml:space="preserve"> на дату поступления уведомления о планируемом строительстве.</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 xml:space="preserve">2.13.2. Размещение </w:t>
      </w:r>
      <w:proofErr w:type="gramStart"/>
      <w:r w:rsidRPr="00140031">
        <w:rPr>
          <w:rFonts w:ascii="Times New Roman" w:hAnsi="Times New Roman" w:cs="Times New Roman"/>
        </w:rPr>
        <w:t>указанных</w:t>
      </w:r>
      <w:proofErr w:type="gramEnd"/>
      <w:r w:rsidRPr="00140031">
        <w:rPr>
          <w:rFonts w:ascii="Times New Roman" w:hAnsi="Times New Roman" w:cs="Times New Roman"/>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2.13.3. Уведомление о планируемом строительстве или реконструкции или Уведомление об изменении параметров планируемого строительства или реконструкции подано или направлено лицом, не являющимся застройщиком в связи с отсутствием у него прав на земельный участок.</w:t>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2.14. Порядок, размер и основания взимания платы, установленной за предоставление муниципальной услуги.</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Муниципальная услуга предоставляется бесплатно.</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lastRenderedPageBreak/>
        <w:tab/>
      </w:r>
      <w:r w:rsidRPr="00140031">
        <w:rPr>
          <w:rFonts w:ascii="Times New Roman" w:hAnsi="Times New Roman" w:cs="Times New Roman"/>
        </w:rPr>
        <w:t>2.15. Максимальный срок ожидания в очереди при подаче заявления о предоставлении муниципальной услуги, при устном информировании и при получении результата предоставления муниципальной услуги.</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 Отдела (лично или по телефону) осуществляют устное информирование обратившегося за информацией заявителя.</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Ответ на телефонный звонок должен содержать информацию о фамилии, имени, отчестве и должности сотрудника, принявшего телефонный звонок.</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При ответах на телефонные звонки и обращения заявителей лично в часы приема специалисты Отдела подробно и в вежливой форме информируют обратившихся по интересующим их вопросам.</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Срок ожидания в очереди при подаче Уведомления о планируемом строительстве (Уведомления об изменении параметров планируемого строительства или реконструкции), устное информирование каждого обратившегося за информацией заявителя и при получении результата предоставления муниципальной услуги не должен превышать 15 минут.</w:t>
      </w:r>
      <w:r w:rsidR="009713D3" w:rsidRPr="00140031">
        <w:rPr>
          <w:rFonts w:ascii="Times New Roman" w:hAnsi="Times New Roman" w:cs="Times New Roman"/>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 xml:space="preserve">2.16. Срок регистрации заявления о предоставлении муниципальной услуги. Регистрация заявления о предоставлении муниципальной услуги осуществляется в течение одного рабочего дня </w:t>
      </w:r>
      <w:proofErr w:type="gramStart"/>
      <w:r w:rsidRPr="00140031">
        <w:rPr>
          <w:rFonts w:ascii="Times New Roman" w:hAnsi="Times New Roman" w:cs="Times New Roman"/>
        </w:rPr>
        <w:t>с даты</w:t>
      </w:r>
      <w:proofErr w:type="gramEnd"/>
      <w:r w:rsidRPr="00140031">
        <w:rPr>
          <w:rFonts w:ascii="Times New Roman" w:hAnsi="Times New Roman" w:cs="Times New Roman"/>
        </w:rPr>
        <w:t xml:space="preserve"> его поступления </w:t>
      </w:r>
      <w:r w:rsidR="009713D3" w:rsidRPr="00140031">
        <w:rPr>
          <w:rFonts w:ascii="Times New Roman" w:hAnsi="Times New Roman" w:cs="Times New Roman"/>
        </w:rPr>
        <w:t xml:space="preserve">главному специалисту – делопроизводителю </w:t>
      </w:r>
      <w:r w:rsidRPr="00140031">
        <w:rPr>
          <w:rFonts w:ascii="Times New Roman" w:hAnsi="Times New Roman" w:cs="Times New Roman"/>
        </w:rPr>
        <w:t xml:space="preserve">администрации местного самоуправления </w:t>
      </w:r>
      <w:proofErr w:type="spellStart"/>
      <w:r w:rsidR="009713D3" w:rsidRPr="00140031">
        <w:rPr>
          <w:rFonts w:ascii="Times New Roman" w:hAnsi="Times New Roman" w:cs="Times New Roman"/>
        </w:rPr>
        <w:t>Бесланского</w:t>
      </w:r>
      <w:proofErr w:type="spellEnd"/>
      <w:r w:rsidR="009713D3" w:rsidRPr="00140031">
        <w:rPr>
          <w:rFonts w:ascii="Times New Roman" w:hAnsi="Times New Roman" w:cs="Times New Roman"/>
        </w:rPr>
        <w:t xml:space="preserve"> </w:t>
      </w:r>
      <w:r w:rsidRPr="00140031">
        <w:rPr>
          <w:rFonts w:ascii="Times New Roman" w:hAnsi="Times New Roman" w:cs="Times New Roman"/>
        </w:rPr>
        <w:t>городского поселения.</w:t>
      </w:r>
      <w:r w:rsidR="009713D3" w:rsidRPr="00140031">
        <w:rPr>
          <w:rFonts w:ascii="Times New Roman" w:hAnsi="Times New Roman" w:cs="Times New Roman"/>
          <w:color w:val="000000" w:themeColor="text1"/>
        </w:rPr>
        <w:tab/>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Регистрация заявления, поданного заявителем в электронном виде, осуществляется в день приема.</w:t>
      </w:r>
      <w:r w:rsidR="009713D3" w:rsidRPr="00140031">
        <w:rPr>
          <w:rFonts w:ascii="Times New Roman" w:hAnsi="Times New Roman" w:cs="Times New Roman"/>
          <w:color w:val="000000" w:themeColor="text1"/>
        </w:rPr>
        <w:br/>
      </w:r>
      <w:r w:rsidR="009713D3" w:rsidRPr="00140031">
        <w:rPr>
          <w:rFonts w:ascii="Times New Roman" w:hAnsi="Times New Roman" w:cs="Times New Roman"/>
          <w:color w:val="000000" w:themeColor="text1"/>
        </w:rPr>
        <w:tab/>
      </w:r>
      <w:r w:rsidRPr="00140031">
        <w:rPr>
          <w:rFonts w:ascii="Times New Roman" w:hAnsi="Times New Roman" w:cs="Times New Roman"/>
        </w:rPr>
        <w:t xml:space="preserve">2.17. Здание, в котором предоставляется муниципальная услуга, оборудуется средствами пожаротушения, санитарно-техническими помещениями (доступными для инвалидов). В качестве обеспечения возможности реализации прав </w:t>
      </w:r>
      <w:proofErr w:type="spellStart"/>
      <w:r w:rsidRPr="00140031">
        <w:rPr>
          <w:rFonts w:ascii="Times New Roman" w:hAnsi="Times New Roman" w:cs="Times New Roman"/>
        </w:rPr>
        <w:t>маломобильных</w:t>
      </w:r>
      <w:proofErr w:type="spellEnd"/>
      <w:r w:rsidRPr="00140031">
        <w:rPr>
          <w:rFonts w:ascii="Times New Roman" w:hAnsi="Times New Roman" w:cs="Times New Roman"/>
        </w:rPr>
        <w:t xml:space="preserve"> групп населения помещения оборудуются расширенными проходами, позволяющими обеспечить беспрепятственный доступ заявителей, использующих кресла-коляски и собак-проводников.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Места ожидания в очереди оборудуются стульями, кресельными секциями.</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 информационным стендом.</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Информационный стенд располагается в доступном месте и содержит следующую информацию:</w:t>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 о порядке предоставления муниципальной услуги, перечне документов, которые представляются для получения муниципальной услуги;</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 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 xml:space="preserve">2.18. </w:t>
      </w:r>
      <w:proofErr w:type="gramStart"/>
      <w:r w:rsidRPr="00140031">
        <w:rPr>
          <w:rFonts w:ascii="Times New Roman" w:hAnsi="Times New Roman" w:cs="Times New Roman"/>
        </w:rPr>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телефоном, компьютером с возможностью печати, а также доступом к материалам в электронном виде или на бумажном носителе, содержащим следующие документы (сведения):</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 настоящий административный регламент;</w:t>
      </w:r>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 образцы оформления заявлений и перечень документов, которые представляются для получения муниципальной услуги.</w:t>
      </w:r>
      <w:proofErr w:type="gramEnd"/>
      <w:r w:rsidR="00140031" w:rsidRPr="00140031">
        <w:rPr>
          <w:rFonts w:ascii="Times New Roman" w:hAnsi="Times New Roman" w:cs="Times New Roman"/>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rPr>
        <w:t>Прием заявителей осуществляется Отделом без предварительной записи в порядке очередности.</w:t>
      </w:r>
    </w:p>
    <w:p w:rsidR="00AF39B8" w:rsidRPr="00140031" w:rsidRDefault="00AF39B8">
      <w:pPr>
        <w:pStyle w:val="ConsPlusNormal"/>
        <w:spacing w:before="220"/>
        <w:ind w:firstLine="540"/>
        <w:jc w:val="both"/>
        <w:rPr>
          <w:rFonts w:ascii="Times New Roman" w:hAnsi="Times New Roman" w:cs="Times New Roman"/>
        </w:rPr>
      </w:pPr>
      <w:r w:rsidRPr="00140031">
        <w:rPr>
          <w:rFonts w:ascii="Times New Roman" w:hAnsi="Times New Roman" w:cs="Times New Roman"/>
        </w:rPr>
        <w:t>2.19. Показателями доступности муниципальной услуги являются:</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возможность получения полной и достоверной информации по вопросам предоставления муниципальной услуги при устном обращении заявителей, а также с использованием почтовой и телефонной связи;</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транспортная доступность мест предоставления муниципальной услуги;</w:t>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наличие бесплатной парковки автотранспортных средств, в том числе парковки для специальных транспортных средств инвалидов;</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xml:space="preserve">- обеспечение беспрепятственного доступа к местам предоставления муниципальной услуги для </w:t>
      </w:r>
      <w:proofErr w:type="spellStart"/>
      <w:r w:rsidRPr="00140031">
        <w:rPr>
          <w:rFonts w:ascii="Times New Roman" w:hAnsi="Times New Roman" w:cs="Times New Roman"/>
        </w:rPr>
        <w:t>маломобильных</w:t>
      </w:r>
      <w:proofErr w:type="spellEnd"/>
      <w:r w:rsidRPr="00140031">
        <w:rPr>
          <w:rFonts w:ascii="Times New Roman" w:hAnsi="Times New Roman" w:cs="Times New Roman"/>
        </w:rPr>
        <w:t xml:space="preserve"> групп граждан (входы в помещения оборудуются расширенными проходами, позволяющими обеспечить беспрепятственный доступ </w:t>
      </w:r>
      <w:proofErr w:type="spellStart"/>
      <w:r w:rsidRPr="00140031">
        <w:rPr>
          <w:rFonts w:ascii="Times New Roman" w:hAnsi="Times New Roman" w:cs="Times New Roman"/>
        </w:rPr>
        <w:t>маломобильных</w:t>
      </w:r>
      <w:proofErr w:type="spellEnd"/>
      <w:r w:rsidRPr="00140031">
        <w:rPr>
          <w:rFonts w:ascii="Times New Roman" w:hAnsi="Times New Roman" w:cs="Times New Roman"/>
        </w:rPr>
        <w:t xml:space="preserve"> групп граждан, включая инвалидов, использующих кресла-коляски и собак-проводников);</w:t>
      </w:r>
      <w:r w:rsidR="00140031" w:rsidRPr="00140031">
        <w:rPr>
          <w:rFonts w:ascii="Times New Roman" w:hAnsi="Times New Roman" w:cs="Times New Roman"/>
        </w:rPr>
        <w:br/>
      </w:r>
      <w:r w:rsidR="00140031" w:rsidRPr="00140031">
        <w:rPr>
          <w:rFonts w:ascii="Times New Roman" w:hAnsi="Times New Roman" w:cs="Times New Roman"/>
        </w:rPr>
        <w:lastRenderedPageBreak/>
        <w:tab/>
      </w:r>
      <w:r w:rsidRPr="00140031">
        <w:rPr>
          <w:rFonts w:ascii="Times New Roman" w:hAnsi="Times New Roman" w:cs="Times New Roman"/>
        </w:rPr>
        <w:t>- бесплатное предоставление муниципальной услуги.</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2.20. Показателями качества муниципальной услуги являются:</w:t>
      </w:r>
      <w:r w:rsid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исполнение обращения в установленные сроки;</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соблюдение порядка выполнения административных процедур;</w:t>
      </w:r>
      <w:r w:rsidR="00140031" w:rsidRPr="00140031">
        <w:rPr>
          <w:rFonts w:ascii="Times New Roman" w:hAnsi="Times New Roman" w:cs="Times New Roman"/>
        </w:rPr>
        <w:tab/>
      </w:r>
      <w:r w:rsidR="00140031" w:rsidRPr="00140031">
        <w:rPr>
          <w:rFonts w:ascii="Times New Roman" w:hAnsi="Times New Roman" w:cs="Times New Roman"/>
        </w:rPr>
        <w:br/>
      </w:r>
      <w:r w:rsidR="00140031" w:rsidRPr="00140031">
        <w:rPr>
          <w:rFonts w:ascii="Times New Roman" w:hAnsi="Times New Roman" w:cs="Times New Roman"/>
        </w:rPr>
        <w:tab/>
      </w:r>
      <w:r w:rsidRPr="00140031">
        <w:rPr>
          <w:rFonts w:ascii="Times New Roman" w:hAnsi="Times New Roman" w:cs="Times New Roman"/>
        </w:rPr>
        <w:t>- отсутствие обоснованных жалоб граждан на предоставление муниципальной услуги.</w:t>
      </w:r>
    </w:p>
    <w:p w:rsidR="00AF39B8" w:rsidRDefault="00AF39B8">
      <w:pPr>
        <w:pStyle w:val="ConsPlusNormal"/>
        <w:ind w:firstLine="540"/>
        <w:jc w:val="both"/>
      </w:pPr>
    </w:p>
    <w:p w:rsidR="00AF39B8" w:rsidRPr="00140031" w:rsidRDefault="00AF39B8">
      <w:pPr>
        <w:pStyle w:val="ConsPlusTitle"/>
        <w:jc w:val="center"/>
        <w:outlineLvl w:val="1"/>
        <w:rPr>
          <w:rFonts w:ascii="Times New Roman" w:hAnsi="Times New Roman" w:cs="Times New Roman"/>
        </w:rPr>
      </w:pPr>
      <w:r w:rsidRPr="00140031">
        <w:rPr>
          <w:rFonts w:ascii="Times New Roman" w:hAnsi="Times New Roman" w:cs="Times New Roman"/>
        </w:rPr>
        <w:t>III. Административные процедуры предоставления</w:t>
      </w:r>
    </w:p>
    <w:p w:rsidR="00AF39B8" w:rsidRPr="00140031" w:rsidRDefault="00AF39B8">
      <w:pPr>
        <w:pStyle w:val="ConsPlusTitle"/>
        <w:jc w:val="center"/>
        <w:rPr>
          <w:rFonts w:ascii="Times New Roman" w:hAnsi="Times New Roman" w:cs="Times New Roman"/>
        </w:rPr>
      </w:pPr>
      <w:r w:rsidRPr="00140031">
        <w:rPr>
          <w:rFonts w:ascii="Times New Roman" w:hAnsi="Times New Roman" w:cs="Times New Roman"/>
        </w:rPr>
        <w:t>муниципальной услуги</w:t>
      </w:r>
    </w:p>
    <w:p w:rsidR="00AF39B8" w:rsidRPr="0034038E" w:rsidRDefault="00AF39B8" w:rsidP="0034038E">
      <w:pPr>
        <w:pStyle w:val="ConsPlusNormal"/>
        <w:ind w:firstLine="540"/>
        <w:jc w:val="both"/>
        <w:rPr>
          <w:rFonts w:ascii="Times New Roman" w:hAnsi="Times New Roman" w:cs="Times New Roman"/>
          <w:color w:val="000000" w:themeColor="text1"/>
        </w:rPr>
      </w:pPr>
      <w:r w:rsidRPr="00140031">
        <w:rPr>
          <w:rFonts w:ascii="Times New Roman" w:hAnsi="Times New Roman" w:cs="Times New Roman"/>
          <w:color w:val="000000" w:themeColor="text1"/>
        </w:rPr>
        <w:t>3.1. Описание последовательности действий при предоставлении муниципальной услуги:</w:t>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Прием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Рассмотрение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Предоставление Уведомления о соответствии, либо Уведомления о несоответствии, возврат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hyperlink w:anchor="P806" w:history="1">
        <w:r w:rsidRPr="00140031">
          <w:rPr>
            <w:rFonts w:ascii="Times New Roman" w:hAnsi="Times New Roman" w:cs="Times New Roman"/>
            <w:color w:val="000000" w:themeColor="text1"/>
          </w:rPr>
          <w:t>Блок-схема</w:t>
        </w:r>
      </w:hyperlink>
      <w:r w:rsidRPr="00140031">
        <w:rPr>
          <w:rFonts w:ascii="Times New Roman" w:hAnsi="Times New Roman" w:cs="Times New Roman"/>
          <w:color w:val="000000" w:themeColor="text1"/>
        </w:rPr>
        <w:t xml:space="preserve"> последовательности административных процедур при предоставлении муниципальной услуги согласно приложению N 5 к Административному регламенту.</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3.2. Прием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xml:space="preserve">3.2.1. </w:t>
      </w:r>
      <w:proofErr w:type="gramStart"/>
      <w:r w:rsidRPr="00140031">
        <w:rPr>
          <w:rFonts w:ascii="Times New Roman" w:hAnsi="Times New Roman" w:cs="Times New Roman"/>
          <w:color w:val="000000" w:themeColor="text1"/>
        </w:rPr>
        <w:t>Основанием для начала административной процедуры по приему Уведомления о планируемом строительстве (Уведомления об изменении параметров планируемого строительства) и документов является обращение заявителя в Отдел, либо получение от Исполнителя, направленного заявителем посредством почтового отправления, Уведомления о планируемом строительстве (Уведомления об изменении параметров планируемого строительства) и документов, либо получение от Исполнителя, направленного заявителем посредством электронного обращения, Уведомления о планируемом строительстве (Уведомления об</w:t>
      </w:r>
      <w:proofErr w:type="gramEnd"/>
      <w:r w:rsidRPr="00140031">
        <w:rPr>
          <w:rFonts w:ascii="Times New Roman" w:hAnsi="Times New Roman" w:cs="Times New Roman"/>
          <w:color w:val="000000" w:themeColor="text1"/>
        </w:rPr>
        <w:t xml:space="preserve"> </w:t>
      </w:r>
      <w:proofErr w:type="gramStart"/>
      <w:r w:rsidRPr="00140031">
        <w:rPr>
          <w:rFonts w:ascii="Times New Roman" w:hAnsi="Times New Roman" w:cs="Times New Roman"/>
          <w:color w:val="000000" w:themeColor="text1"/>
        </w:rPr>
        <w:t>изменении</w:t>
      </w:r>
      <w:proofErr w:type="gramEnd"/>
      <w:r w:rsidRPr="00140031">
        <w:rPr>
          <w:rFonts w:ascii="Times New Roman" w:hAnsi="Times New Roman" w:cs="Times New Roman"/>
          <w:color w:val="000000" w:themeColor="text1"/>
        </w:rPr>
        <w:t xml:space="preserve">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Специалист устанавливает предмет обращения, личность заявителя (полномочия представителя), проверяет комплектность представленных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В случае отсутствия полного пакета документов пр</w:t>
      </w:r>
      <w:r w:rsidR="00140031" w:rsidRPr="00140031">
        <w:rPr>
          <w:rFonts w:ascii="Times New Roman" w:hAnsi="Times New Roman" w:cs="Times New Roman"/>
          <w:color w:val="000000" w:themeColor="text1"/>
        </w:rPr>
        <w:t>и личном обращении, специалист О</w:t>
      </w:r>
      <w:r w:rsidRPr="00140031">
        <w:rPr>
          <w:rFonts w:ascii="Times New Roman" w:hAnsi="Times New Roman" w:cs="Times New Roman"/>
          <w:color w:val="000000" w:themeColor="text1"/>
        </w:rPr>
        <w:t>тдела поясняет заявителю выявленные недостатки в представленных документах и предлагает принять меры по их устранению.</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xml:space="preserve">3.2.2. При необходимости, после регистрации в журнале входящей корреспонденции путем присвоения входящего номера и даты поступления поступившего Уведомления о планируемом строительстве (Уведомления об изменении параметров планируемого строительства) и документов, </w:t>
      </w:r>
      <w:r w:rsidR="00140031" w:rsidRPr="00140031">
        <w:rPr>
          <w:rFonts w:ascii="Times New Roman" w:hAnsi="Times New Roman" w:cs="Times New Roman"/>
          <w:color w:val="000000" w:themeColor="text1"/>
        </w:rPr>
        <w:t>главным с</w:t>
      </w:r>
      <w:r w:rsidRPr="00140031">
        <w:rPr>
          <w:rFonts w:ascii="Times New Roman" w:hAnsi="Times New Roman" w:cs="Times New Roman"/>
          <w:color w:val="000000" w:themeColor="text1"/>
        </w:rPr>
        <w:t>пециалистом</w:t>
      </w:r>
      <w:r w:rsidR="00140031" w:rsidRPr="00140031">
        <w:rPr>
          <w:rFonts w:ascii="Times New Roman" w:hAnsi="Times New Roman" w:cs="Times New Roman"/>
          <w:color w:val="000000" w:themeColor="text1"/>
        </w:rPr>
        <w:t xml:space="preserve"> – ассистентом главы </w:t>
      </w:r>
      <w:r w:rsidRPr="00140031">
        <w:rPr>
          <w:rFonts w:ascii="Times New Roman" w:hAnsi="Times New Roman" w:cs="Times New Roman"/>
          <w:color w:val="000000" w:themeColor="text1"/>
        </w:rPr>
        <w:t>администрации мес</w:t>
      </w:r>
      <w:r w:rsidR="00140031" w:rsidRPr="00140031">
        <w:rPr>
          <w:rFonts w:ascii="Times New Roman" w:hAnsi="Times New Roman" w:cs="Times New Roman"/>
          <w:color w:val="000000" w:themeColor="text1"/>
        </w:rPr>
        <w:t xml:space="preserve">тного самоуправления </w:t>
      </w:r>
      <w:proofErr w:type="spellStart"/>
      <w:r w:rsidR="00140031" w:rsidRPr="00140031">
        <w:rPr>
          <w:rFonts w:ascii="Times New Roman" w:hAnsi="Times New Roman" w:cs="Times New Roman"/>
          <w:color w:val="000000" w:themeColor="text1"/>
        </w:rPr>
        <w:t>Бесланского</w:t>
      </w:r>
      <w:proofErr w:type="spellEnd"/>
      <w:r w:rsidRPr="00140031">
        <w:rPr>
          <w:rFonts w:ascii="Times New Roman" w:hAnsi="Times New Roman" w:cs="Times New Roman"/>
          <w:color w:val="000000" w:themeColor="text1"/>
        </w:rPr>
        <w:t xml:space="preserve"> городского поселения, на втором экземпляре заявителя ставится отметка о принятии данного Уведомления. Датой подачи Уведомления о планируемом строительстве (Уведомления об изменении параметров планируемого строительства) и документов считается день регистрации.</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3.2.3. После регистрации обращение передается главе администрации мес</w:t>
      </w:r>
      <w:r w:rsidR="00140031" w:rsidRPr="00140031">
        <w:rPr>
          <w:rFonts w:ascii="Times New Roman" w:hAnsi="Times New Roman" w:cs="Times New Roman"/>
          <w:color w:val="000000" w:themeColor="text1"/>
        </w:rPr>
        <w:t xml:space="preserve">тного самоуправления </w:t>
      </w:r>
      <w:proofErr w:type="spellStart"/>
      <w:r w:rsidR="00140031" w:rsidRPr="00140031">
        <w:rPr>
          <w:rFonts w:ascii="Times New Roman" w:hAnsi="Times New Roman" w:cs="Times New Roman"/>
          <w:color w:val="000000" w:themeColor="text1"/>
        </w:rPr>
        <w:t>Бесланского</w:t>
      </w:r>
      <w:proofErr w:type="spellEnd"/>
      <w:r w:rsidRPr="00140031">
        <w:rPr>
          <w:rFonts w:ascii="Times New Roman" w:hAnsi="Times New Roman" w:cs="Times New Roman"/>
          <w:color w:val="000000" w:themeColor="text1"/>
        </w:rPr>
        <w:t xml:space="preserve"> городского поселения (лицу, исполняющему обязанности главы администрации местного самоуправления </w:t>
      </w:r>
      <w:proofErr w:type="spellStart"/>
      <w:r w:rsidR="00140031" w:rsidRPr="00140031">
        <w:rPr>
          <w:rFonts w:ascii="Times New Roman" w:hAnsi="Times New Roman" w:cs="Times New Roman"/>
          <w:color w:val="000000" w:themeColor="text1"/>
        </w:rPr>
        <w:t>Бесланского</w:t>
      </w:r>
      <w:proofErr w:type="spellEnd"/>
      <w:r w:rsidR="00140031" w:rsidRPr="00140031">
        <w:rPr>
          <w:rFonts w:ascii="Times New Roman" w:hAnsi="Times New Roman" w:cs="Times New Roman"/>
          <w:color w:val="000000" w:themeColor="text1"/>
        </w:rPr>
        <w:t xml:space="preserve"> </w:t>
      </w:r>
      <w:r w:rsidRPr="00140031">
        <w:rPr>
          <w:rFonts w:ascii="Times New Roman" w:hAnsi="Times New Roman" w:cs="Times New Roman"/>
          <w:color w:val="000000" w:themeColor="text1"/>
        </w:rPr>
        <w:t>городского поселения) для рассмотрения и наложения резолюции.</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3.2.4. Результатом выполнения административной процедуры по приему Уведомления о планируемом строительстве (Уведомления об изменении параметров планируемого строительства) и документов является регистрация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3.2.5. Срок выполнения административной процедуры по приему Уведомления о планируемом строительстве (Уведомления об изменении параметров планируемого строительства) и документов - один день.</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3.3. Рассмотрение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3.3.1. Основанием для начала административной процедуры по рассмотрению Уведомления о планируемом строительстве (Уведомления об изменении параметров планируемого строительства) и документов является поступление его в уполномоченный Отдел.</w:t>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3.3.2. Начальник Отдела в течение одного рабочего дня с момента получения заявления поручает исполнение поступившего обращения специалисту Отдела</w:t>
      </w:r>
      <w:r w:rsidR="00140031" w:rsidRPr="00140031">
        <w:rPr>
          <w:rFonts w:ascii="Times New Roman" w:hAnsi="Times New Roman" w:cs="Times New Roman"/>
          <w:color w:val="000000" w:themeColor="text1"/>
        </w:rPr>
        <w:t xml:space="preserve"> (или выполняет сам)</w:t>
      </w:r>
      <w:r w:rsidRPr="00140031">
        <w:rPr>
          <w:rFonts w:ascii="Times New Roman" w:hAnsi="Times New Roman" w:cs="Times New Roman"/>
          <w:color w:val="000000" w:themeColor="text1"/>
        </w:rPr>
        <w:t>.</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lastRenderedPageBreak/>
        <w:tab/>
      </w:r>
      <w:r w:rsidRPr="00140031">
        <w:rPr>
          <w:rFonts w:ascii="Times New Roman" w:hAnsi="Times New Roman" w:cs="Times New Roman"/>
          <w:color w:val="000000" w:themeColor="text1"/>
        </w:rPr>
        <w:t>3.3.3. Уполномоченный специалист при рассмотрении Уведомления о планируемом строительстве (Уведомления об изменении параметров планируемого строительства) и документов:</w:t>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3.3.3.1. Осуществляет проверку сведений, указанных в Уведомлении о планируемом строительстве (Уведомлении об изменении параметров планируемого строительства), проверку наличия документов для предоставления муниципальной услуги;</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xml:space="preserve">3.3.3.2.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(Уведомлении об изменении параметров планируемого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proofErr w:type="spellStart"/>
      <w:r w:rsidR="00140031" w:rsidRPr="00140031">
        <w:rPr>
          <w:rFonts w:ascii="Times New Roman" w:hAnsi="Times New Roman" w:cs="Times New Roman"/>
          <w:color w:val="000000" w:themeColor="text1"/>
        </w:rPr>
        <w:t>Бесланского</w:t>
      </w:r>
      <w:proofErr w:type="spellEnd"/>
      <w:r w:rsidR="00140031" w:rsidRPr="00140031">
        <w:rPr>
          <w:rFonts w:ascii="Times New Roman" w:hAnsi="Times New Roman" w:cs="Times New Roman"/>
          <w:color w:val="000000" w:themeColor="text1"/>
        </w:rPr>
        <w:t xml:space="preserve"> </w:t>
      </w:r>
      <w:r w:rsidRPr="00140031">
        <w:rPr>
          <w:rFonts w:ascii="Times New Roman" w:hAnsi="Times New Roman" w:cs="Times New Roman"/>
          <w:color w:val="000000" w:themeColor="text1"/>
        </w:rPr>
        <w:t>городского поселения;</w:t>
      </w:r>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 xml:space="preserve">3.3.3.3. </w:t>
      </w:r>
      <w:proofErr w:type="gramStart"/>
      <w:r w:rsidRPr="00140031">
        <w:rPr>
          <w:rFonts w:ascii="Times New Roman" w:hAnsi="Times New Roman" w:cs="Times New Roman"/>
          <w:color w:val="000000" w:themeColor="text1"/>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параметров строительства реконструкции объектов (Уведомлении об изменении параметров планируемого строительства) в соответствие с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6" w:history="1">
        <w:r w:rsidRPr="00140031">
          <w:rPr>
            <w:rFonts w:ascii="Times New Roman" w:hAnsi="Times New Roman" w:cs="Times New Roman"/>
            <w:color w:val="000000" w:themeColor="text1"/>
          </w:rPr>
          <w:t>кодексом</w:t>
        </w:r>
      </w:hyperlink>
      <w:r w:rsidRPr="00140031">
        <w:rPr>
          <w:rFonts w:ascii="Times New Roman" w:hAnsi="Times New Roman" w:cs="Times New Roman"/>
          <w:color w:val="000000" w:themeColor="text1"/>
        </w:rPr>
        <w:t>, другими Федеральными законами и действующим на дату поступления Уведомления о планируемом строительстве;</w:t>
      </w:r>
      <w:proofErr w:type="gramEnd"/>
      <w:r w:rsidR="00140031" w:rsidRPr="00140031">
        <w:rPr>
          <w:rFonts w:ascii="Times New Roman" w:hAnsi="Times New Roman" w:cs="Times New Roman"/>
          <w:color w:val="000000" w:themeColor="text1"/>
        </w:rPr>
        <w:tab/>
      </w:r>
      <w:r w:rsidR="00140031" w:rsidRPr="00140031">
        <w:rPr>
          <w:rFonts w:ascii="Times New Roman" w:hAnsi="Times New Roman" w:cs="Times New Roman"/>
          <w:color w:val="000000" w:themeColor="text1"/>
        </w:rPr>
        <w:br/>
      </w:r>
      <w:r w:rsidR="00140031" w:rsidRPr="00140031">
        <w:rPr>
          <w:rFonts w:ascii="Times New Roman" w:hAnsi="Times New Roman" w:cs="Times New Roman"/>
          <w:color w:val="000000" w:themeColor="text1"/>
        </w:rPr>
        <w:tab/>
      </w:r>
      <w:r w:rsidRPr="00140031">
        <w:rPr>
          <w:rFonts w:ascii="Times New Roman" w:hAnsi="Times New Roman" w:cs="Times New Roman"/>
          <w:color w:val="000000" w:themeColor="text1"/>
        </w:rPr>
        <w:t>3.3.3.4. Проверяет допустимость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34038E">
        <w:rPr>
          <w:rFonts w:ascii="Times New Roman" w:hAnsi="Times New Roman" w:cs="Times New Roman"/>
          <w:color w:val="000000" w:themeColor="text1"/>
        </w:rPr>
        <w:tab/>
      </w:r>
      <w:r w:rsidR="0034038E">
        <w:rPr>
          <w:rFonts w:ascii="Times New Roman" w:hAnsi="Times New Roman" w:cs="Times New Roman"/>
          <w:color w:val="000000" w:themeColor="text1"/>
        </w:rPr>
        <w:br/>
      </w:r>
      <w:r w:rsidR="0034038E">
        <w:rPr>
          <w:rFonts w:ascii="Times New Roman" w:hAnsi="Times New Roman" w:cs="Times New Roman"/>
          <w:color w:val="000000" w:themeColor="text1"/>
        </w:rPr>
        <w:tab/>
      </w:r>
      <w:r w:rsidRPr="0034038E">
        <w:rPr>
          <w:rFonts w:ascii="Times New Roman" w:hAnsi="Times New Roman" w:cs="Times New Roman"/>
          <w:color w:val="000000" w:themeColor="text1"/>
        </w:rPr>
        <w:t xml:space="preserve">3.3.3.5. </w:t>
      </w:r>
      <w:proofErr w:type="gramStart"/>
      <w:r w:rsidRPr="0034038E">
        <w:rPr>
          <w:rFonts w:ascii="Times New Roman" w:hAnsi="Times New Roman" w:cs="Times New Roman"/>
          <w:color w:val="000000" w:themeColor="text1"/>
        </w:rPr>
        <w:t xml:space="preserve">В случае отсутствия в Уведомлении о планируемом строительстве (Уведомлении об изменении параметров планируемого строительства) сведений, предусмотренных </w:t>
      </w:r>
      <w:hyperlink w:anchor="P106" w:history="1">
        <w:r w:rsidRPr="0034038E">
          <w:rPr>
            <w:rFonts w:ascii="Times New Roman" w:hAnsi="Times New Roman" w:cs="Times New Roman"/>
            <w:color w:val="000000" w:themeColor="text1"/>
          </w:rPr>
          <w:t>подпунктом 2.8.1</w:t>
        </w:r>
      </w:hyperlink>
      <w:r w:rsidRPr="0034038E">
        <w:rPr>
          <w:rFonts w:ascii="Times New Roman" w:hAnsi="Times New Roman" w:cs="Times New Roman"/>
          <w:color w:val="000000" w:themeColor="text1"/>
        </w:rPr>
        <w:t xml:space="preserve">, или документов, предусмотренных </w:t>
      </w:r>
      <w:hyperlink w:anchor="P118" w:history="1">
        <w:r w:rsidRPr="0034038E">
          <w:rPr>
            <w:rFonts w:ascii="Times New Roman" w:hAnsi="Times New Roman" w:cs="Times New Roman"/>
            <w:color w:val="000000" w:themeColor="text1"/>
          </w:rPr>
          <w:t>подпунктами 2.8.2</w:t>
        </w:r>
      </w:hyperlink>
      <w:r w:rsidRPr="0034038E">
        <w:rPr>
          <w:rFonts w:ascii="Times New Roman" w:hAnsi="Times New Roman" w:cs="Times New Roman"/>
          <w:color w:val="000000" w:themeColor="text1"/>
        </w:rPr>
        <w:t xml:space="preserve"> - </w:t>
      </w:r>
      <w:hyperlink w:anchor="P120" w:history="1">
        <w:r w:rsidRPr="0034038E">
          <w:rPr>
            <w:rFonts w:ascii="Times New Roman" w:hAnsi="Times New Roman" w:cs="Times New Roman"/>
            <w:color w:val="000000" w:themeColor="text1"/>
          </w:rPr>
          <w:t>2.8.4</w:t>
        </w:r>
      </w:hyperlink>
      <w:r w:rsidRPr="0034038E">
        <w:rPr>
          <w:rFonts w:ascii="Times New Roman" w:hAnsi="Times New Roman" w:cs="Times New Roman"/>
          <w:color w:val="000000" w:themeColor="text1"/>
        </w:rPr>
        <w:t>, специалист Отдела готовит письменный ответ с приложением к нему зарегистрированного Уведомления о планируемом строительстве (Уведомления об изменении параметров планируемого строительства) и прилагаемых документов и возвращает (направляет) без рассмотрения с указанием причин возврата.</w:t>
      </w:r>
      <w:proofErr w:type="gramEnd"/>
      <w:r w:rsidRPr="0034038E">
        <w:rPr>
          <w:rFonts w:ascii="Times New Roman" w:hAnsi="Times New Roman" w:cs="Times New Roman"/>
          <w:color w:val="000000" w:themeColor="text1"/>
        </w:rPr>
        <w:t xml:space="preserve"> В этом случае Уведомление о планируемом строительстве (Уведомление об изменении параметров планируемого строительства) считается ненаправленным;</w:t>
      </w:r>
      <w:r w:rsidR="0034038E">
        <w:rPr>
          <w:rFonts w:ascii="Times New Roman" w:hAnsi="Times New Roman" w:cs="Times New Roman"/>
          <w:color w:val="000000" w:themeColor="text1"/>
        </w:rPr>
        <w:tab/>
      </w:r>
      <w:r w:rsidR="0034038E">
        <w:rPr>
          <w:rFonts w:ascii="Times New Roman" w:hAnsi="Times New Roman" w:cs="Times New Roman"/>
          <w:color w:val="000000" w:themeColor="text1"/>
        </w:rPr>
        <w:br/>
      </w:r>
      <w:r w:rsidR="0034038E">
        <w:rPr>
          <w:rFonts w:ascii="Times New Roman" w:hAnsi="Times New Roman" w:cs="Times New Roman"/>
          <w:color w:val="000000" w:themeColor="text1"/>
        </w:rPr>
        <w:tab/>
      </w:r>
      <w:r w:rsidRPr="0034038E">
        <w:rPr>
          <w:rFonts w:ascii="Times New Roman" w:hAnsi="Times New Roman" w:cs="Times New Roman"/>
        </w:rPr>
        <w:t xml:space="preserve">3.3.3.6. </w:t>
      </w:r>
      <w:proofErr w:type="gramStart"/>
      <w:r w:rsidRPr="0034038E">
        <w:rPr>
          <w:rFonts w:ascii="Times New Roman" w:hAnsi="Times New Roman" w:cs="Times New Roman"/>
        </w:rPr>
        <w:t>При отсутствии оснований для возврата Уведомления о планируемом строительстве (Уведомления об изменении параметров планируемого строительства) и прилагаемых к нему документов, специалист осуществляет подготовку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с документами передает</w:t>
      </w:r>
      <w:proofErr w:type="gramEnd"/>
      <w:r w:rsidRPr="0034038E">
        <w:rPr>
          <w:rFonts w:ascii="Times New Roman" w:hAnsi="Times New Roman" w:cs="Times New Roman"/>
        </w:rPr>
        <w:t xml:space="preserve"> его начальнику Отдела на согласование;</w:t>
      </w:r>
      <w:r w:rsidR="0034038E">
        <w:rPr>
          <w:rFonts w:ascii="Times New Roman" w:hAnsi="Times New Roman" w:cs="Times New Roman"/>
          <w:color w:val="000000" w:themeColor="text1"/>
        </w:rPr>
        <w:br/>
      </w:r>
      <w:r w:rsidR="0034038E">
        <w:rPr>
          <w:rFonts w:ascii="Times New Roman" w:hAnsi="Times New Roman" w:cs="Times New Roman"/>
          <w:color w:val="000000" w:themeColor="text1"/>
        </w:rPr>
        <w:tab/>
      </w:r>
      <w:r w:rsidRPr="0034038E">
        <w:rPr>
          <w:rFonts w:ascii="Times New Roman" w:hAnsi="Times New Roman" w:cs="Times New Roman"/>
          <w:color w:val="000000" w:themeColor="text1"/>
        </w:rPr>
        <w:t>3.3.3.7. В случае</w:t>
      </w:r>
      <w:proofErr w:type="gramStart"/>
      <w:r w:rsidRPr="0034038E">
        <w:rPr>
          <w:rFonts w:ascii="Times New Roman" w:hAnsi="Times New Roman" w:cs="Times New Roman"/>
          <w:color w:val="000000" w:themeColor="text1"/>
        </w:rPr>
        <w:t>,</w:t>
      </w:r>
      <w:proofErr w:type="gramEnd"/>
      <w:r w:rsidRPr="0034038E">
        <w:rPr>
          <w:rFonts w:ascii="Times New Roman" w:hAnsi="Times New Roman" w:cs="Times New Roman"/>
          <w:color w:val="000000" w:themeColor="text1"/>
        </w:rPr>
        <w:t xml:space="preserve"> если имеются основания, изложенные в </w:t>
      </w:r>
      <w:hyperlink w:anchor="P127" w:history="1">
        <w:r w:rsidRPr="0034038E">
          <w:rPr>
            <w:rFonts w:ascii="Times New Roman" w:hAnsi="Times New Roman" w:cs="Times New Roman"/>
            <w:color w:val="000000" w:themeColor="text1"/>
          </w:rPr>
          <w:t>пункте 2.13</w:t>
        </w:r>
      </w:hyperlink>
      <w:r w:rsidRPr="0034038E">
        <w:rPr>
          <w:rFonts w:ascii="Times New Roman" w:hAnsi="Times New Roman" w:cs="Times New Roman"/>
          <w:color w:val="000000" w:themeColor="text1"/>
        </w:rPr>
        <w:t>, специалист Отдела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с документами передает его начальнику Отдела на согласование.</w:t>
      </w:r>
      <w:r w:rsidR="0034038E">
        <w:rPr>
          <w:rFonts w:ascii="Times New Roman" w:hAnsi="Times New Roman" w:cs="Times New Roman"/>
          <w:color w:val="000000" w:themeColor="text1"/>
        </w:rPr>
        <w:tab/>
      </w:r>
      <w:r w:rsidR="0034038E">
        <w:rPr>
          <w:rFonts w:ascii="Times New Roman" w:hAnsi="Times New Roman" w:cs="Times New Roman"/>
          <w:color w:val="000000" w:themeColor="text1"/>
        </w:rPr>
        <w:br/>
      </w:r>
      <w:r w:rsidR="0034038E">
        <w:rPr>
          <w:rFonts w:ascii="Times New Roman" w:hAnsi="Times New Roman" w:cs="Times New Roman"/>
          <w:color w:val="000000" w:themeColor="text1"/>
        </w:rPr>
        <w:tab/>
      </w:r>
      <w:r w:rsidRPr="0034038E">
        <w:rPr>
          <w:rFonts w:ascii="Times New Roman" w:hAnsi="Times New Roman" w:cs="Times New Roman"/>
        </w:rPr>
        <w:t>3.3.4. Начальник отдела в течение одного дня рассматривает представленные проекты и согласовывает проект Уведомления о соответствии, либо Уведомления о несоответствии.</w:t>
      </w:r>
      <w:r w:rsidR="0034038E">
        <w:rPr>
          <w:rFonts w:ascii="Times New Roman" w:hAnsi="Times New Roman" w:cs="Times New Roman"/>
          <w:color w:val="000000" w:themeColor="text1"/>
        </w:rPr>
        <w:tab/>
      </w:r>
      <w:r w:rsidR="0034038E">
        <w:rPr>
          <w:rFonts w:ascii="Times New Roman" w:hAnsi="Times New Roman" w:cs="Times New Roman"/>
          <w:color w:val="000000" w:themeColor="text1"/>
        </w:rPr>
        <w:br/>
      </w:r>
      <w:r w:rsidR="0034038E">
        <w:rPr>
          <w:rFonts w:ascii="Times New Roman" w:hAnsi="Times New Roman" w:cs="Times New Roman"/>
          <w:color w:val="000000" w:themeColor="text1"/>
        </w:rPr>
        <w:tab/>
      </w:r>
      <w:r w:rsidRPr="0034038E">
        <w:rPr>
          <w:rFonts w:ascii="Times New Roman" w:hAnsi="Times New Roman" w:cs="Times New Roman"/>
        </w:rPr>
        <w:t>3.3.5. Согласованный проект Уведомления о соответствии, либо проект Уведомления о несоответствии направляется на подпись главе администрации мес</w:t>
      </w:r>
      <w:r w:rsidR="0034038E" w:rsidRPr="0034038E">
        <w:rPr>
          <w:rFonts w:ascii="Times New Roman" w:hAnsi="Times New Roman" w:cs="Times New Roman"/>
        </w:rPr>
        <w:t xml:space="preserve">тного самоуправления </w:t>
      </w:r>
      <w:proofErr w:type="spellStart"/>
      <w:r w:rsidR="0034038E" w:rsidRPr="0034038E">
        <w:rPr>
          <w:rFonts w:ascii="Times New Roman" w:hAnsi="Times New Roman" w:cs="Times New Roman"/>
        </w:rPr>
        <w:t>Бесланского</w:t>
      </w:r>
      <w:proofErr w:type="spellEnd"/>
      <w:r w:rsidRPr="0034038E">
        <w:rPr>
          <w:rFonts w:ascii="Times New Roman" w:hAnsi="Times New Roman" w:cs="Times New Roman"/>
        </w:rPr>
        <w:t xml:space="preserve"> городского поселения (лицу, исполняющему обязанности главы администрации местного самоуправления </w:t>
      </w:r>
      <w:proofErr w:type="spellStart"/>
      <w:r w:rsidR="0034038E" w:rsidRPr="0034038E">
        <w:rPr>
          <w:rFonts w:ascii="Times New Roman" w:hAnsi="Times New Roman" w:cs="Times New Roman"/>
        </w:rPr>
        <w:t>Бесланского</w:t>
      </w:r>
      <w:proofErr w:type="spellEnd"/>
      <w:r w:rsidR="0034038E" w:rsidRPr="0034038E">
        <w:rPr>
          <w:rFonts w:ascii="Times New Roman" w:hAnsi="Times New Roman" w:cs="Times New Roman"/>
        </w:rPr>
        <w:t xml:space="preserve"> </w:t>
      </w:r>
      <w:r w:rsidRPr="0034038E">
        <w:rPr>
          <w:rFonts w:ascii="Times New Roman" w:hAnsi="Times New Roman" w:cs="Times New Roman"/>
        </w:rPr>
        <w:t>городского поселения).</w:t>
      </w:r>
    </w:p>
    <w:p w:rsidR="00AF39B8" w:rsidRPr="001C093B" w:rsidRDefault="0034038E">
      <w:pPr>
        <w:pStyle w:val="ConsPlusNormal"/>
        <w:spacing w:before="220"/>
        <w:ind w:firstLine="540"/>
        <w:jc w:val="both"/>
        <w:rPr>
          <w:rFonts w:ascii="Times New Roman" w:hAnsi="Times New Roman" w:cs="Times New Roman"/>
        </w:rPr>
      </w:pPr>
      <w:r w:rsidRPr="001C093B">
        <w:rPr>
          <w:rFonts w:ascii="Times New Roman" w:hAnsi="Times New Roman" w:cs="Times New Roman"/>
        </w:rPr>
        <w:tab/>
      </w:r>
      <w:r w:rsidR="00AF39B8" w:rsidRPr="001C093B">
        <w:rPr>
          <w:rFonts w:ascii="Times New Roman" w:hAnsi="Times New Roman" w:cs="Times New Roman"/>
        </w:rPr>
        <w:t>3.3.6. Результатом выполнения административной процедуры по рассмотрению Уведомления о планируемом строительстве и документов является подготовка и подписание проекта Уведомления о соответствии, либо Уведомления о несоответствии, либо проект письменного ответа о не</w:t>
      </w:r>
      <w:r w:rsidRPr="001C093B">
        <w:rPr>
          <w:rFonts w:ascii="Times New Roman" w:hAnsi="Times New Roman" w:cs="Times New Roman"/>
        </w:rPr>
        <w:t xml:space="preserve"> </w:t>
      </w:r>
      <w:r w:rsidR="00AF39B8" w:rsidRPr="001C093B">
        <w:rPr>
          <w:rFonts w:ascii="Times New Roman" w:hAnsi="Times New Roman" w:cs="Times New Roman"/>
        </w:rPr>
        <w:t>рассмотрении Уведомления о планируемом строительстве.</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3.3.7. Срок выполнения административной процедуры по рассмотрению Уведомления о планируемом строительстве и документов - четыре дня.</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3.4. Предоставление Уведомления о соответствии, либо Уведомления о несоответствии, возврат Уведомления о планируемом строительстве (Уведомления об изменении параметров планируемого строительства) и документов:</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lastRenderedPageBreak/>
        <w:tab/>
      </w:r>
      <w:r w:rsidR="00AF39B8" w:rsidRPr="001C093B">
        <w:rPr>
          <w:rFonts w:ascii="Times New Roman" w:hAnsi="Times New Roman" w:cs="Times New Roman"/>
        </w:rPr>
        <w:t xml:space="preserve">3.4.1. </w:t>
      </w:r>
      <w:proofErr w:type="gramStart"/>
      <w:r w:rsidR="00AF39B8" w:rsidRPr="001C093B">
        <w:rPr>
          <w:rFonts w:ascii="Times New Roman" w:hAnsi="Times New Roman" w:cs="Times New Roman"/>
        </w:rPr>
        <w:t>Основанием для начала административной процедуры по предоставлению Уведомления о соответствии, либо Уведомления о несоответствии, либо возврат Уведомления о планируемом строительстве (Уведомления об изменении параметров планируемого строительства) и документов, является соответственно подписание главой администрации мест</w:t>
      </w:r>
      <w:r w:rsidR="001C093B" w:rsidRPr="001C093B">
        <w:rPr>
          <w:rFonts w:ascii="Times New Roman" w:hAnsi="Times New Roman" w:cs="Times New Roman"/>
        </w:rPr>
        <w:t xml:space="preserve">ного самоуправления </w:t>
      </w:r>
      <w:proofErr w:type="spellStart"/>
      <w:r w:rsidR="001C093B" w:rsidRPr="001C093B">
        <w:rPr>
          <w:rFonts w:ascii="Times New Roman" w:hAnsi="Times New Roman" w:cs="Times New Roman"/>
        </w:rPr>
        <w:t>Бесланского</w:t>
      </w:r>
      <w:proofErr w:type="spellEnd"/>
      <w:r w:rsidR="001C093B" w:rsidRPr="001C093B">
        <w:rPr>
          <w:rFonts w:ascii="Times New Roman" w:hAnsi="Times New Roman" w:cs="Times New Roman"/>
        </w:rPr>
        <w:t xml:space="preserve"> </w:t>
      </w:r>
      <w:r w:rsidR="00AF39B8" w:rsidRPr="001C093B">
        <w:rPr>
          <w:rFonts w:ascii="Times New Roman" w:hAnsi="Times New Roman" w:cs="Times New Roman"/>
        </w:rPr>
        <w:t>городского поселения (лицом, исполняющим обязанности главы администрации мес</w:t>
      </w:r>
      <w:r w:rsidR="001C093B" w:rsidRPr="001C093B">
        <w:rPr>
          <w:rFonts w:ascii="Times New Roman" w:hAnsi="Times New Roman" w:cs="Times New Roman"/>
        </w:rPr>
        <w:t xml:space="preserve">тного самоуправления </w:t>
      </w:r>
      <w:proofErr w:type="spellStart"/>
      <w:r w:rsidR="001C093B"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Уведомления о соответствии, либо Уведомления о несоответствии, либо письменного ответа о </w:t>
      </w:r>
      <w:proofErr w:type="spellStart"/>
      <w:r w:rsidR="00AF39B8" w:rsidRPr="001C093B">
        <w:rPr>
          <w:rFonts w:ascii="Times New Roman" w:hAnsi="Times New Roman" w:cs="Times New Roman"/>
        </w:rPr>
        <w:t>нерассмотрении</w:t>
      </w:r>
      <w:proofErr w:type="spellEnd"/>
      <w:proofErr w:type="gramEnd"/>
      <w:r w:rsidR="00AF39B8" w:rsidRPr="001C093B">
        <w:rPr>
          <w:rFonts w:ascii="Times New Roman" w:hAnsi="Times New Roman" w:cs="Times New Roman"/>
        </w:rPr>
        <w:t xml:space="preserve"> Уведомления о планируемом строительстве (Уведомления об изменении параметров планируемого строительства).</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00AF39B8" w:rsidRPr="001C093B">
        <w:rPr>
          <w:rFonts w:ascii="Times New Roman" w:hAnsi="Times New Roman" w:cs="Times New Roman"/>
        </w:rPr>
        <w:t xml:space="preserve">3.4.2. </w:t>
      </w:r>
      <w:proofErr w:type="gramStart"/>
      <w:r w:rsidR="00AF39B8" w:rsidRPr="001C093B">
        <w:rPr>
          <w:rFonts w:ascii="Times New Roman" w:hAnsi="Times New Roman" w:cs="Times New Roman"/>
        </w:rPr>
        <w:t>Специалист</w:t>
      </w:r>
      <w:r w:rsidR="001C093B" w:rsidRPr="001C093B">
        <w:rPr>
          <w:rFonts w:ascii="Times New Roman" w:hAnsi="Times New Roman" w:cs="Times New Roman"/>
        </w:rPr>
        <w:t xml:space="preserve"> делопроизводитель </w:t>
      </w:r>
      <w:r w:rsidR="00AF39B8" w:rsidRPr="001C093B">
        <w:rPr>
          <w:rFonts w:ascii="Times New Roman" w:hAnsi="Times New Roman" w:cs="Times New Roman"/>
        </w:rPr>
        <w:t xml:space="preserve"> администрации мес</w:t>
      </w:r>
      <w:r w:rsidR="001C093B" w:rsidRPr="001C093B">
        <w:rPr>
          <w:rFonts w:ascii="Times New Roman" w:hAnsi="Times New Roman" w:cs="Times New Roman"/>
        </w:rPr>
        <w:t xml:space="preserve">тного самоуправления </w:t>
      </w:r>
      <w:proofErr w:type="spellStart"/>
      <w:r w:rsidR="001C093B"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направляет застройщику (представителю) способом, определенным им в Уведомлении о планируемом строительстве (Уведомлении об изменении параметров планируемого строительства) Уведомление о соответствии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установленным параметрам и (или) недопустимости размещения объекта индивидуального жилищного строительства или садового дома</w:t>
      </w:r>
      <w:proofErr w:type="gramEnd"/>
      <w:r w:rsidR="00AF39B8" w:rsidRPr="001C093B">
        <w:rPr>
          <w:rFonts w:ascii="Times New Roman" w:hAnsi="Times New Roman" w:cs="Times New Roman"/>
        </w:rPr>
        <w:t xml:space="preserve"> на земельном участке, либо направляется письменное извещение о не рассмотрении Уведомления о планируемом строительстве (Уведомления об изменении параметров планируемого строительства).</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00AF39B8" w:rsidRPr="001C093B">
        <w:rPr>
          <w:rFonts w:ascii="Times New Roman" w:hAnsi="Times New Roman" w:cs="Times New Roman"/>
        </w:rPr>
        <w:t>3.4.3. При личном обращении в Отдел, специалистом Отдела осуществляется выдача заявителю одного экземпляра Уведомления о соответствии, либо Уведомления о несоответствии под подпись.</w:t>
      </w:r>
      <w:r w:rsidR="001C093B">
        <w:rPr>
          <w:rFonts w:ascii="Times New Roman" w:hAnsi="Times New Roman" w:cs="Times New Roman"/>
        </w:rPr>
        <w:tab/>
      </w:r>
      <w:r w:rsidR="001C093B">
        <w:rPr>
          <w:rFonts w:ascii="Times New Roman" w:hAnsi="Times New Roman" w:cs="Times New Roman"/>
        </w:rPr>
        <w:br/>
      </w:r>
      <w:r w:rsidR="001C093B">
        <w:rPr>
          <w:rFonts w:ascii="Times New Roman" w:hAnsi="Times New Roman" w:cs="Times New Roman"/>
        </w:rPr>
        <w:tab/>
      </w:r>
      <w:r w:rsidR="00AF39B8" w:rsidRPr="001C093B">
        <w:rPr>
          <w:rFonts w:ascii="Times New Roman" w:hAnsi="Times New Roman" w:cs="Times New Roman"/>
        </w:rPr>
        <w:t xml:space="preserve">3.4.4. </w:t>
      </w:r>
      <w:proofErr w:type="gramStart"/>
      <w:r w:rsidR="00AF39B8" w:rsidRPr="001C093B">
        <w:rPr>
          <w:rFonts w:ascii="Times New Roman" w:hAnsi="Times New Roman" w:cs="Times New Roman"/>
        </w:rPr>
        <w:t>Результатом выполнения административной процедуры по Предоставлению Уведомления о соответствии, либо Уведомления о несоответствии, либо возврата Уведомления о планируемом строительстве (Уведомления об изменении параметров планируемого строительства) и документов, является предоставление Уведомления о соответствии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установленным параметрам и (или) недопустимости размещения объекта индивидуального жилищного</w:t>
      </w:r>
      <w:proofErr w:type="gramEnd"/>
      <w:r w:rsidR="00AF39B8" w:rsidRPr="001C093B">
        <w:rPr>
          <w:rFonts w:ascii="Times New Roman" w:hAnsi="Times New Roman" w:cs="Times New Roman"/>
        </w:rPr>
        <w:t xml:space="preserve"> строительства или садового дома на земельном участке, либо отправление письменного извещения о не рассмотрении Уведомления о планируемом строительстве (Уведомления об изменении параметров планируемого строительства).</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00AF39B8" w:rsidRPr="001C093B">
        <w:rPr>
          <w:rFonts w:ascii="Times New Roman" w:hAnsi="Times New Roman" w:cs="Times New Roman"/>
        </w:rPr>
        <w:t>3.4.5. Срок выполнения административной процедуры по направлению застройщику способом, определенным им в Уведомлении о планируемом строительстве (Уведомлении об изменении параметров планируемого строительства) Уведомления о соответствии, либо Уведомления о несоответствии, либо возврата Уведомления о планируемом строительстве (Уведомления об изменении параметров планируемого строительства) и документов - один день.</w:t>
      </w:r>
    </w:p>
    <w:p w:rsidR="00AF39B8" w:rsidRDefault="00AF39B8">
      <w:pPr>
        <w:pStyle w:val="ConsPlusNormal"/>
        <w:ind w:firstLine="540"/>
        <w:jc w:val="both"/>
      </w:pPr>
    </w:p>
    <w:p w:rsidR="00AF39B8" w:rsidRPr="001C093B" w:rsidRDefault="00AF39B8">
      <w:pPr>
        <w:pStyle w:val="ConsPlusTitle"/>
        <w:jc w:val="center"/>
        <w:outlineLvl w:val="1"/>
        <w:rPr>
          <w:rFonts w:ascii="Times New Roman" w:hAnsi="Times New Roman" w:cs="Times New Roman"/>
        </w:rPr>
      </w:pPr>
      <w:r w:rsidRPr="001C093B">
        <w:rPr>
          <w:rFonts w:ascii="Times New Roman" w:hAnsi="Times New Roman" w:cs="Times New Roman"/>
        </w:rPr>
        <w:t xml:space="preserve">IV. Формы </w:t>
      </w:r>
      <w:proofErr w:type="gramStart"/>
      <w:r w:rsidRPr="001C093B">
        <w:rPr>
          <w:rFonts w:ascii="Times New Roman" w:hAnsi="Times New Roman" w:cs="Times New Roman"/>
        </w:rPr>
        <w:t>контроля за</w:t>
      </w:r>
      <w:proofErr w:type="gramEnd"/>
      <w:r w:rsidRPr="001C093B">
        <w:rPr>
          <w:rFonts w:ascii="Times New Roman" w:hAnsi="Times New Roman" w:cs="Times New Roman"/>
        </w:rPr>
        <w:t xml:space="preserve"> исполнением</w:t>
      </w:r>
    </w:p>
    <w:p w:rsidR="00AF39B8" w:rsidRPr="001C093B" w:rsidRDefault="00AF39B8" w:rsidP="001C093B">
      <w:pPr>
        <w:pStyle w:val="ConsPlusTitle"/>
        <w:jc w:val="center"/>
        <w:rPr>
          <w:rFonts w:ascii="Times New Roman" w:hAnsi="Times New Roman" w:cs="Times New Roman"/>
        </w:rPr>
      </w:pPr>
      <w:r w:rsidRPr="001C093B">
        <w:rPr>
          <w:rFonts w:ascii="Times New Roman" w:hAnsi="Times New Roman" w:cs="Times New Roman"/>
        </w:rPr>
        <w:t>Административного регламента</w:t>
      </w:r>
    </w:p>
    <w:p w:rsidR="00AF39B8" w:rsidRPr="001C093B" w:rsidRDefault="00AF39B8" w:rsidP="001C093B">
      <w:pPr>
        <w:pStyle w:val="ConsPlusNormal"/>
        <w:ind w:firstLine="540"/>
        <w:jc w:val="both"/>
        <w:rPr>
          <w:rFonts w:ascii="Times New Roman" w:hAnsi="Times New Roman" w:cs="Times New Roman"/>
        </w:rPr>
      </w:pPr>
      <w:r w:rsidRPr="001C093B">
        <w:rPr>
          <w:rFonts w:ascii="Times New Roman" w:hAnsi="Times New Roman" w:cs="Times New Roman"/>
        </w:rPr>
        <w:t>Текущий контроль соблюдения и исполнения специалистами Отдела, последовательности административных действий, определенных административными процедурами по предоставлению муниципальной услуги, ос</w:t>
      </w:r>
      <w:r w:rsidR="001C093B" w:rsidRPr="001C093B">
        <w:rPr>
          <w:rFonts w:ascii="Times New Roman" w:hAnsi="Times New Roman" w:cs="Times New Roman"/>
        </w:rPr>
        <w:t>уществляется начальником отдела.</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Pr="001C093B">
        <w:rPr>
          <w:rFonts w:ascii="Times New Roman" w:hAnsi="Times New Roman" w:cs="Times New Roman"/>
        </w:rPr>
        <w:t>4.1.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F39B8" w:rsidRPr="001C093B" w:rsidRDefault="00AF39B8">
      <w:pPr>
        <w:pStyle w:val="ConsPlusNormal"/>
        <w:spacing w:before="220"/>
        <w:ind w:firstLine="540"/>
        <w:jc w:val="both"/>
        <w:rPr>
          <w:rFonts w:ascii="Times New Roman" w:hAnsi="Times New Roman" w:cs="Times New Roman"/>
        </w:rPr>
      </w:pPr>
      <w:r w:rsidRPr="001C093B">
        <w:rPr>
          <w:rFonts w:ascii="Times New Roman" w:hAnsi="Times New Roman" w:cs="Times New Roman"/>
        </w:rPr>
        <w:t xml:space="preserve">4.2. </w:t>
      </w:r>
      <w:proofErr w:type="gramStart"/>
      <w:r w:rsidRPr="001C093B">
        <w:rPr>
          <w:rFonts w:ascii="Times New Roman" w:hAnsi="Times New Roman" w:cs="Times New Roman"/>
        </w:rPr>
        <w:t>Контроль за</w:t>
      </w:r>
      <w:proofErr w:type="gramEnd"/>
      <w:r w:rsidRPr="001C093B">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 При проверке могут рассматриваться все вопросы, связанные с предоставлением муниципальной услуги или отдельные вопросы.</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Pr="001C093B">
        <w:rPr>
          <w:rFonts w:ascii="Times New Roman" w:hAnsi="Times New Roman" w:cs="Times New Roman"/>
        </w:rPr>
        <w:t>4.3. Проверка также может проводиться по конкретному обращению (жалобе) заявителя.</w:t>
      </w:r>
      <w:r w:rsidR="001C093B" w:rsidRPr="001C093B">
        <w:rPr>
          <w:rFonts w:ascii="Times New Roman" w:hAnsi="Times New Roman" w:cs="Times New Roman"/>
        </w:rPr>
        <w:tab/>
      </w:r>
      <w:r w:rsidR="001C093B" w:rsidRPr="001C093B">
        <w:rPr>
          <w:rFonts w:ascii="Times New Roman" w:hAnsi="Times New Roman" w:cs="Times New Roman"/>
        </w:rPr>
        <w:br/>
      </w:r>
      <w:r w:rsidR="001C093B" w:rsidRPr="001C093B">
        <w:rPr>
          <w:rFonts w:ascii="Times New Roman" w:hAnsi="Times New Roman" w:cs="Times New Roman"/>
        </w:rPr>
        <w:tab/>
      </w:r>
      <w:r w:rsidRPr="001C093B">
        <w:rPr>
          <w:rFonts w:ascii="Times New Roman" w:hAnsi="Times New Roman" w:cs="Times New Roman"/>
        </w:rPr>
        <w:t>4.4. Муниципальные служащие и иные должностные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F39B8" w:rsidRPr="001C093B" w:rsidRDefault="00AF39B8">
      <w:pPr>
        <w:pStyle w:val="ConsPlusNormal"/>
        <w:ind w:firstLine="540"/>
        <w:jc w:val="both"/>
        <w:rPr>
          <w:rFonts w:ascii="Times New Roman" w:hAnsi="Times New Roman" w:cs="Times New Roman"/>
        </w:rPr>
      </w:pPr>
    </w:p>
    <w:p w:rsidR="00AF39B8" w:rsidRPr="001C093B" w:rsidRDefault="00AF39B8">
      <w:pPr>
        <w:pStyle w:val="ConsPlusTitle"/>
        <w:jc w:val="center"/>
        <w:outlineLvl w:val="1"/>
        <w:rPr>
          <w:rFonts w:ascii="Times New Roman" w:hAnsi="Times New Roman" w:cs="Times New Roman"/>
        </w:rPr>
      </w:pPr>
      <w:r w:rsidRPr="001C093B">
        <w:rPr>
          <w:rFonts w:ascii="Times New Roman" w:hAnsi="Times New Roman" w:cs="Times New Roman"/>
        </w:rPr>
        <w:lastRenderedPageBreak/>
        <w:t>V. Досудебный (внесудебный) порядок обжалования заявителем</w:t>
      </w:r>
    </w:p>
    <w:p w:rsidR="00AF39B8" w:rsidRPr="001C093B" w:rsidRDefault="00AF39B8">
      <w:pPr>
        <w:pStyle w:val="ConsPlusTitle"/>
        <w:jc w:val="center"/>
        <w:rPr>
          <w:rFonts w:ascii="Times New Roman" w:hAnsi="Times New Roman" w:cs="Times New Roman"/>
        </w:rPr>
      </w:pPr>
      <w:r w:rsidRPr="001C093B">
        <w:rPr>
          <w:rFonts w:ascii="Times New Roman" w:hAnsi="Times New Roman" w:cs="Times New Roman"/>
        </w:rPr>
        <w:t>решений и действий (бездействия) администрации местного</w:t>
      </w:r>
    </w:p>
    <w:p w:rsidR="00AF39B8" w:rsidRPr="001C093B" w:rsidRDefault="001C093B">
      <w:pPr>
        <w:pStyle w:val="ConsPlusTitle"/>
        <w:jc w:val="center"/>
        <w:rPr>
          <w:rFonts w:ascii="Times New Roman" w:hAnsi="Times New Roman" w:cs="Times New Roman"/>
        </w:rPr>
      </w:pPr>
      <w:r w:rsidRPr="001C093B">
        <w:rPr>
          <w:rFonts w:ascii="Times New Roman" w:hAnsi="Times New Roman" w:cs="Times New Roman"/>
        </w:rPr>
        <w:t xml:space="preserve">самоуправления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w:t>
      </w:r>
    </w:p>
    <w:p w:rsidR="00AF39B8" w:rsidRPr="001C093B" w:rsidRDefault="00AF39B8">
      <w:pPr>
        <w:pStyle w:val="ConsPlusTitle"/>
        <w:jc w:val="center"/>
        <w:rPr>
          <w:rFonts w:ascii="Times New Roman" w:hAnsi="Times New Roman" w:cs="Times New Roman"/>
        </w:rPr>
      </w:pPr>
      <w:proofErr w:type="gramStart"/>
      <w:r w:rsidRPr="001C093B">
        <w:rPr>
          <w:rFonts w:ascii="Times New Roman" w:hAnsi="Times New Roman" w:cs="Times New Roman"/>
        </w:rPr>
        <w:t>предоставляющего</w:t>
      </w:r>
      <w:proofErr w:type="gramEnd"/>
      <w:r w:rsidRPr="001C093B">
        <w:rPr>
          <w:rFonts w:ascii="Times New Roman" w:hAnsi="Times New Roman" w:cs="Times New Roman"/>
        </w:rPr>
        <w:t xml:space="preserve"> муниципальную услугу, а также должностных</w:t>
      </w:r>
    </w:p>
    <w:p w:rsidR="00AF39B8" w:rsidRPr="001C093B" w:rsidRDefault="00AF39B8">
      <w:pPr>
        <w:pStyle w:val="ConsPlusTitle"/>
        <w:jc w:val="center"/>
        <w:rPr>
          <w:rFonts w:ascii="Times New Roman" w:hAnsi="Times New Roman" w:cs="Times New Roman"/>
        </w:rPr>
      </w:pPr>
      <w:r w:rsidRPr="001C093B">
        <w:rPr>
          <w:rFonts w:ascii="Times New Roman" w:hAnsi="Times New Roman" w:cs="Times New Roman"/>
        </w:rPr>
        <w:t>лиц администрации местного самоуправления</w:t>
      </w:r>
    </w:p>
    <w:p w:rsidR="00AF39B8" w:rsidRPr="001C093B" w:rsidRDefault="001C093B" w:rsidP="001C093B">
      <w:pPr>
        <w:pStyle w:val="ConsPlusTitle"/>
        <w:jc w:val="center"/>
        <w:rPr>
          <w:rFonts w:ascii="Times New Roman" w:hAnsi="Times New Roman" w:cs="Times New Roman"/>
        </w:rPr>
      </w:pPr>
      <w:proofErr w:type="spellStart"/>
      <w:r w:rsidRPr="001C093B">
        <w:rPr>
          <w:rFonts w:ascii="Times New Roman" w:hAnsi="Times New Roman" w:cs="Times New Roman"/>
        </w:rPr>
        <w:t>Бесланского</w:t>
      </w:r>
      <w:proofErr w:type="spellEnd"/>
      <w:r w:rsidRPr="001C093B">
        <w:rPr>
          <w:rFonts w:ascii="Times New Roman" w:hAnsi="Times New Roman" w:cs="Times New Roman"/>
        </w:rPr>
        <w:t xml:space="preserve"> </w:t>
      </w:r>
      <w:r w:rsidR="00AF39B8" w:rsidRPr="001C093B">
        <w:rPr>
          <w:rFonts w:ascii="Times New Roman" w:hAnsi="Times New Roman" w:cs="Times New Roman"/>
        </w:rPr>
        <w:t>городского поселения</w:t>
      </w:r>
    </w:p>
    <w:p w:rsidR="00AF39B8" w:rsidRPr="001C093B" w:rsidRDefault="001C093B" w:rsidP="001C093B">
      <w:pPr>
        <w:pStyle w:val="ConsPlusNormal"/>
        <w:ind w:firstLine="540"/>
        <w:jc w:val="both"/>
        <w:rPr>
          <w:rFonts w:ascii="Times New Roman" w:hAnsi="Times New Roman" w:cs="Times New Roman"/>
        </w:rPr>
      </w:pPr>
      <w:r w:rsidRPr="001C093B">
        <w:rPr>
          <w:rFonts w:ascii="Times New Roman" w:hAnsi="Times New Roman" w:cs="Times New Roman"/>
        </w:rPr>
        <w:tab/>
      </w:r>
      <w:r w:rsidR="00AF39B8" w:rsidRPr="001C093B">
        <w:rPr>
          <w:rFonts w:ascii="Times New Roman" w:hAnsi="Times New Roman" w:cs="Times New Roman"/>
        </w:rPr>
        <w:t>5.1. Заявитель имеет право обжаловать решения и действия (бездействие):</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администрации мес</w:t>
      </w:r>
      <w:r w:rsidRPr="001C093B">
        <w:rPr>
          <w:rFonts w:ascii="Times New Roman" w:hAnsi="Times New Roman" w:cs="Times New Roman"/>
        </w:rPr>
        <w:t xml:space="preserve">тного самоуправления </w:t>
      </w:r>
      <w:proofErr w:type="spellStart"/>
      <w:r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предоставляющей муниципальную услугу;</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должностных лиц администраци</w:t>
      </w:r>
      <w:r w:rsidRPr="001C093B">
        <w:rPr>
          <w:rFonts w:ascii="Times New Roman" w:hAnsi="Times New Roman" w:cs="Times New Roman"/>
        </w:rPr>
        <w:t xml:space="preserve">и местного самоуправления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w:t>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принятые (осуществляемые) в ходе предоставления муниципальной услуги, в досудебном (внесудебном) порядке.</w:t>
      </w:r>
      <w:bookmarkStart w:id="6" w:name="P222"/>
      <w:bookmarkEnd w:id="6"/>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5.2. </w:t>
      </w:r>
      <w:proofErr w:type="gramStart"/>
      <w:r w:rsidR="00AF39B8" w:rsidRPr="001C093B">
        <w:rPr>
          <w:rFonts w:ascii="Times New Roman" w:hAnsi="Times New Roman" w:cs="Times New Roman"/>
        </w:rPr>
        <w:t>Заявитель имеет право обратиться с жалобой, в том числе в следующих случаях:</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нарушения срока регистрации обращения заявителя о предоставлении муниципальной услуги;</w:t>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нарушения срока предоставления муниципальной услуги;</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требования у заявителя документов, не предусмотренных нормативными правовыми актами (РФ, </w:t>
      </w:r>
      <w:proofErr w:type="spellStart"/>
      <w:r w:rsidR="00AF39B8" w:rsidRPr="001C093B">
        <w:rPr>
          <w:rFonts w:ascii="Times New Roman" w:hAnsi="Times New Roman" w:cs="Times New Roman"/>
        </w:rPr>
        <w:t>РСО-Алания</w:t>
      </w:r>
      <w:proofErr w:type="spellEnd"/>
      <w:r w:rsidR="00AF39B8" w:rsidRPr="001C093B">
        <w:rPr>
          <w:rFonts w:ascii="Times New Roman" w:hAnsi="Times New Roman" w:cs="Times New Roman"/>
        </w:rPr>
        <w:t>, муници</w:t>
      </w:r>
      <w:r w:rsidRPr="001C093B">
        <w:rPr>
          <w:rFonts w:ascii="Times New Roman" w:hAnsi="Times New Roman" w:cs="Times New Roman"/>
        </w:rPr>
        <w:t xml:space="preserve">пальными правовыми актами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 для предоставления муниципальной услуги;</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отказа в приеме документов для предоставления муниципальной услуги у заявителя;</w:t>
      </w:r>
      <w:proofErr w:type="gramEnd"/>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отказа в предоставлении муниципальной услуги, если основания для отказа не предусмотрены нормативными правовыми актами (РФ, </w:t>
      </w:r>
      <w:proofErr w:type="spellStart"/>
      <w:r w:rsidR="00AF39B8" w:rsidRPr="001C093B">
        <w:rPr>
          <w:rFonts w:ascii="Times New Roman" w:hAnsi="Times New Roman" w:cs="Times New Roman"/>
        </w:rPr>
        <w:t>РСО-Алания</w:t>
      </w:r>
      <w:proofErr w:type="spellEnd"/>
      <w:r w:rsidR="00AF39B8" w:rsidRPr="001C093B">
        <w:rPr>
          <w:rFonts w:ascii="Times New Roman" w:hAnsi="Times New Roman" w:cs="Times New Roman"/>
        </w:rPr>
        <w:t>, муниц</w:t>
      </w:r>
      <w:r w:rsidRPr="001C093B">
        <w:rPr>
          <w:rFonts w:ascii="Times New Roman" w:hAnsi="Times New Roman" w:cs="Times New Roman"/>
        </w:rPr>
        <w:t xml:space="preserve">ипальными правовыми актами </w:t>
      </w:r>
      <w:proofErr w:type="spellStart"/>
      <w:r w:rsidRPr="001C093B">
        <w:rPr>
          <w:rFonts w:ascii="Times New Roman" w:hAnsi="Times New Roman" w:cs="Times New Roman"/>
        </w:rPr>
        <w:t>Бесланск</w:t>
      </w:r>
      <w:r w:rsidR="00AF39B8" w:rsidRPr="001C093B">
        <w:rPr>
          <w:rFonts w:ascii="Times New Roman" w:hAnsi="Times New Roman" w:cs="Times New Roman"/>
        </w:rPr>
        <w:t>ого</w:t>
      </w:r>
      <w:proofErr w:type="spellEnd"/>
      <w:r w:rsidR="00AF39B8" w:rsidRPr="001C093B">
        <w:rPr>
          <w:rFonts w:ascii="Times New Roman" w:hAnsi="Times New Roman" w:cs="Times New Roman"/>
        </w:rPr>
        <w:t xml:space="preserve"> городского поселения) для предоставления муниципальной услуги;</w:t>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затребования с заявителя при предоставлении муниципальной услуги платы, не предусмотренной нормативными правовыми актами (РФ, </w:t>
      </w:r>
      <w:proofErr w:type="spellStart"/>
      <w:r w:rsidR="00AF39B8" w:rsidRPr="001C093B">
        <w:rPr>
          <w:rFonts w:ascii="Times New Roman" w:hAnsi="Times New Roman" w:cs="Times New Roman"/>
        </w:rPr>
        <w:t>РСО-Алания</w:t>
      </w:r>
      <w:proofErr w:type="spellEnd"/>
      <w:r w:rsidR="00AF39B8" w:rsidRPr="001C093B">
        <w:rPr>
          <w:rFonts w:ascii="Times New Roman" w:hAnsi="Times New Roman" w:cs="Times New Roman"/>
        </w:rPr>
        <w:t>, муниц</w:t>
      </w:r>
      <w:r w:rsidRPr="001C093B">
        <w:rPr>
          <w:rFonts w:ascii="Times New Roman" w:hAnsi="Times New Roman" w:cs="Times New Roman"/>
        </w:rPr>
        <w:t xml:space="preserve">ипальными правовыми актами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w:t>
      </w:r>
      <w:proofErr w:type="gramStart"/>
      <w:r w:rsidR="00AF39B8" w:rsidRPr="001C093B">
        <w:rPr>
          <w:rFonts w:ascii="Times New Roman" w:hAnsi="Times New Roman" w:cs="Times New Roman"/>
        </w:rPr>
        <w:t>отказа Исполнителем, осуществляющим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5.3.</w:t>
      </w:r>
      <w:proofErr w:type="gramEnd"/>
      <w:r w:rsidR="00AF39B8" w:rsidRPr="001C093B">
        <w:rPr>
          <w:rFonts w:ascii="Times New Roman" w:hAnsi="Times New Roman" w:cs="Times New Roman"/>
        </w:rPr>
        <w:t xml:space="preserve"> Требования к порядку подачи жалобы:</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5.3.1. Жалоба подается в письменной форме на бумажном носителе либо в электронной форме в администрац</w:t>
      </w:r>
      <w:r w:rsidRPr="001C093B">
        <w:rPr>
          <w:rFonts w:ascii="Times New Roman" w:hAnsi="Times New Roman" w:cs="Times New Roman"/>
        </w:rPr>
        <w:t xml:space="preserve">ию местного самоуправления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 Республики Северная</w:t>
      </w:r>
      <w:r w:rsidRPr="001C093B">
        <w:rPr>
          <w:rFonts w:ascii="Times New Roman" w:hAnsi="Times New Roman" w:cs="Times New Roman"/>
        </w:rPr>
        <w:t xml:space="preserve"> Осетия-Алания по адресу: 36329, </w:t>
      </w:r>
      <w:proofErr w:type="spellStart"/>
      <w:r w:rsidRPr="001C093B">
        <w:rPr>
          <w:rFonts w:ascii="Times New Roman" w:hAnsi="Times New Roman" w:cs="Times New Roman"/>
        </w:rPr>
        <w:t>РСО-Алания</w:t>
      </w:r>
      <w:proofErr w:type="spellEnd"/>
      <w:r w:rsidRPr="001C093B">
        <w:rPr>
          <w:rFonts w:ascii="Times New Roman" w:hAnsi="Times New Roman" w:cs="Times New Roman"/>
        </w:rPr>
        <w:t>, Правобережный район, г. Беслан</w:t>
      </w:r>
      <w:r w:rsidR="00AF39B8" w:rsidRPr="001C093B">
        <w:rPr>
          <w:rFonts w:ascii="Times New Roman" w:hAnsi="Times New Roman" w:cs="Times New Roman"/>
        </w:rPr>
        <w:t>, ул.</w:t>
      </w:r>
      <w:r w:rsidRPr="001C093B">
        <w:rPr>
          <w:rFonts w:ascii="Times New Roman" w:hAnsi="Times New Roman" w:cs="Times New Roman"/>
        </w:rPr>
        <w:t xml:space="preserve"> Ген</w:t>
      </w:r>
      <w:proofErr w:type="gramStart"/>
      <w:r w:rsidRPr="001C093B">
        <w:rPr>
          <w:rFonts w:ascii="Times New Roman" w:hAnsi="Times New Roman" w:cs="Times New Roman"/>
        </w:rPr>
        <w:t>.П</w:t>
      </w:r>
      <w:proofErr w:type="gramEnd"/>
      <w:r w:rsidRPr="001C093B">
        <w:rPr>
          <w:rFonts w:ascii="Times New Roman" w:hAnsi="Times New Roman" w:cs="Times New Roman"/>
        </w:rPr>
        <w:t>лиева, 18</w:t>
      </w:r>
      <w:r w:rsidR="00AF39B8" w:rsidRPr="001C093B">
        <w:rPr>
          <w:rFonts w:ascii="Times New Roman" w:hAnsi="Times New Roman" w:cs="Times New Roman"/>
        </w:rPr>
        <w:t>.</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w:t>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5.3.2. Жалобы, поступившие в орган, предоставляющий муниципальную услугу, рассматриваются должностным лицом, наделенным полномочиями по рассмотрению жалоб.</w:t>
      </w:r>
      <w:r>
        <w:rPr>
          <w:rFonts w:ascii="Times New Roman" w:hAnsi="Times New Roman" w:cs="Times New Roman"/>
        </w:rPr>
        <w:br/>
      </w:r>
      <w:r>
        <w:rPr>
          <w:rFonts w:ascii="Times New Roman" w:hAnsi="Times New Roman" w:cs="Times New Roman"/>
        </w:rPr>
        <w:tab/>
      </w:r>
      <w:r w:rsidR="00AF39B8" w:rsidRPr="001C093B">
        <w:rPr>
          <w:rFonts w:ascii="Times New Roman" w:hAnsi="Times New Roman" w:cs="Times New Roman"/>
        </w:rPr>
        <w:t>5.4. Жалоба должна содержать:</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w:t>
      </w:r>
      <w:proofErr w:type="gramStart"/>
      <w:r w:rsidR="00AF39B8" w:rsidRPr="001C093B">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сведения об обжалуемых решениях и действиях (бездействии) администрации мес</w:t>
      </w:r>
      <w:r w:rsidRPr="001C093B">
        <w:rPr>
          <w:rFonts w:ascii="Times New Roman" w:hAnsi="Times New Roman" w:cs="Times New Roman"/>
        </w:rPr>
        <w:t xml:space="preserve">тного самоуправления </w:t>
      </w:r>
      <w:proofErr w:type="spellStart"/>
      <w:r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или должностного лица администрации;</w:t>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доводы, на основании которых заявитель не согласен с решением и действием (бездействием) администрации мес</w:t>
      </w:r>
      <w:r w:rsidRPr="001C093B">
        <w:rPr>
          <w:rFonts w:ascii="Times New Roman" w:hAnsi="Times New Roman" w:cs="Times New Roman"/>
        </w:rPr>
        <w:t xml:space="preserve">тного самоуправления </w:t>
      </w:r>
      <w:proofErr w:type="spellStart"/>
      <w:r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или должностного лица администрации.</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Заявителем могут быть представлены документы (при наличии), подтверждающие его доводы, либо их копии.</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5.5. </w:t>
      </w:r>
      <w:proofErr w:type="gramStart"/>
      <w:r w:rsidR="00AF39B8" w:rsidRPr="001C093B">
        <w:rPr>
          <w:rFonts w:ascii="Times New Roman" w:hAnsi="Times New Roman" w:cs="Times New Roman"/>
        </w:rPr>
        <w:t xml:space="preserve">Жалоба, поступившая в администрацию местного самоуправления </w:t>
      </w:r>
      <w:proofErr w:type="spellStart"/>
      <w:r w:rsidRPr="001C093B">
        <w:rPr>
          <w:rFonts w:ascii="Times New Roman" w:hAnsi="Times New Roman" w:cs="Times New Roman"/>
        </w:rPr>
        <w:t>Бесланского</w:t>
      </w:r>
      <w:proofErr w:type="spellEnd"/>
      <w:r w:rsidRPr="001C093B">
        <w:rPr>
          <w:rFonts w:ascii="Times New Roman" w:hAnsi="Times New Roman" w:cs="Times New Roman"/>
        </w:rPr>
        <w:t xml:space="preserve"> </w:t>
      </w:r>
      <w:r w:rsidR="00AF39B8" w:rsidRPr="001C093B">
        <w:rPr>
          <w:rFonts w:ascii="Times New Roman" w:hAnsi="Times New Roman" w:cs="Times New Roman"/>
        </w:rPr>
        <w:lastRenderedPageBreak/>
        <w:t>городского поселения,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5.6.</w:t>
      </w:r>
      <w:proofErr w:type="gramEnd"/>
      <w:r w:rsidR="00AF39B8" w:rsidRPr="001C093B">
        <w:rPr>
          <w:rFonts w:ascii="Times New Roman" w:hAnsi="Times New Roman" w:cs="Times New Roman"/>
        </w:rPr>
        <w:t xml:space="preserve"> </w:t>
      </w:r>
      <w:proofErr w:type="gramStart"/>
      <w:r w:rsidR="00AF39B8" w:rsidRPr="001C093B">
        <w:rPr>
          <w:rFonts w:ascii="Times New Roman" w:hAnsi="Times New Roman" w:cs="Times New Roman"/>
        </w:rPr>
        <w:t>В случае если жалоба подана заявителем в структурное подразделение администрации мес</w:t>
      </w:r>
      <w:r w:rsidRPr="001C093B">
        <w:rPr>
          <w:rFonts w:ascii="Times New Roman" w:hAnsi="Times New Roman" w:cs="Times New Roman"/>
        </w:rPr>
        <w:t xml:space="preserve">тного самоуправления </w:t>
      </w:r>
      <w:proofErr w:type="spellStart"/>
      <w:r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в компетенцию которого не входит принятие решения по жалобе в соответствии с </w:t>
      </w:r>
      <w:hyperlink w:anchor="P222" w:history="1">
        <w:r w:rsidR="00AF39B8" w:rsidRPr="001C093B">
          <w:rPr>
            <w:rFonts w:ascii="Times New Roman" w:hAnsi="Times New Roman" w:cs="Times New Roman"/>
            <w:color w:val="0000FF"/>
          </w:rPr>
          <w:t>пунктом 5.2</w:t>
        </w:r>
      </w:hyperlink>
      <w:r w:rsidR="00AF39B8" w:rsidRPr="001C093B">
        <w:rPr>
          <w:rFonts w:ascii="Times New Roman" w:hAnsi="Times New Roman" w:cs="Times New Roman"/>
        </w:rPr>
        <w:t>, указанное структурное подразделение в течение двух рабочих дней со дня ее регистрации направляет жалобу в отдел по общим, организационным вопросам и информационному обеспечению деятельности администрации мес</w:t>
      </w:r>
      <w:r w:rsidRPr="001C093B">
        <w:rPr>
          <w:rFonts w:ascii="Times New Roman" w:hAnsi="Times New Roman" w:cs="Times New Roman"/>
        </w:rPr>
        <w:t xml:space="preserve">тного самоуправления </w:t>
      </w:r>
      <w:proofErr w:type="spellStart"/>
      <w:r w:rsidRPr="001C093B">
        <w:rPr>
          <w:rFonts w:ascii="Times New Roman" w:hAnsi="Times New Roman" w:cs="Times New Roman"/>
        </w:rPr>
        <w:t>Бесланского</w:t>
      </w:r>
      <w:proofErr w:type="spellEnd"/>
      <w:r w:rsidR="00AF39B8" w:rsidRPr="001C093B">
        <w:rPr>
          <w:rFonts w:ascii="Times New Roman" w:hAnsi="Times New Roman" w:cs="Times New Roman"/>
        </w:rPr>
        <w:t xml:space="preserve"> городского поселения для</w:t>
      </w:r>
      <w:proofErr w:type="gramEnd"/>
      <w:r w:rsidR="00AF39B8" w:rsidRPr="001C093B">
        <w:rPr>
          <w:rFonts w:ascii="Times New Roman" w:hAnsi="Times New Roman" w:cs="Times New Roman"/>
        </w:rPr>
        <w:t xml:space="preserve"> перенаправления в уполномоченный отдел по решению вопросов, обозначенных в жалобе.</w:t>
      </w:r>
      <w:bookmarkStart w:id="7" w:name="P242"/>
      <w:bookmarkEnd w:id="7"/>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5.7. </w:t>
      </w:r>
      <w:proofErr w:type="gramStart"/>
      <w:r w:rsidR="00AF39B8" w:rsidRPr="001C093B">
        <w:rPr>
          <w:rFonts w:ascii="Times New Roman" w:hAnsi="Times New Roman" w:cs="Times New Roman"/>
        </w:rPr>
        <w:t>По результатам рассмотрения жалобы глава администрац</w:t>
      </w:r>
      <w:r w:rsidRPr="001C093B">
        <w:rPr>
          <w:rFonts w:ascii="Times New Roman" w:hAnsi="Times New Roman" w:cs="Times New Roman"/>
        </w:rPr>
        <w:t xml:space="preserve">ии местного самоуправления </w:t>
      </w:r>
      <w:proofErr w:type="spellStart"/>
      <w:r w:rsidRPr="001C093B">
        <w:rPr>
          <w:rFonts w:ascii="Times New Roman" w:hAnsi="Times New Roman" w:cs="Times New Roman"/>
        </w:rPr>
        <w:t>Беслан</w:t>
      </w:r>
      <w:r w:rsidR="00AF39B8" w:rsidRPr="001C093B">
        <w:rPr>
          <w:rFonts w:ascii="Times New Roman" w:hAnsi="Times New Roman" w:cs="Times New Roman"/>
        </w:rPr>
        <w:t>ского</w:t>
      </w:r>
      <w:proofErr w:type="spellEnd"/>
      <w:r w:rsidR="00AF39B8" w:rsidRPr="001C093B">
        <w:rPr>
          <w:rFonts w:ascii="Times New Roman" w:hAnsi="Times New Roman" w:cs="Times New Roman"/>
        </w:rPr>
        <w:t xml:space="preserve"> городского поселения (начальник структурного подразделения администрации) принимает одно из следующих решений:</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w:t>
      </w:r>
      <w:proofErr w:type="spellStart"/>
      <w:r w:rsidR="00AF39B8" w:rsidRPr="001C093B">
        <w:rPr>
          <w:rFonts w:ascii="Times New Roman" w:hAnsi="Times New Roman" w:cs="Times New Roman"/>
        </w:rPr>
        <w:t>РСО-Алания</w:t>
      </w:r>
      <w:proofErr w:type="spellEnd"/>
      <w:r w:rsidR="00AF39B8" w:rsidRPr="001C093B">
        <w:rPr>
          <w:rFonts w:ascii="Times New Roman" w:hAnsi="Times New Roman" w:cs="Times New Roman"/>
        </w:rPr>
        <w:t>, муниц</w:t>
      </w:r>
      <w:r w:rsidRPr="001C093B">
        <w:rPr>
          <w:rFonts w:ascii="Times New Roman" w:hAnsi="Times New Roman" w:cs="Times New Roman"/>
        </w:rPr>
        <w:t xml:space="preserve">ипальными правовыми актами </w:t>
      </w:r>
      <w:proofErr w:type="spellStart"/>
      <w:r w:rsidRPr="001C093B">
        <w:rPr>
          <w:rFonts w:ascii="Times New Roman" w:hAnsi="Times New Roman" w:cs="Times New Roman"/>
        </w:rPr>
        <w:t>Бесланс</w:t>
      </w:r>
      <w:r w:rsidR="00AF39B8" w:rsidRPr="001C093B">
        <w:rPr>
          <w:rFonts w:ascii="Times New Roman" w:hAnsi="Times New Roman" w:cs="Times New Roman"/>
        </w:rPr>
        <w:t>кского</w:t>
      </w:r>
      <w:proofErr w:type="spellEnd"/>
      <w:proofErr w:type="gramEnd"/>
      <w:r w:rsidR="00AF39B8" w:rsidRPr="001C093B">
        <w:rPr>
          <w:rFonts w:ascii="Times New Roman" w:hAnsi="Times New Roman" w:cs="Times New Roman"/>
        </w:rPr>
        <w:t xml:space="preserve"> городского поселения), а также в иных формах;</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отказывает в удовлетворении жалобы.</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 xml:space="preserve">5.8. Не позднее дня, следующего за днем принятия решения, указанного в </w:t>
      </w:r>
      <w:hyperlink w:anchor="P242" w:history="1">
        <w:r w:rsidR="00AF39B8" w:rsidRPr="001C093B">
          <w:rPr>
            <w:rFonts w:ascii="Times New Roman" w:hAnsi="Times New Roman" w:cs="Times New Roman"/>
            <w:color w:val="0000FF"/>
          </w:rPr>
          <w:t>пункте 5.7</w:t>
        </w:r>
      </w:hyperlink>
      <w:r w:rsidR="00AF39B8" w:rsidRPr="001C093B">
        <w:rPr>
          <w:rFonts w:ascii="Times New Roman" w:hAnsi="Times New Roman" w:cs="Times New Roman"/>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5.9. Заявитель имеет право на получение информации и документов, необходимых для обоснования и рассмотрения жалобы.</w:t>
      </w:r>
      <w:r w:rsidRPr="001C093B">
        <w:rPr>
          <w:rFonts w:ascii="Times New Roman" w:hAnsi="Times New Roman" w:cs="Times New Roman"/>
        </w:rPr>
        <w:tab/>
      </w:r>
      <w:r w:rsidRPr="001C093B">
        <w:rPr>
          <w:rFonts w:ascii="Times New Roman" w:hAnsi="Times New Roman" w:cs="Times New Roman"/>
        </w:rPr>
        <w:br/>
      </w:r>
      <w:r w:rsidRPr="001C093B">
        <w:rPr>
          <w:rFonts w:ascii="Times New Roman" w:hAnsi="Times New Roman" w:cs="Times New Roman"/>
        </w:rPr>
        <w:tab/>
      </w:r>
      <w:r w:rsidR="00AF39B8" w:rsidRPr="001C093B">
        <w:rPr>
          <w:rFonts w:ascii="Times New Roman" w:hAnsi="Times New Roman" w:cs="Times New Roman"/>
        </w:rPr>
        <w:t>5.10. Результатом досудебного (внесудебного) обжалования является рассмотрение всех поставленных в жалобе вопросов, принятие мер и направление письменных ответов по существу поставленных в жалобах вопросов.</w:t>
      </w: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EF2D48" w:rsidRDefault="00EF2D48" w:rsidP="001C093B">
      <w:pPr>
        <w:pStyle w:val="ConsPlusNormal"/>
        <w:ind w:left="993"/>
        <w:jc w:val="right"/>
        <w:outlineLvl w:val="1"/>
      </w:pPr>
    </w:p>
    <w:p w:rsidR="00AF39B8" w:rsidRPr="00EF2D48" w:rsidRDefault="00AF39B8" w:rsidP="00EF2D48">
      <w:pPr>
        <w:pStyle w:val="ConsPlusNormal"/>
        <w:ind w:left="4536"/>
        <w:jc w:val="both"/>
        <w:outlineLvl w:val="1"/>
        <w:rPr>
          <w:rFonts w:ascii="Times New Roman" w:hAnsi="Times New Roman" w:cs="Times New Roman"/>
        </w:rPr>
      </w:pPr>
      <w:r w:rsidRPr="00EF2D48">
        <w:rPr>
          <w:rFonts w:ascii="Times New Roman" w:hAnsi="Times New Roman" w:cs="Times New Roman"/>
        </w:rPr>
        <w:t>Приложение N 1</w:t>
      </w:r>
    </w:p>
    <w:p w:rsidR="00AF39B8" w:rsidRPr="00EF2D48" w:rsidRDefault="00AF39B8" w:rsidP="00EF2D48">
      <w:pPr>
        <w:pStyle w:val="ConsPlusNormal"/>
        <w:ind w:left="4536"/>
        <w:jc w:val="both"/>
        <w:rPr>
          <w:rFonts w:ascii="Times New Roman" w:hAnsi="Times New Roman" w:cs="Times New Roman"/>
        </w:rPr>
      </w:pPr>
      <w:r w:rsidRPr="00EF2D48">
        <w:rPr>
          <w:rFonts w:ascii="Times New Roman" w:hAnsi="Times New Roman" w:cs="Times New Roman"/>
        </w:rPr>
        <w:t>к Административному регламенту</w:t>
      </w:r>
    </w:p>
    <w:p w:rsidR="00AF39B8" w:rsidRDefault="00AF39B8" w:rsidP="00EF2D48">
      <w:pPr>
        <w:pStyle w:val="ConsPlusNormal"/>
        <w:ind w:left="4536" w:firstLine="540"/>
        <w:jc w:val="both"/>
      </w:pPr>
    </w:p>
    <w:p w:rsidR="00AF39B8" w:rsidRDefault="00AF39B8" w:rsidP="00EF2D48">
      <w:pPr>
        <w:pStyle w:val="ConsPlusNonformat"/>
        <w:ind w:left="4536"/>
        <w:jc w:val="both"/>
      </w:pPr>
      <w:r>
        <w:t>________________________________________</w:t>
      </w:r>
    </w:p>
    <w:p w:rsidR="00AF39B8" w:rsidRDefault="00EF2D48" w:rsidP="00EF2D48">
      <w:pPr>
        <w:pStyle w:val="ConsPlusNonformat"/>
        <w:ind w:left="4536"/>
        <w:jc w:val="both"/>
      </w:pPr>
      <w:r>
        <w:t>(</w:t>
      </w:r>
      <w:r w:rsidR="00AF39B8">
        <w:t>наименование органа</w:t>
      </w:r>
      <w:r>
        <w:t>)</w:t>
      </w:r>
    </w:p>
    <w:p w:rsidR="00AF39B8" w:rsidRDefault="00AF39B8" w:rsidP="00EF2D48">
      <w:pPr>
        <w:pStyle w:val="ConsPlusNonformat"/>
        <w:ind w:left="4536"/>
        <w:jc w:val="both"/>
      </w:pPr>
    </w:p>
    <w:p w:rsidR="00EF2D48" w:rsidRDefault="00AF39B8" w:rsidP="00EF2D48">
      <w:pPr>
        <w:pStyle w:val="ConsPlusNonformat"/>
        <w:ind w:left="4536"/>
        <w:jc w:val="both"/>
      </w:pPr>
      <w:r>
        <w:t xml:space="preserve">                                                Кому:</w:t>
      </w:r>
      <w:r w:rsidR="00EF2D48">
        <w:t>________</w:t>
      </w:r>
      <w:r>
        <w:t>___________________________</w:t>
      </w:r>
      <w:r w:rsidR="00EF2D48">
        <w:br/>
      </w:r>
    </w:p>
    <w:p w:rsidR="00AF39B8" w:rsidRDefault="00AF39B8" w:rsidP="00EF2D48">
      <w:pPr>
        <w:pStyle w:val="ConsPlusNonformat"/>
        <w:ind w:left="4536"/>
        <w:jc w:val="both"/>
      </w:pPr>
      <w:r>
        <w:t>Почтовый адрес:_</w:t>
      </w:r>
      <w:r w:rsidR="00EF2D48">
        <w:t>_______</w:t>
      </w:r>
      <w:r>
        <w:t>__________________________</w:t>
      </w:r>
    </w:p>
    <w:p w:rsidR="00AF39B8" w:rsidRDefault="00AF39B8" w:rsidP="00EF2D48">
      <w:pPr>
        <w:pStyle w:val="ConsPlusNonformat"/>
        <w:ind w:left="4536"/>
        <w:jc w:val="both"/>
      </w:pPr>
      <w:r>
        <w:t xml:space="preserve">                                                Электронная </w:t>
      </w:r>
      <w:r w:rsidR="00EF2D48">
        <w:br/>
      </w:r>
      <w:r>
        <w:t>почта:________</w:t>
      </w:r>
      <w:r w:rsidR="00EF2D48">
        <w:t>_______</w:t>
      </w:r>
      <w:r>
        <w:t>___________________</w:t>
      </w:r>
    </w:p>
    <w:p w:rsidR="00AF39B8" w:rsidRDefault="00AF39B8" w:rsidP="00EF2D48">
      <w:pPr>
        <w:pStyle w:val="ConsPlusNonformat"/>
        <w:ind w:left="4536"/>
        <w:jc w:val="both"/>
      </w:pPr>
      <w:r>
        <w:t xml:space="preserve">                                                </w:t>
      </w:r>
    </w:p>
    <w:p w:rsidR="00AF39B8" w:rsidRDefault="00AF39B8">
      <w:pPr>
        <w:pStyle w:val="ConsPlusNonformat"/>
        <w:jc w:val="both"/>
      </w:pPr>
    </w:p>
    <w:p w:rsidR="00AF39B8" w:rsidRDefault="00AF39B8">
      <w:pPr>
        <w:pStyle w:val="ConsPlusNonformat"/>
        <w:jc w:val="both"/>
      </w:pPr>
      <w:bookmarkStart w:id="8" w:name="P289"/>
      <w:bookmarkEnd w:id="8"/>
      <w:r>
        <w:lastRenderedPageBreak/>
        <w:t xml:space="preserve">                                УВЕДОМЛЕНИЕ</w:t>
      </w:r>
    </w:p>
    <w:p w:rsidR="00AF39B8" w:rsidRDefault="00AF39B8">
      <w:pPr>
        <w:pStyle w:val="ConsPlusNonformat"/>
        <w:jc w:val="both"/>
      </w:pPr>
      <w:r>
        <w:t xml:space="preserve">           О СООТВЕТСТВИИ </w:t>
      </w:r>
      <w:proofErr w:type="gramStart"/>
      <w:r>
        <w:t>УКАЗАННЫХ</w:t>
      </w:r>
      <w:proofErr w:type="gramEnd"/>
      <w:r>
        <w:t xml:space="preserve"> В УВЕДОМЛЕНИИ О ПЛАНИРУЕМЫХ</w:t>
      </w:r>
    </w:p>
    <w:p w:rsidR="00AF39B8" w:rsidRDefault="00AF39B8">
      <w:pPr>
        <w:pStyle w:val="ConsPlusNonformat"/>
        <w:jc w:val="both"/>
      </w:pPr>
      <w:r>
        <w:t xml:space="preserve">          </w:t>
      </w:r>
      <w:proofErr w:type="gramStart"/>
      <w:r>
        <w:t>СТРОИТЕЛЬСТВЕ</w:t>
      </w:r>
      <w:proofErr w:type="gramEnd"/>
      <w:r>
        <w:t xml:space="preserve"> ИЛИ РЕКОНСТРУКЦИИ ОБЪЕКТА ИНДИВИДУАЛЬНОГО</w:t>
      </w:r>
    </w:p>
    <w:p w:rsidR="00AF39B8" w:rsidRDefault="00AF39B8">
      <w:pPr>
        <w:pStyle w:val="ConsPlusNonformat"/>
        <w:jc w:val="both"/>
      </w:pPr>
      <w:r>
        <w:t xml:space="preserve">       ЖИЛИЩНОГО СТРОИТЕЛЬСТВА ИЛИ САДОВОГО ДОМА ПАРАМЕТРОВ ОБЪЕКТА</w:t>
      </w:r>
    </w:p>
    <w:p w:rsidR="00AF39B8" w:rsidRDefault="00AF39B8">
      <w:pPr>
        <w:pStyle w:val="ConsPlusNonformat"/>
        <w:jc w:val="both"/>
      </w:pPr>
      <w:r>
        <w:t xml:space="preserve">         ИНДИВИДУАЛЬНОГО ЖИЛИЩНОГО СТРОИТЕЛЬСТВА ИЛИ САДОВОГО ДОМА</w:t>
      </w:r>
    </w:p>
    <w:p w:rsidR="00AF39B8" w:rsidRDefault="00AF39B8">
      <w:pPr>
        <w:pStyle w:val="ConsPlusNonformat"/>
        <w:jc w:val="both"/>
      </w:pPr>
      <w:r>
        <w:t xml:space="preserve">        УСТАНОВЛЕННЫМ ПАРАМЕТРАМ И ДОПУСТИМОСТИ РАЗМЕЩЕНИЯ ОБЪЕКТА</w:t>
      </w:r>
    </w:p>
    <w:p w:rsidR="00AF39B8" w:rsidRDefault="00AF39B8">
      <w:pPr>
        <w:pStyle w:val="ConsPlusNonformat"/>
        <w:jc w:val="both"/>
      </w:pPr>
      <w:r>
        <w:t xml:space="preserve">         ИНДИВИДУАЛЬНОГО ЖИЛИЩНОГО СТРОИТЕЛЬСТВА ИЛИ САДОВОГО ДОМА</w:t>
      </w:r>
    </w:p>
    <w:p w:rsidR="00AF39B8" w:rsidRDefault="00AF39B8">
      <w:pPr>
        <w:pStyle w:val="ConsPlusNonformat"/>
        <w:jc w:val="both"/>
      </w:pPr>
      <w:r>
        <w:t xml:space="preserve">                           НА ЗЕМЕЛЬНОМ УЧАСТКЕ</w:t>
      </w:r>
    </w:p>
    <w:p w:rsidR="00AF39B8" w:rsidRDefault="00AF39B8">
      <w:pPr>
        <w:pStyle w:val="ConsPlusNonformat"/>
        <w:jc w:val="both"/>
      </w:pPr>
    </w:p>
    <w:p w:rsidR="00AF39B8" w:rsidRDefault="00AF39B8">
      <w:pPr>
        <w:pStyle w:val="ConsPlusNonformat"/>
        <w:jc w:val="both"/>
      </w:pPr>
      <w:r>
        <w:t>"__" ____________ 20__ г.                                   N _____________</w:t>
      </w:r>
    </w:p>
    <w:p w:rsidR="00AF39B8" w:rsidRDefault="00AF39B8">
      <w:pPr>
        <w:pStyle w:val="ConsPlusNonformat"/>
        <w:jc w:val="both"/>
      </w:pPr>
    </w:p>
    <w:p w:rsidR="00EF2D48" w:rsidRDefault="00EF2D48">
      <w:pPr>
        <w:pStyle w:val="ConsPlusNonformat"/>
        <w:jc w:val="both"/>
      </w:pPr>
    </w:p>
    <w:p w:rsidR="00AF39B8" w:rsidRDefault="00AF39B8">
      <w:pPr>
        <w:pStyle w:val="ConsPlusNonformat"/>
        <w:jc w:val="both"/>
      </w:pPr>
      <w:r>
        <w:t xml:space="preserve">    По результатам рассмотрения уведомления о </w:t>
      </w:r>
      <w:proofErr w:type="gramStart"/>
      <w:r>
        <w:t>планируемых</w:t>
      </w:r>
      <w:proofErr w:type="gramEnd"/>
      <w:r>
        <w:t xml:space="preserve"> строительстве или</w:t>
      </w:r>
    </w:p>
    <w:p w:rsidR="00AF39B8" w:rsidRDefault="00AF39B8">
      <w:pPr>
        <w:pStyle w:val="ConsPlusNonformat"/>
        <w:jc w:val="both"/>
      </w:pPr>
      <w:r>
        <w:t>реконструкции  объекта индивидуального жилищного строительства или садового</w:t>
      </w:r>
    </w:p>
    <w:p w:rsidR="00AF39B8" w:rsidRDefault="00AF39B8">
      <w:pPr>
        <w:pStyle w:val="ConsPlusNonformat"/>
        <w:jc w:val="both"/>
      </w:pPr>
      <w:r>
        <w:t>дома или уведомления об изменении параметров планируемого строительства или</w:t>
      </w:r>
    </w:p>
    <w:p w:rsidR="00AF39B8" w:rsidRDefault="00AF39B8">
      <w:pPr>
        <w:pStyle w:val="ConsPlusNonformat"/>
        <w:jc w:val="both"/>
      </w:pPr>
      <w:r>
        <w:t>реконструкции  объекта индивидуального жилищного строительства или садового</w:t>
      </w:r>
    </w:p>
    <w:p w:rsidR="00AF39B8" w:rsidRDefault="00AF39B8">
      <w:pPr>
        <w:pStyle w:val="ConsPlusNonformat"/>
        <w:jc w:val="both"/>
      </w:pPr>
      <w:r>
        <w:t>дома (далее - уведомление)</w:t>
      </w:r>
      <w:proofErr w:type="gramStart"/>
      <w:r>
        <w:t>,н</w:t>
      </w:r>
      <w:proofErr w:type="gramEnd"/>
      <w:r>
        <w:t>аправленного Вами</w:t>
      </w:r>
      <w:r w:rsidR="00EF2D48">
        <w:t xml:space="preserve"> </w:t>
      </w:r>
      <w:r>
        <w:t>(дата направления уведомления)         ____________________________________</w:t>
      </w:r>
      <w:r w:rsidR="00EF2D48">
        <w:t xml:space="preserve"> </w:t>
      </w:r>
      <w:r>
        <w:t>зарегистрированного</w:t>
      </w:r>
      <w:r w:rsidR="00EF2D48">
        <w:t xml:space="preserve"> </w:t>
      </w:r>
      <w:r>
        <w:t>(дата и номер регистрации уведомления) ____________________________________</w:t>
      </w:r>
      <w:r w:rsidR="00EF2D48">
        <w:t xml:space="preserve"> </w:t>
      </w:r>
      <w:r>
        <w:t>уведомляет   Вас   о   соответствии   указанных  в  уведомлении  параметров</w:t>
      </w:r>
      <w:r w:rsidR="00EF2D48">
        <w:t xml:space="preserve"> </w:t>
      </w:r>
      <w:r>
        <w:t>объекта   индивидуального   жилищного   строительства   или  садового  дома</w:t>
      </w:r>
      <w:r w:rsidR="00EF2D48">
        <w:t xml:space="preserve"> </w:t>
      </w:r>
      <w:r>
        <w:t>установленным  параметрам и допустимости размещения объекта индивидуального</w:t>
      </w:r>
      <w:r w:rsidR="00EF2D48">
        <w:t xml:space="preserve"> </w:t>
      </w:r>
      <w:r>
        <w:t>жилищного   строительства   или   садового   дома   на   земельном  участке</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EF2D48" w:rsidRDefault="00AF39B8" w:rsidP="00EF2D48">
      <w:pPr>
        <w:pStyle w:val="ConsPlusNonformat"/>
        <w:jc w:val="center"/>
        <w:rPr>
          <w:sz w:val="18"/>
        </w:rPr>
      </w:pPr>
      <w:proofErr w:type="gramStart"/>
      <w:r w:rsidRPr="00EF2D48">
        <w:rPr>
          <w:sz w:val="18"/>
        </w:rPr>
        <w:t>(кадастровый номер земельного участка (при наличии), адрес или описание</w:t>
      </w:r>
      <w:proofErr w:type="gramEnd"/>
    </w:p>
    <w:p w:rsidR="00AF39B8" w:rsidRPr="00EF2D48" w:rsidRDefault="00AF39B8" w:rsidP="00EF2D48">
      <w:pPr>
        <w:pStyle w:val="ConsPlusNonformat"/>
        <w:jc w:val="center"/>
        <w:rPr>
          <w:sz w:val="18"/>
        </w:rPr>
      </w:pPr>
      <w:r w:rsidRPr="00EF2D48">
        <w:rPr>
          <w:sz w:val="18"/>
        </w:rPr>
        <w:t>местоположения земельного участка)</w:t>
      </w:r>
    </w:p>
    <w:p w:rsidR="00AF39B8" w:rsidRDefault="00AF39B8">
      <w:pPr>
        <w:pStyle w:val="ConsPlusNonformat"/>
        <w:jc w:val="both"/>
      </w:pPr>
    </w:p>
    <w:p w:rsidR="00AF39B8" w:rsidRDefault="00AF39B8">
      <w:pPr>
        <w:pStyle w:val="ConsPlusNonformat"/>
        <w:jc w:val="both"/>
      </w:pPr>
      <w:r>
        <w:t>_______________________________________   _________   _____________________</w:t>
      </w:r>
    </w:p>
    <w:p w:rsidR="00AF39B8" w:rsidRPr="00EF2D48" w:rsidRDefault="00AF39B8">
      <w:pPr>
        <w:pStyle w:val="ConsPlusNonformat"/>
        <w:jc w:val="both"/>
        <w:rPr>
          <w:sz w:val="18"/>
        </w:rPr>
      </w:pPr>
      <w:proofErr w:type="gramStart"/>
      <w:r w:rsidRPr="00EF2D48">
        <w:rPr>
          <w:sz w:val="18"/>
        </w:rPr>
        <w:t xml:space="preserve">(должность уполномоченного лица органа,   </w:t>
      </w:r>
      <w:r w:rsidR="00EF2D48">
        <w:rPr>
          <w:sz w:val="18"/>
        </w:rPr>
        <w:t xml:space="preserve">     </w:t>
      </w:r>
      <w:r w:rsidRPr="00EF2D48">
        <w:rPr>
          <w:sz w:val="18"/>
        </w:rPr>
        <w:t>(подпись)   (расшифровка подписи)</w:t>
      </w:r>
      <w:proofErr w:type="gramEnd"/>
    </w:p>
    <w:p w:rsidR="00AF39B8" w:rsidRPr="00EF2D48" w:rsidRDefault="00AF39B8">
      <w:pPr>
        <w:pStyle w:val="ConsPlusNonformat"/>
        <w:jc w:val="both"/>
        <w:rPr>
          <w:sz w:val="18"/>
        </w:rPr>
      </w:pPr>
      <w:r>
        <w:t xml:space="preserve"> </w:t>
      </w:r>
      <w:r w:rsidRPr="00EF2D48">
        <w:rPr>
          <w:sz w:val="18"/>
        </w:rPr>
        <w:t>уполномоченного на выдачу разрешений</w:t>
      </w:r>
    </w:p>
    <w:p w:rsidR="00AF39B8" w:rsidRPr="00EF2D48" w:rsidRDefault="00AF39B8">
      <w:pPr>
        <w:pStyle w:val="ConsPlusNonformat"/>
        <w:jc w:val="both"/>
        <w:rPr>
          <w:sz w:val="18"/>
        </w:rPr>
      </w:pPr>
      <w:r w:rsidRPr="00EF2D48">
        <w:rPr>
          <w:sz w:val="18"/>
        </w:rPr>
        <w:t xml:space="preserve"> на строительство федерального органа</w:t>
      </w:r>
    </w:p>
    <w:p w:rsidR="00AF39B8" w:rsidRPr="00EF2D48" w:rsidRDefault="00AF39B8">
      <w:pPr>
        <w:pStyle w:val="ConsPlusNonformat"/>
        <w:jc w:val="both"/>
        <w:rPr>
          <w:sz w:val="18"/>
        </w:rPr>
      </w:pPr>
      <w:r w:rsidRPr="00EF2D48">
        <w:rPr>
          <w:sz w:val="18"/>
        </w:rPr>
        <w:t xml:space="preserve">    исполнительной власти, органа</w:t>
      </w:r>
    </w:p>
    <w:p w:rsidR="00AF39B8" w:rsidRPr="00EF2D48" w:rsidRDefault="00AF39B8">
      <w:pPr>
        <w:pStyle w:val="ConsPlusNonformat"/>
        <w:jc w:val="both"/>
        <w:rPr>
          <w:sz w:val="18"/>
        </w:rPr>
      </w:pPr>
      <w:r w:rsidRPr="00EF2D48">
        <w:rPr>
          <w:sz w:val="18"/>
        </w:rPr>
        <w:t xml:space="preserve">    исполнительной власти субъекта</w:t>
      </w:r>
    </w:p>
    <w:p w:rsidR="00AF39B8" w:rsidRPr="00EF2D48" w:rsidRDefault="00AF39B8">
      <w:pPr>
        <w:pStyle w:val="ConsPlusNonformat"/>
        <w:jc w:val="both"/>
        <w:rPr>
          <w:sz w:val="18"/>
        </w:rPr>
      </w:pPr>
      <w:r w:rsidRPr="00EF2D48">
        <w:rPr>
          <w:sz w:val="18"/>
        </w:rPr>
        <w:t xml:space="preserve">        Российской Федерации,</w:t>
      </w:r>
    </w:p>
    <w:p w:rsidR="00AF39B8" w:rsidRDefault="00AF39B8">
      <w:pPr>
        <w:pStyle w:val="ConsPlusNonformat"/>
        <w:jc w:val="both"/>
        <w:rPr>
          <w:sz w:val="18"/>
        </w:rPr>
      </w:pPr>
      <w:r w:rsidRPr="00EF2D48">
        <w:rPr>
          <w:sz w:val="18"/>
        </w:rPr>
        <w:t xml:space="preserve">    органа местного самоуправления)</w:t>
      </w:r>
    </w:p>
    <w:p w:rsidR="00EF2D48" w:rsidRDefault="00EF2D48">
      <w:pPr>
        <w:pStyle w:val="ConsPlusNonformat"/>
        <w:jc w:val="both"/>
        <w:rPr>
          <w:sz w:val="18"/>
        </w:rPr>
      </w:pPr>
    </w:p>
    <w:p w:rsidR="00EF2D48" w:rsidRDefault="00EF2D48">
      <w:pPr>
        <w:pStyle w:val="ConsPlusNonformat"/>
        <w:jc w:val="both"/>
        <w:rPr>
          <w:sz w:val="18"/>
        </w:rPr>
      </w:pPr>
    </w:p>
    <w:p w:rsidR="00EF2D48" w:rsidRDefault="00EF2D48">
      <w:pPr>
        <w:pStyle w:val="ConsPlusNonformat"/>
        <w:jc w:val="both"/>
        <w:rPr>
          <w:sz w:val="18"/>
        </w:rPr>
      </w:pPr>
    </w:p>
    <w:p w:rsidR="00EF2D48" w:rsidRDefault="00EF2D48">
      <w:pPr>
        <w:pStyle w:val="ConsPlusNonformat"/>
        <w:jc w:val="both"/>
        <w:rPr>
          <w:sz w:val="18"/>
        </w:rPr>
      </w:pPr>
    </w:p>
    <w:p w:rsidR="00EF2D48" w:rsidRDefault="00EF2D48">
      <w:pPr>
        <w:pStyle w:val="ConsPlusNonformat"/>
        <w:jc w:val="both"/>
        <w:rPr>
          <w:sz w:val="18"/>
        </w:rPr>
      </w:pPr>
    </w:p>
    <w:p w:rsidR="00EF2D48" w:rsidRPr="00EF2D48" w:rsidRDefault="00EF2D48">
      <w:pPr>
        <w:pStyle w:val="ConsPlusNonformat"/>
        <w:jc w:val="both"/>
        <w:rPr>
          <w:sz w:val="18"/>
        </w:rPr>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EF2D48" w:rsidRDefault="00EF2D48">
      <w:pPr>
        <w:pStyle w:val="ConsPlusNormal"/>
        <w:jc w:val="right"/>
        <w:outlineLvl w:val="1"/>
      </w:pPr>
    </w:p>
    <w:p w:rsidR="00AF39B8" w:rsidRPr="00EF2D48" w:rsidRDefault="00AF39B8" w:rsidP="00EF2D48">
      <w:pPr>
        <w:pStyle w:val="ConsPlusNormal"/>
        <w:ind w:left="4536"/>
        <w:jc w:val="both"/>
        <w:outlineLvl w:val="1"/>
        <w:rPr>
          <w:rFonts w:ascii="Times New Roman" w:hAnsi="Times New Roman" w:cs="Times New Roman"/>
        </w:rPr>
      </w:pPr>
      <w:r w:rsidRPr="00EF2D48">
        <w:rPr>
          <w:rFonts w:ascii="Times New Roman" w:hAnsi="Times New Roman" w:cs="Times New Roman"/>
        </w:rPr>
        <w:t>Приложение N 2</w:t>
      </w:r>
    </w:p>
    <w:p w:rsidR="00AF39B8" w:rsidRPr="00EF2D48" w:rsidRDefault="00AF39B8" w:rsidP="00EF2D48">
      <w:pPr>
        <w:pStyle w:val="ConsPlusNormal"/>
        <w:ind w:left="4536"/>
        <w:jc w:val="both"/>
        <w:rPr>
          <w:rFonts w:ascii="Times New Roman" w:hAnsi="Times New Roman" w:cs="Times New Roman"/>
        </w:rPr>
      </w:pPr>
      <w:r w:rsidRPr="00EF2D48">
        <w:rPr>
          <w:rFonts w:ascii="Times New Roman" w:hAnsi="Times New Roman" w:cs="Times New Roman"/>
        </w:rPr>
        <w:t>к Административному регламенту</w:t>
      </w:r>
    </w:p>
    <w:p w:rsidR="00EF2D48" w:rsidRDefault="00EF2D48" w:rsidP="00EF2D48">
      <w:pPr>
        <w:pStyle w:val="ConsPlusNonformat"/>
        <w:ind w:left="4536"/>
        <w:jc w:val="both"/>
      </w:pPr>
      <w:r>
        <w:t>________________________________________</w:t>
      </w:r>
    </w:p>
    <w:p w:rsidR="00EF2D48" w:rsidRPr="00EF2D48" w:rsidRDefault="00EF2D48" w:rsidP="00EF2D48">
      <w:pPr>
        <w:pStyle w:val="ConsPlusNonformat"/>
        <w:ind w:left="4536"/>
        <w:jc w:val="both"/>
        <w:rPr>
          <w:sz w:val="18"/>
        </w:rPr>
      </w:pPr>
      <w:r w:rsidRPr="00EF2D48">
        <w:rPr>
          <w:sz w:val="18"/>
        </w:rPr>
        <w:t>(наименование органа)</w:t>
      </w:r>
    </w:p>
    <w:p w:rsidR="00EF2D48" w:rsidRDefault="00EF2D48" w:rsidP="00EF2D48">
      <w:pPr>
        <w:pStyle w:val="ConsPlusNonformat"/>
        <w:ind w:left="4536"/>
        <w:jc w:val="both"/>
      </w:pPr>
    </w:p>
    <w:p w:rsidR="00EF2D48" w:rsidRDefault="00EF2D48" w:rsidP="00EF2D48">
      <w:pPr>
        <w:pStyle w:val="ConsPlusNonformat"/>
        <w:ind w:left="4536"/>
        <w:jc w:val="both"/>
      </w:pPr>
      <w:r>
        <w:t xml:space="preserve">                                                Кому:___________________________________</w:t>
      </w:r>
      <w:r>
        <w:br/>
      </w:r>
    </w:p>
    <w:p w:rsidR="00EF2D48" w:rsidRDefault="00EF2D48" w:rsidP="00EF2D48">
      <w:pPr>
        <w:pStyle w:val="ConsPlusNonformat"/>
        <w:ind w:left="4536"/>
        <w:jc w:val="both"/>
      </w:pPr>
      <w:r>
        <w:t>Почтовый адрес:__________________________________</w:t>
      </w:r>
    </w:p>
    <w:p w:rsidR="00EF2D48" w:rsidRDefault="00EF2D48" w:rsidP="00EF2D48">
      <w:pPr>
        <w:pStyle w:val="ConsPlusNonformat"/>
        <w:ind w:left="4536"/>
        <w:jc w:val="both"/>
      </w:pPr>
      <w:r>
        <w:t xml:space="preserve">                                                Электронная </w:t>
      </w:r>
      <w:r>
        <w:br/>
        <w:t>почта:__________________________________</w:t>
      </w:r>
    </w:p>
    <w:p w:rsidR="00AF39B8" w:rsidRDefault="00EF2D48" w:rsidP="00EF2D48">
      <w:pPr>
        <w:pStyle w:val="ConsPlusNonformat"/>
        <w:ind w:left="4536"/>
        <w:jc w:val="both"/>
      </w:pPr>
      <w:r>
        <w:t xml:space="preserve">                                                </w:t>
      </w:r>
    </w:p>
    <w:p w:rsidR="00AF39B8" w:rsidRDefault="00AF39B8">
      <w:pPr>
        <w:pStyle w:val="ConsPlusNonformat"/>
        <w:jc w:val="both"/>
      </w:pPr>
    </w:p>
    <w:p w:rsidR="00AF39B8" w:rsidRDefault="00AF39B8">
      <w:pPr>
        <w:pStyle w:val="ConsPlusNonformat"/>
        <w:jc w:val="both"/>
      </w:pPr>
      <w:bookmarkStart w:id="9" w:name="P368"/>
      <w:bookmarkEnd w:id="9"/>
      <w:r>
        <w:t xml:space="preserve">                                УВЕДОМЛЕНИЕ</w:t>
      </w:r>
    </w:p>
    <w:p w:rsidR="00AF39B8" w:rsidRDefault="00AF39B8">
      <w:pPr>
        <w:pStyle w:val="ConsPlusNonformat"/>
        <w:jc w:val="both"/>
      </w:pPr>
      <w:r>
        <w:t xml:space="preserve">          О НЕСООТВЕТСТВИИ </w:t>
      </w:r>
      <w:proofErr w:type="gramStart"/>
      <w:r>
        <w:t>УКАЗАННЫХ</w:t>
      </w:r>
      <w:proofErr w:type="gramEnd"/>
      <w:r>
        <w:t xml:space="preserve"> В УВЕДОМЛЕНИИ О ПЛАНИРУЕМЫХ</w:t>
      </w:r>
    </w:p>
    <w:p w:rsidR="00AF39B8" w:rsidRDefault="00AF39B8">
      <w:pPr>
        <w:pStyle w:val="ConsPlusNonformat"/>
        <w:jc w:val="both"/>
      </w:pPr>
      <w:r>
        <w:t xml:space="preserve">          </w:t>
      </w:r>
      <w:proofErr w:type="gramStart"/>
      <w:r>
        <w:t>СТРОИТЕЛЬСТВЕ</w:t>
      </w:r>
      <w:proofErr w:type="gramEnd"/>
      <w:r>
        <w:t xml:space="preserve"> ИЛИ РЕКОНСТРУКЦИИ ОБЪЕКТА ИНДИВИДУАЛЬНОГО</w:t>
      </w:r>
    </w:p>
    <w:p w:rsidR="00AF39B8" w:rsidRDefault="00AF39B8">
      <w:pPr>
        <w:pStyle w:val="ConsPlusNonformat"/>
        <w:jc w:val="both"/>
      </w:pPr>
      <w:r>
        <w:lastRenderedPageBreak/>
        <w:t xml:space="preserve">           ЖИЛИЩНОГО СТРОИТЕЛЬСТВА ИЛИ САДОВОГО ДОМА ПАРАМЕТРОВ</w:t>
      </w:r>
    </w:p>
    <w:p w:rsidR="00AF39B8" w:rsidRDefault="00AF39B8">
      <w:pPr>
        <w:pStyle w:val="ConsPlusNonformat"/>
        <w:jc w:val="both"/>
      </w:pPr>
      <w:r>
        <w:t xml:space="preserve">              ОБЪЕКТА ИНДИВИДУАЛЬНОГО ЖИЛИЩНОГО СТРОИТЕЛЬСТВА</w:t>
      </w:r>
    </w:p>
    <w:p w:rsidR="00AF39B8" w:rsidRDefault="00AF39B8">
      <w:pPr>
        <w:pStyle w:val="ConsPlusNonformat"/>
        <w:jc w:val="both"/>
      </w:pPr>
      <w:r>
        <w:t xml:space="preserve">            ИЛИ САДОВОГО ДОМА УСТАНОВЛЕННЫМ ПАРАМЕТРАМ И (ИЛИ)</w:t>
      </w:r>
    </w:p>
    <w:p w:rsidR="00AF39B8" w:rsidRDefault="00AF39B8">
      <w:pPr>
        <w:pStyle w:val="ConsPlusNonformat"/>
        <w:jc w:val="both"/>
      </w:pPr>
      <w:r>
        <w:t xml:space="preserve">        НЕДОПУСТИМОСТИ РАЗМЕЩЕНИЯ ОБЪЕКТА ИНДИВИДУАЛЬНОГО ЖИЛИЩНОГО</w:t>
      </w:r>
    </w:p>
    <w:p w:rsidR="00AF39B8" w:rsidRDefault="00AF39B8">
      <w:pPr>
        <w:pStyle w:val="ConsPlusNonformat"/>
        <w:jc w:val="both"/>
      </w:pPr>
      <w:r>
        <w:t xml:space="preserve">           СТРОИТЕЛЬСТВА ИЛИ САДОВОГО ДОМА НА ЗЕМЕЛЬНОМ УЧАСТКЕ</w:t>
      </w:r>
    </w:p>
    <w:p w:rsidR="00AF39B8" w:rsidRDefault="00AF39B8">
      <w:pPr>
        <w:pStyle w:val="ConsPlusNonformat"/>
        <w:jc w:val="both"/>
      </w:pPr>
    </w:p>
    <w:p w:rsidR="00AF39B8" w:rsidRDefault="00AF39B8">
      <w:pPr>
        <w:pStyle w:val="ConsPlusNonformat"/>
        <w:jc w:val="both"/>
      </w:pPr>
      <w:r>
        <w:t>"__" ____________ 20__ г.                                   N _____________</w:t>
      </w:r>
    </w:p>
    <w:p w:rsidR="00AF39B8" w:rsidRDefault="00AF39B8">
      <w:pPr>
        <w:pStyle w:val="ConsPlusNonformat"/>
        <w:jc w:val="both"/>
      </w:pPr>
    </w:p>
    <w:p w:rsidR="00AF39B8" w:rsidRDefault="00AF39B8">
      <w:pPr>
        <w:pStyle w:val="ConsPlusNonformat"/>
        <w:jc w:val="both"/>
      </w:pPr>
      <w:r>
        <w:t xml:space="preserve">    По результатам рассмотрения уведомления о </w:t>
      </w:r>
      <w:proofErr w:type="gramStart"/>
      <w:r>
        <w:t>планируемых</w:t>
      </w:r>
      <w:proofErr w:type="gramEnd"/>
      <w:r>
        <w:t xml:space="preserve"> строительстве или</w:t>
      </w:r>
    </w:p>
    <w:p w:rsidR="00AF39B8" w:rsidRDefault="00AF39B8">
      <w:pPr>
        <w:pStyle w:val="ConsPlusNonformat"/>
        <w:jc w:val="both"/>
      </w:pPr>
      <w:r>
        <w:t>реконструкции  объекта индивидуального жилищного строительства или садового</w:t>
      </w:r>
    </w:p>
    <w:p w:rsidR="00AF39B8" w:rsidRDefault="00AF39B8">
      <w:pPr>
        <w:pStyle w:val="ConsPlusNonformat"/>
        <w:jc w:val="both"/>
      </w:pPr>
      <w:r>
        <w:t>дома или уведомления об изменении параметров планируемого строительства или</w:t>
      </w:r>
    </w:p>
    <w:p w:rsidR="00AF39B8" w:rsidRDefault="00AF39B8">
      <w:pPr>
        <w:pStyle w:val="ConsPlusNonformat"/>
        <w:jc w:val="both"/>
      </w:pPr>
      <w:r>
        <w:t>реконструкции  объекта индивидуального жилищного строительства или садового</w:t>
      </w:r>
    </w:p>
    <w:p w:rsidR="00AF39B8" w:rsidRDefault="00AF39B8">
      <w:pPr>
        <w:pStyle w:val="ConsPlusNonformat"/>
        <w:jc w:val="both"/>
      </w:pPr>
      <w:r>
        <w:t>дома (далее - уведомление)</w:t>
      </w:r>
      <w:proofErr w:type="gramStart"/>
      <w:r>
        <w:t>,н</w:t>
      </w:r>
      <w:proofErr w:type="gramEnd"/>
      <w:r>
        <w:t>аправленного Вами(дата направления уведомления)         ____________________________________</w:t>
      </w:r>
      <w:r w:rsidR="00EF2D48">
        <w:t xml:space="preserve"> </w:t>
      </w:r>
      <w:r>
        <w:t>зарегистрированного</w:t>
      </w:r>
      <w:r w:rsidR="00EF2D48">
        <w:t xml:space="preserve"> </w:t>
      </w:r>
      <w:r>
        <w:t>(дата и номер регистрации уведомления) ____________________________________ уведомляем Вас:</w:t>
      </w:r>
    </w:p>
    <w:p w:rsidR="00AF39B8" w:rsidRDefault="00AF39B8">
      <w:pPr>
        <w:pStyle w:val="ConsPlusNonformat"/>
        <w:jc w:val="both"/>
      </w:pPr>
      <w:r>
        <w:t xml:space="preserve">    1)  о  несоответствии  параметров,  указанных  в уведомлении </w:t>
      </w:r>
      <w:proofErr w:type="gramStart"/>
      <w:r>
        <w:t>предельным</w:t>
      </w:r>
      <w:proofErr w:type="gramEnd"/>
    </w:p>
    <w:p w:rsidR="00AF39B8" w:rsidRDefault="00AF39B8">
      <w:pPr>
        <w:pStyle w:val="ConsPlusNonformat"/>
        <w:jc w:val="both"/>
      </w:pPr>
      <w:r>
        <w:t>параметрам  разрешенного  строительства, реконструкции объекта капитального</w:t>
      </w:r>
    </w:p>
    <w:p w:rsidR="00AF39B8" w:rsidRDefault="00AF39B8">
      <w:pPr>
        <w:pStyle w:val="ConsPlusNonformat"/>
        <w:jc w:val="both"/>
      </w:pPr>
      <w:r>
        <w:t>строительства по следующим основаниям:</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EF2D48" w:rsidRDefault="00AF39B8">
      <w:pPr>
        <w:pStyle w:val="ConsPlusNonformat"/>
        <w:jc w:val="both"/>
        <w:rPr>
          <w:sz w:val="16"/>
        </w:rPr>
      </w:pPr>
      <w:proofErr w:type="gramStart"/>
      <w:r w:rsidRPr="00EF2D48">
        <w:rPr>
          <w:sz w:val="16"/>
          <w:szCs w:val="16"/>
        </w:rPr>
        <w:t>(с</w:t>
      </w:r>
      <w:r w:rsidRPr="00EF2D48">
        <w:rPr>
          <w:sz w:val="16"/>
        </w:rPr>
        <w:t>ведения о предельных параметрах разрешенного строительства, реконструкции</w:t>
      </w:r>
      <w:r w:rsidR="00EF2D48">
        <w:rPr>
          <w:sz w:val="16"/>
        </w:rPr>
        <w:t xml:space="preserve"> </w:t>
      </w:r>
      <w:r w:rsidRPr="00EF2D48">
        <w:rPr>
          <w:sz w:val="16"/>
        </w:rPr>
        <w:t>объектов капитального строительства, которые установлены правилами землепользования и застройки, документацией по планировке территории, или</w:t>
      </w:r>
      <w:r w:rsidR="00EF2D48">
        <w:rPr>
          <w:sz w:val="16"/>
        </w:rPr>
        <w:t xml:space="preserve"> </w:t>
      </w:r>
      <w:r w:rsidRPr="00EF2D48">
        <w:rPr>
          <w:sz w:val="16"/>
        </w:rPr>
        <w:t>об обязательных требованиях к параметрам объектов капитального</w:t>
      </w:r>
      <w:r w:rsidR="00EF2D48">
        <w:rPr>
          <w:sz w:val="16"/>
        </w:rPr>
        <w:t xml:space="preserve"> </w:t>
      </w:r>
      <w:r w:rsidRPr="00EF2D48">
        <w:rPr>
          <w:sz w:val="16"/>
        </w:rPr>
        <w:t xml:space="preserve">строительства, которые установлены Градостроительным </w:t>
      </w:r>
      <w:hyperlink r:id="rId17" w:history="1">
        <w:r w:rsidRPr="00EF2D48">
          <w:rPr>
            <w:color w:val="0000FF"/>
            <w:sz w:val="16"/>
          </w:rPr>
          <w:t>кодексом</w:t>
        </w:r>
      </w:hyperlink>
      <w:r w:rsidRPr="00EF2D48">
        <w:rPr>
          <w:sz w:val="16"/>
        </w:rPr>
        <w:t xml:space="preserve"> Российской</w:t>
      </w:r>
      <w:r w:rsidR="00EF2D48">
        <w:rPr>
          <w:sz w:val="16"/>
        </w:rPr>
        <w:t xml:space="preserve"> </w:t>
      </w:r>
      <w:r w:rsidRPr="00EF2D48">
        <w:rPr>
          <w:sz w:val="16"/>
        </w:rPr>
        <w:t>Федерации (Собрание законодательства Российской Федерации, 2005, N 1, ст.16; N 30, ст. 3128; 2006, N 1, ст. 10, 21;</w:t>
      </w:r>
      <w:proofErr w:type="gramEnd"/>
      <w:r w:rsidRPr="00EF2D48">
        <w:rPr>
          <w:sz w:val="16"/>
        </w:rPr>
        <w:t xml:space="preserve"> </w:t>
      </w:r>
      <w:proofErr w:type="gramStart"/>
      <w:r w:rsidRPr="00EF2D48">
        <w:rPr>
          <w:sz w:val="16"/>
        </w:rPr>
        <w:t>N 23, ст. 2380; N 31, ст. 3442;</w:t>
      </w:r>
      <w:r w:rsidR="00EF2D48">
        <w:rPr>
          <w:sz w:val="16"/>
        </w:rPr>
        <w:t xml:space="preserve"> </w:t>
      </w:r>
      <w:r w:rsidRPr="00EF2D48">
        <w:rPr>
          <w:sz w:val="16"/>
        </w:rPr>
        <w:t>N 52, ст. 5498; 2007, N 1, ст. 21; N 21, ст. 2455; N 31, ст. 4012; N 45,ст. 5417; N 46, ст. 5553; N 50, ст. 6237; 2008, N 20, ст. 2251, 2260; N 29,</w:t>
      </w:r>
      <w:r w:rsidR="00EF2D48">
        <w:rPr>
          <w:sz w:val="16"/>
        </w:rPr>
        <w:t xml:space="preserve"> </w:t>
      </w:r>
      <w:r w:rsidRPr="00EF2D48">
        <w:rPr>
          <w:sz w:val="16"/>
        </w:rPr>
        <w:t>ст. 3418; N 30, ст. 3604, 3616;</w:t>
      </w:r>
      <w:proofErr w:type="gramEnd"/>
      <w:r w:rsidRPr="00EF2D48">
        <w:rPr>
          <w:sz w:val="16"/>
        </w:rPr>
        <w:t xml:space="preserve"> </w:t>
      </w:r>
      <w:proofErr w:type="gramStart"/>
      <w:r w:rsidRPr="00EF2D48">
        <w:rPr>
          <w:sz w:val="16"/>
        </w:rPr>
        <w:t>2009, N 1, ст. 17; N 29, ст. 3601; N 48,</w:t>
      </w:r>
      <w:r w:rsidR="00EF2D48">
        <w:rPr>
          <w:sz w:val="16"/>
        </w:rPr>
        <w:t xml:space="preserve"> </w:t>
      </w:r>
      <w:r w:rsidRPr="00EF2D48">
        <w:rPr>
          <w:sz w:val="16"/>
        </w:rPr>
        <w:t>ст. 5711; N 52, ст. 6419; 2010, N 31, ст. 4195, 4209; N 48, ст. 6246; 2011,N 13, ст. 1688; N 17, ст. 2310; N 27, ст. 3880; N 29, ст. 4281; N 30, ст.4563, 4572, 4590, 4591, 4594, 4605;</w:t>
      </w:r>
      <w:proofErr w:type="gramEnd"/>
      <w:r w:rsidRPr="00EF2D48">
        <w:rPr>
          <w:sz w:val="16"/>
        </w:rPr>
        <w:t xml:space="preserve"> </w:t>
      </w:r>
      <w:proofErr w:type="gramStart"/>
      <w:r w:rsidRPr="00EF2D48">
        <w:rPr>
          <w:sz w:val="16"/>
        </w:rPr>
        <w:t>N 49, ст. 7015, 7042; N 50, ст. 7343;2012, N 26, ст. 3446; N 31, ст. 4322; N 47, ст. 6390; N 53, ст. 7614, 7619,7643; 2013, N 9, ст. 873; N 14, ст. 1651; N 27, ст. 3480; N 30, ст. 4080; N43, ст. 5452; N 52, ст. 6961, 6983;</w:t>
      </w:r>
      <w:proofErr w:type="gramEnd"/>
      <w:r w:rsidRPr="00EF2D48">
        <w:rPr>
          <w:sz w:val="16"/>
        </w:rPr>
        <w:t xml:space="preserve"> </w:t>
      </w:r>
      <w:proofErr w:type="gramStart"/>
      <w:r w:rsidRPr="00EF2D48">
        <w:rPr>
          <w:sz w:val="16"/>
        </w:rPr>
        <w:t>2014, N 14, ст. 1557; N 16, ст. 1837; N19, ст. 2336; N 26, ст. 3377, 3387; N 30, ст. 4218, 4220, 4225; N 42, ст.5615; N 43, ст. 5799, 5804; N 48, ст. 6640; 2015, N 1, ст. 9, 11, 52, 72,6; N 17, ст. 2477; N 27, ст. 3967;</w:t>
      </w:r>
      <w:proofErr w:type="gramEnd"/>
      <w:r w:rsidRPr="00EF2D48">
        <w:rPr>
          <w:sz w:val="16"/>
        </w:rPr>
        <w:t xml:space="preserve"> N 29, ст. 4342, 4350, 4378; N 48, ст.6705; 2016, N 1, ст. 22, 79; N 26, ст. 3867; N 27, ст. 4248, 4294, 4301,4302, 4303, 4305, 4306; N 52, ст. 7494; 2017, N 11, ст. 1540; N 27, ст.3932; N 31, ст. 4740, 4766, 4767, 4771, 4829; </w:t>
      </w:r>
      <w:proofErr w:type="gramStart"/>
      <w:r w:rsidRPr="00EF2D48">
        <w:rPr>
          <w:sz w:val="16"/>
        </w:rPr>
        <w:t>2018, N 1, ст. 27, 39, 47,90, 91; N 18, ст. 2559; N 32, ст. 5105, 5114, 5123, 5133, 5134, 5135),другими федеральными законами, действующими на дату поступления</w:t>
      </w:r>
      <w:r w:rsidR="00EF2D48">
        <w:rPr>
          <w:sz w:val="16"/>
        </w:rPr>
        <w:t xml:space="preserve"> </w:t>
      </w:r>
      <w:r w:rsidRPr="00EF2D48">
        <w:rPr>
          <w:sz w:val="16"/>
        </w:rPr>
        <w:t>уведомления, и которым не соответствуют параметры объекта индивидуального</w:t>
      </w:r>
      <w:r w:rsidR="00EF2D48">
        <w:rPr>
          <w:sz w:val="16"/>
        </w:rPr>
        <w:t xml:space="preserve"> </w:t>
      </w:r>
      <w:r w:rsidRPr="00EF2D48">
        <w:rPr>
          <w:sz w:val="16"/>
        </w:rPr>
        <w:t>жилищного строительства или садового дома, указанные в уведомлении)</w:t>
      </w:r>
      <w:proofErr w:type="gramEnd"/>
    </w:p>
    <w:p w:rsidR="00AF39B8" w:rsidRDefault="00EF2D48">
      <w:pPr>
        <w:pStyle w:val="ConsPlusNonformat"/>
        <w:jc w:val="both"/>
      </w:pPr>
      <w:r>
        <w:tab/>
      </w:r>
      <w:r w:rsidR="00AF39B8">
        <w:t xml:space="preserve"> 2)   о  недопустимости  размещения  объекта  индивидуального  жилищного</w:t>
      </w:r>
    </w:p>
    <w:p w:rsidR="00AF39B8" w:rsidRDefault="00AF39B8">
      <w:pPr>
        <w:pStyle w:val="ConsPlusNonformat"/>
        <w:jc w:val="both"/>
      </w:pPr>
      <w:r>
        <w:t xml:space="preserve">строительства   или   садового  дома  на  земельном  участке  </w:t>
      </w:r>
      <w:proofErr w:type="gramStart"/>
      <w:r>
        <w:t>по</w:t>
      </w:r>
      <w:proofErr w:type="gramEnd"/>
      <w:r>
        <w:t xml:space="preserve">  следующим</w:t>
      </w:r>
    </w:p>
    <w:p w:rsidR="00AF39B8" w:rsidRDefault="00AF39B8">
      <w:pPr>
        <w:pStyle w:val="ConsPlusNonformat"/>
        <w:jc w:val="both"/>
      </w:pPr>
      <w:r>
        <w:t>основаниям:</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EF2D48" w:rsidRDefault="00AF39B8" w:rsidP="00EF2D48">
      <w:pPr>
        <w:pStyle w:val="ConsPlusNonformat"/>
        <w:jc w:val="center"/>
        <w:rPr>
          <w:sz w:val="16"/>
        </w:rPr>
      </w:pPr>
      <w:r w:rsidRPr="00EF2D48">
        <w:rPr>
          <w:sz w:val="16"/>
        </w:rPr>
        <w:t>(сведения о видах разрешенного использования земельного участка и (или</w:t>
      </w:r>
      <w:proofErr w:type="gramStart"/>
      <w:r w:rsidRPr="00EF2D48">
        <w:rPr>
          <w:sz w:val="16"/>
        </w:rPr>
        <w:t>)о</w:t>
      </w:r>
      <w:proofErr w:type="gramEnd"/>
      <w:r w:rsidRPr="00EF2D48">
        <w:rPr>
          <w:sz w:val="16"/>
        </w:rPr>
        <w:t>граничениях, установленных в соответствии с земельным и иным</w:t>
      </w:r>
      <w:r w:rsidR="00EF2D48">
        <w:rPr>
          <w:sz w:val="16"/>
        </w:rPr>
        <w:t xml:space="preserve"> </w:t>
      </w:r>
      <w:r w:rsidRPr="00EF2D48">
        <w:rPr>
          <w:sz w:val="16"/>
        </w:rPr>
        <w:t>законодательством Российской Федерации и действующими на дату поступления</w:t>
      </w:r>
      <w:r w:rsidR="00EF2D48">
        <w:rPr>
          <w:sz w:val="16"/>
        </w:rPr>
        <w:t xml:space="preserve"> </w:t>
      </w:r>
      <w:r w:rsidRPr="00EF2D48">
        <w:rPr>
          <w:sz w:val="16"/>
        </w:rPr>
        <w:t>уведомления)</w:t>
      </w:r>
    </w:p>
    <w:p w:rsidR="00AF39B8" w:rsidRDefault="00EF2D48">
      <w:pPr>
        <w:pStyle w:val="ConsPlusNonformat"/>
        <w:jc w:val="both"/>
      </w:pPr>
      <w:r>
        <w:tab/>
      </w:r>
      <w:r w:rsidR="00AF39B8">
        <w:t xml:space="preserve"> 3)  о  том,  что уведомление подано или направлено лицом, не являющимся</w:t>
      </w:r>
    </w:p>
    <w:p w:rsidR="00AF39B8" w:rsidRDefault="00AF39B8">
      <w:pPr>
        <w:pStyle w:val="ConsPlusNonformat"/>
        <w:jc w:val="both"/>
      </w:pPr>
      <w:r>
        <w:t>застройщиком  в  связи с отсутствием прав на земельный участок по следующим</w:t>
      </w:r>
      <w:r w:rsidR="00EF2D48">
        <w:t xml:space="preserve"> </w:t>
      </w:r>
      <w:r>
        <w:t>основаниям:</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EF2D48" w:rsidRDefault="00AF39B8">
      <w:pPr>
        <w:pStyle w:val="ConsPlusNonformat"/>
        <w:jc w:val="both"/>
        <w:rPr>
          <w:sz w:val="16"/>
        </w:rPr>
      </w:pPr>
      <w:r>
        <w:t xml:space="preserve">     </w:t>
      </w:r>
      <w:r w:rsidRPr="00EF2D48">
        <w:rPr>
          <w:sz w:val="16"/>
        </w:rPr>
        <w:t>(сведения о том, что лицо, подавшее или направившее уведомление о</w:t>
      </w:r>
      <w:r w:rsidR="00EF2D48">
        <w:rPr>
          <w:sz w:val="16"/>
        </w:rPr>
        <w:t xml:space="preserve"> </w:t>
      </w:r>
      <w:r w:rsidRPr="00EF2D48">
        <w:rPr>
          <w:sz w:val="16"/>
        </w:rPr>
        <w:t>планируемом строительстве, не является застройщиком в связи с отсутствием у</w:t>
      </w:r>
      <w:r w:rsidR="00EF2D48">
        <w:rPr>
          <w:sz w:val="16"/>
        </w:rPr>
        <w:t xml:space="preserve"> </w:t>
      </w:r>
      <w:r w:rsidRPr="00EF2D48">
        <w:rPr>
          <w:sz w:val="16"/>
        </w:rPr>
        <w:t>него прав на земельный участок)</w:t>
      </w:r>
    </w:p>
    <w:p w:rsidR="00AF39B8" w:rsidRDefault="00EF2D48">
      <w:pPr>
        <w:pStyle w:val="ConsPlusNonformat"/>
        <w:jc w:val="both"/>
      </w:pPr>
      <w:r>
        <w:tab/>
      </w:r>
      <w:r w:rsidR="00AF39B8">
        <w:t>4)  о  несоответствии  описания внешнего облика объекта индивидуального</w:t>
      </w:r>
    </w:p>
    <w:p w:rsidR="00AF39B8" w:rsidRDefault="00AF39B8">
      <w:pPr>
        <w:pStyle w:val="ConsPlusNonformat"/>
        <w:jc w:val="both"/>
      </w:pPr>
      <w:r>
        <w:t>жилищного  строительства  или  садового  дома предмету охраны исторического</w:t>
      </w:r>
    </w:p>
    <w:p w:rsidR="00AF39B8" w:rsidRDefault="00AF39B8">
      <w:pPr>
        <w:pStyle w:val="ConsPlusNonformat"/>
        <w:jc w:val="both"/>
      </w:pPr>
      <w:r>
        <w:t xml:space="preserve">поселения  и  требованиям  к  </w:t>
      </w:r>
      <w:proofErr w:type="gramStart"/>
      <w:r>
        <w:t>архитектурным  решениям</w:t>
      </w:r>
      <w:proofErr w:type="gramEnd"/>
      <w:r>
        <w:t xml:space="preserve"> объектов капитального</w:t>
      </w:r>
    </w:p>
    <w:p w:rsidR="00AF39B8" w:rsidRDefault="00AF39B8">
      <w:pPr>
        <w:pStyle w:val="ConsPlusNonformat"/>
        <w:jc w:val="both"/>
      </w:pPr>
      <w:r>
        <w:t xml:space="preserve">строительства,  установленным градостроительным регламентом применительно </w:t>
      </w:r>
      <w:proofErr w:type="gramStart"/>
      <w:r>
        <w:t>к</w:t>
      </w:r>
      <w:proofErr w:type="gramEnd"/>
    </w:p>
    <w:p w:rsidR="00AF39B8" w:rsidRDefault="00AF39B8">
      <w:pPr>
        <w:pStyle w:val="ConsPlusNonformat"/>
        <w:jc w:val="both"/>
      </w:pPr>
      <w:r>
        <w:t xml:space="preserve">территориальной  зоне,  расположенной  в  границах территории </w:t>
      </w:r>
      <w:proofErr w:type="gramStart"/>
      <w:r>
        <w:t>исторического</w:t>
      </w:r>
      <w:proofErr w:type="gramEnd"/>
    </w:p>
    <w:p w:rsidR="00AF39B8" w:rsidRDefault="00AF39B8">
      <w:pPr>
        <w:pStyle w:val="ConsPlusNonformat"/>
        <w:jc w:val="both"/>
      </w:pPr>
      <w:r>
        <w:t>поселения федерального или регионального значения по следующим основаниям:</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EF2D48" w:rsidRDefault="00AF39B8" w:rsidP="00EF2D48">
      <w:pPr>
        <w:pStyle w:val="ConsPlusNonformat"/>
        <w:jc w:val="center"/>
        <w:rPr>
          <w:sz w:val="16"/>
        </w:rPr>
      </w:pPr>
      <w:r w:rsidRPr="00EF2D48">
        <w:rPr>
          <w:sz w:val="16"/>
        </w:rPr>
        <w:t>(реквизиты уведомления органа исполнительной власти субъекта Российской</w:t>
      </w:r>
      <w:r w:rsidR="00EF2D48">
        <w:rPr>
          <w:sz w:val="16"/>
        </w:rPr>
        <w:t xml:space="preserve"> </w:t>
      </w:r>
      <w:r w:rsidRPr="00EF2D48">
        <w:rPr>
          <w:sz w:val="16"/>
        </w:rPr>
        <w:t>Федерации, уполномоченного в области охраны объектов культурного наследия)</w:t>
      </w:r>
    </w:p>
    <w:p w:rsidR="00AF39B8" w:rsidRDefault="00AF39B8">
      <w:pPr>
        <w:pStyle w:val="ConsPlusNonformat"/>
        <w:jc w:val="both"/>
      </w:pPr>
    </w:p>
    <w:p w:rsidR="00AF39B8" w:rsidRDefault="00AF39B8">
      <w:pPr>
        <w:pStyle w:val="ConsPlusNonformat"/>
        <w:jc w:val="both"/>
      </w:pPr>
      <w:r>
        <w:t>_______________________________________   _________   _____________________</w:t>
      </w:r>
    </w:p>
    <w:p w:rsidR="00AF39B8" w:rsidRPr="00EF2D48" w:rsidRDefault="00AF39B8">
      <w:pPr>
        <w:pStyle w:val="ConsPlusNonformat"/>
        <w:jc w:val="both"/>
        <w:rPr>
          <w:sz w:val="16"/>
        </w:rPr>
      </w:pPr>
      <w:proofErr w:type="gramStart"/>
      <w:r w:rsidRPr="00EF2D48">
        <w:rPr>
          <w:sz w:val="16"/>
        </w:rPr>
        <w:t xml:space="preserve">(должность уполномоченного лица органа,   </w:t>
      </w:r>
      <w:r w:rsidR="00EF2D48">
        <w:rPr>
          <w:sz w:val="16"/>
        </w:rPr>
        <w:t xml:space="preserve">             </w:t>
      </w:r>
      <w:r w:rsidRPr="00EF2D48">
        <w:rPr>
          <w:sz w:val="16"/>
        </w:rPr>
        <w:t>(подпись)   (расшифровка подписи)</w:t>
      </w:r>
      <w:proofErr w:type="gramEnd"/>
    </w:p>
    <w:p w:rsidR="00AF39B8" w:rsidRPr="00EF2D48" w:rsidRDefault="00AF39B8">
      <w:pPr>
        <w:pStyle w:val="ConsPlusNonformat"/>
        <w:jc w:val="both"/>
        <w:rPr>
          <w:sz w:val="16"/>
        </w:rPr>
      </w:pPr>
      <w:r w:rsidRPr="00EF2D48">
        <w:rPr>
          <w:sz w:val="16"/>
        </w:rPr>
        <w:t xml:space="preserve"> уполномоченного на выдачу разрешений</w:t>
      </w:r>
    </w:p>
    <w:p w:rsidR="00AF39B8" w:rsidRPr="00EF2D48" w:rsidRDefault="00AF39B8">
      <w:pPr>
        <w:pStyle w:val="ConsPlusNonformat"/>
        <w:jc w:val="both"/>
        <w:rPr>
          <w:sz w:val="16"/>
        </w:rPr>
      </w:pPr>
      <w:r w:rsidRPr="00EF2D48">
        <w:rPr>
          <w:sz w:val="16"/>
        </w:rPr>
        <w:t xml:space="preserve"> на строительство федерального органа</w:t>
      </w:r>
    </w:p>
    <w:p w:rsidR="00AF39B8" w:rsidRPr="00EF2D48" w:rsidRDefault="00AF39B8">
      <w:pPr>
        <w:pStyle w:val="ConsPlusNonformat"/>
        <w:jc w:val="both"/>
        <w:rPr>
          <w:sz w:val="16"/>
        </w:rPr>
      </w:pPr>
      <w:r w:rsidRPr="00EF2D48">
        <w:rPr>
          <w:sz w:val="16"/>
        </w:rPr>
        <w:t xml:space="preserve">    исполнительной власти, органа</w:t>
      </w:r>
    </w:p>
    <w:p w:rsidR="00AF39B8" w:rsidRPr="00EF2D48" w:rsidRDefault="00AF39B8">
      <w:pPr>
        <w:pStyle w:val="ConsPlusNonformat"/>
        <w:jc w:val="both"/>
        <w:rPr>
          <w:sz w:val="16"/>
        </w:rPr>
      </w:pPr>
      <w:r w:rsidRPr="00EF2D48">
        <w:rPr>
          <w:sz w:val="16"/>
        </w:rPr>
        <w:t xml:space="preserve">    исполнительной власти субъекта</w:t>
      </w:r>
    </w:p>
    <w:p w:rsidR="00AF39B8" w:rsidRPr="00EF2D48" w:rsidRDefault="00AF39B8">
      <w:pPr>
        <w:pStyle w:val="ConsPlusNonformat"/>
        <w:jc w:val="both"/>
        <w:rPr>
          <w:sz w:val="16"/>
        </w:rPr>
      </w:pPr>
      <w:r w:rsidRPr="00EF2D48">
        <w:rPr>
          <w:sz w:val="16"/>
        </w:rPr>
        <w:lastRenderedPageBreak/>
        <w:t xml:space="preserve">        Российской Федерации,</w:t>
      </w:r>
    </w:p>
    <w:p w:rsidR="00AF39B8" w:rsidRPr="00EF2D48" w:rsidRDefault="00AF39B8">
      <w:pPr>
        <w:pStyle w:val="ConsPlusNonformat"/>
        <w:jc w:val="both"/>
        <w:rPr>
          <w:sz w:val="16"/>
        </w:rPr>
      </w:pPr>
      <w:r w:rsidRPr="00EF2D48">
        <w:rPr>
          <w:sz w:val="16"/>
        </w:rPr>
        <w:t xml:space="preserve">    органа местного самоуправления)</w:t>
      </w:r>
    </w:p>
    <w:p w:rsidR="00AF39B8" w:rsidRDefault="00AF39B8">
      <w:pPr>
        <w:pStyle w:val="ConsPlusNonformat"/>
        <w:jc w:val="both"/>
      </w:pPr>
    </w:p>
    <w:p w:rsidR="00AF39B8" w:rsidRDefault="00AF39B8">
      <w:pPr>
        <w:pStyle w:val="ConsPlusNonformat"/>
        <w:jc w:val="both"/>
      </w:pPr>
      <w:r>
        <w:t>М.П.</w:t>
      </w:r>
    </w:p>
    <w:p w:rsidR="00AF39B8" w:rsidRDefault="00AF39B8">
      <w:pPr>
        <w:pStyle w:val="ConsPlusNonformat"/>
        <w:jc w:val="both"/>
      </w:pPr>
      <w:r>
        <w:t>К настоящему уведомлению прилагается:</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EF2D48" w:rsidRDefault="00EF2D48">
      <w:pPr>
        <w:pStyle w:val="ConsPlusNormal"/>
        <w:ind w:firstLine="540"/>
        <w:jc w:val="both"/>
      </w:pPr>
    </w:p>
    <w:p w:rsidR="00AF39B8" w:rsidRDefault="00AF39B8">
      <w:pPr>
        <w:pStyle w:val="ConsPlusNormal"/>
        <w:ind w:firstLine="540"/>
        <w:jc w:val="both"/>
      </w:pPr>
    </w:p>
    <w:p w:rsidR="00DC6BD6" w:rsidRDefault="00DC6BD6">
      <w:pPr>
        <w:pStyle w:val="ConsPlusNormal"/>
        <w:jc w:val="right"/>
        <w:outlineLvl w:val="1"/>
      </w:pPr>
    </w:p>
    <w:p w:rsidR="00AF39B8" w:rsidRPr="00DC6BD6" w:rsidRDefault="00AF39B8" w:rsidP="00DC6BD6">
      <w:pPr>
        <w:pStyle w:val="ConsPlusNormal"/>
        <w:ind w:left="5387"/>
        <w:jc w:val="both"/>
        <w:outlineLvl w:val="1"/>
        <w:rPr>
          <w:rFonts w:ascii="Times New Roman" w:hAnsi="Times New Roman" w:cs="Times New Roman"/>
        </w:rPr>
      </w:pPr>
      <w:r w:rsidRPr="00DC6BD6">
        <w:rPr>
          <w:rFonts w:ascii="Times New Roman" w:hAnsi="Times New Roman" w:cs="Times New Roman"/>
        </w:rPr>
        <w:t>Приложение N 3</w:t>
      </w:r>
    </w:p>
    <w:p w:rsidR="00AF39B8" w:rsidRPr="00DC6BD6" w:rsidRDefault="00AF39B8" w:rsidP="00DC6BD6">
      <w:pPr>
        <w:pStyle w:val="ConsPlusNormal"/>
        <w:ind w:left="5387"/>
        <w:jc w:val="both"/>
        <w:rPr>
          <w:rFonts w:ascii="Times New Roman" w:hAnsi="Times New Roman" w:cs="Times New Roman"/>
        </w:rPr>
      </w:pPr>
      <w:r w:rsidRPr="00DC6BD6">
        <w:rPr>
          <w:rFonts w:ascii="Times New Roman" w:hAnsi="Times New Roman" w:cs="Times New Roman"/>
        </w:rPr>
        <w:t>к Административному регламенту</w:t>
      </w:r>
    </w:p>
    <w:p w:rsidR="00DC6BD6" w:rsidRPr="00DC6BD6" w:rsidRDefault="00DC6BD6" w:rsidP="00DC6BD6">
      <w:pPr>
        <w:rPr>
          <w:sz w:val="22"/>
        </w:rPr>
      </w:pPr>
    </w:p>
    <w:p w:rsidR="00EF2D48" w:rsidRDefault="00EF2D48">
      <w:pPr>
        <w:pStyle w:val="ConsPlusNormal"/>
        <w:jc w:val="right"/>
      </w:pPr>
    </w:p>
    <w:p w:rsidR="00AF39B8" w:rsidRDefault="00AF39B8">
      <w:pPr>
        <w:pStyle w:val="ConsPlusNonformat"/>
        <w:jc w:val="both"/>
      </w:pPr>
      <w:bookmarkStart w:id="10" w:name="P494"/>
      <w:bookmarkEnd w:id="10"/>
      <w:r>
        <w:t xml:space="preserve">                                УВЕДОМЛЕНИЕ</w:t>
      </w:r>
    </w:p>
    <w:p w:rsidR="00AF39B8" w:rsidRDefault="00AF39B8">
      <w:pPr>
        <w:pStyle w:val="ConsPlusNonformat"/>
        <w:jc w:val="both"/>
      </w:pPr>
      <w:r>
        <w:t xml:space="preserve">           О </w:t>
      </w:r>
      <w:proofErr w:type="gramStart"/>
      <w:r>
        <w:t>ПЛАНИРУЕМЫХ</w:t>
      </w:r>
      <w:proofErr w:type="gramEnd"/>
      <w:r>
        <w:t xml:space="preserve"> СТРОИТЕЛЬСТВЕ ИЛИ РЕКОНСТРУКЦИИ ОБЪЕКТА</w:t>
      </w:r>
    </w:p>
    <w:p w:rsidR="00AF39B8" w:rsidRDefault="00AF39B8">
      <w:pPr>
        <w:pStyle w:val="ConsPlusNonformat"/>
        <w:jc w:val="both"/>
      </w:pPr>
      <w:r>
        <w:t xml:space="preserve">         ИНДИВИДУАЛЬНОГО ЖИЛИЩНОГО СТРОИТЕЛЬСТВА ИЛИ САДОВОГО ДОМА</w:t>
      </w:r>
    </w:p>
    <w:p w:rsidR="00AF39B8" w:rsidRDefault="00AF39B8">
      <w:pPr>
        <w:pStyle w:val="ConsPlusNonformat"/>
        <w:jc w:val="both"/>
      </w:pPr>
    </w:p>
    <w:p w:rsidR="00AF39B8" w:rsidRDefault="00DC6BD6">
      <w:pPr>
        <w:pStyle w:val="ConsPlusNonformat"/>
        <w:jc w:val="both"/>
      </w:pPr>
      <w:r>
        <w:t xml:space="preserve">          </w:t>
      </w:r>
      <w:r w:rsidR="00AF39B8">
        <w:t xml:space="preserve">             </w:t>
      </w:r>
      <w:r>
        <w:t xml:space="preserve">                          </w:t>
      </w:r>
      <w:r w:rsidR="00AF39B8">
        <w:t xml:space="preserve">   "__" ____________ 20__ г.</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DC6BD6" w:rsidRDefault="00AF39B8" w:rsidP="00DC6BD6">
      <w:pPr>
        <w:pStyle w:val="ConsPlusNonformat"/>
        <w:jc w:val="center"/>
        <w:rPr>
          <w:sz w:val="16"/>
        </w:rPr>
      </w:pPr>
      <w:r w:rsidRPr="00DC6BD6">
        <w:rPr>
          <w:sz w:val="16"/>
        </w:rPr>
        <w:t>(наименование уполномоченного на выдачу разрешений на строительство</w:t>
      </w:r>
      <w:r w:rsidR="00DC6BD6">
        <w:rPr>
          <w:sz w:val="16"/>
        </w:rPr>
        <w:t xml:space="preserve"> </w:t>
      </w:r>
      <w:r w:rsidRPr="00DC6BD6">
        <w:rPr>
          <w:sz w:val="16"/>
        </w:rPr>
        <w:t>федерального органа исполнительной власти, органа исполнительной власти</w:t>
      </w:r>
      <w:r w:rsidR="00DC6BD6">
        <w:rPr>
          <w:sz w:val="16"/>
        </w:rPr>
        <w:t xml:space="preserve"> </w:t>
      </w:r>
      <w:r w:rsidRPr="00DC6BD6">
        <w:rPr>
          <w:sz w:val="16"/>
        </w:rPr>
        <w:t>субъекта Российской Федерации, органа местного самоуправления)</w:t>
      </w:r>
    </w:p>
    <w:p w:rsidR="00AF39B8" w:rsidRDefault="00AF39B8">
      <w:pPr>
        <w:pStyle w:val="ConsPlusNormal"/>
        <w:ind w:firstLine="540"/>
        <w:jc w:val="both"/>
      </w:pPr>
    </w:p>
    <w:p w:rsidR="00AF39B8" w:rsidRDefault="00AF39B8">
      <w:pPr>
        <w:pStyle w:val="ConsPlusNormal"/>
        <w:jc w:val="center"/>
        <w:outlineLvl w:val="2"/>
      </w:pPr>
      <w:r>
        <w:t>1. Сведения о застройщике</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5400"/>
        <w:gridCol w:w="2784"/>
      </w:tblGrid>
      <w:tr w:rsidR="00AF39B8">
        <w:tc>
          <w:tcPr>
            <w:tcW w:w="780" w:type="dxa"/>
          </w:tcPr>
          <w:p w:rsidR="00AF39B8" w:rsidRDefault="00AF39B8">
            <w:pPr>
              <w:pStyle w:val="ConsPlusNormal"/>
            </w:pPr>
            <w:r>
              <w:t>1.1.</w:t>
            </w:r>
          </w:p>
        </w:tc>
        <w:tc>
          <w:tcPr>
            <w:tcW w:w="5400" w:type="dxa"/>
          </w:tcPr>
          <w:p w:rsidR="00AF39B8" w:rsidRDefault="00AF39B8">
            <w:pPr>
              <w:pStyle w:val="ConsPlusNormal"/>
            </w:pPr>
            <w:r>
              <w:t>Сведения о физическом лице, в случае если застройщиком является физическое лицо:</w:t>
            </w:r>
          </w:p>
        </w:tc>
        <w:tc>
          <w:tcPr>
            <w:tcW w:w="2784" w:type="dxa"/>
          </w:tcPr>
          <w:p w:rsidR="00AF39B8" w:rsidRDefault="00AF39B8">
            <w:pPr>
              <w:pStyle w:val="ConsPlusNormal"/>
            </w:pPr>
          </w:p>
        </w:tc>
      </w:tr>
      <w:tr w:rsidR="00AF39B8">
        <w:tc>
          <w:tcPr>
            <w:tcW w:w="780" w:type="dxa"/>
          </w:tcPr>
          <w:p w:rsidR="00AF39B8" w:rsidRDefault="00AF39B8">
            <w:pPr>
              <w:pStyle w:val="ConsPlusNormal"/>
            </w:pPr>
            <w:r>
              <w:lastRenderedPageBreak/>
              <w:t>1.1.1</w:t>
            </w:r>
          </w:p>
        </w:tc>
        <w:tc>
          <w:tcPr>
            <w:tcW w:w="5400" w:type="dxa"/>
          </w:tcPr>
          <w:p w:rsidR="00AF39B8" w:rsidRDefault="00AF39B8">
            <w:pPr>
              <w:pStyle w:val="ConsPlusNormal"/>
            </w:pPr>
            <w:r>
              <w:t>Фамилия, имя, отчество (при наличии)</w:t>
            </w:r>
          </w:p>
        </w:tc>
        <w:tc>
          <w:tcPr>
            <w:tcW w:w="2784" w:type="dxa"/>
          </w:tcPr>
          <w:p w:rsidR="00AF39B8" w:rsidRDefault="00AF39B8">
            <w:pPr>
              <w:pStyle w:val="ConsPlusNormal"/>
            </w:pPr>
          </w:p>
        </w:tc>
      </w:tr>
      <w:tr w:rsidR="00AF39B8">
        <w:tc>
          <w:tcPr>
            <w:tcW w:w="780" w:type="dxa"/>
          </w:tcPr>
          <w:p w:rsidR="00AF39B8" w:rsidRDefault="00AF39B8">
            <w:pPr>
              <w:pStyle w:val="ConsPlusNormal"/>
            </w:pPr>
            <w:r>
              <w:t>1.1.2</w:t>
            </w:r>
          </w:p>
        </w:tc>
        <w:tc>
          <w:tcPr>
            <w:tcW w:w="5400" w:type="dxa"/>
          </w:tcPr>
          <w:p w:rsidR="00AF39B8" w:rsidRDefault="00AF39B8">
            <w:pPr>
              <w:pStyle w:val="ConsPlusNormal"/>
            </w:pPr>
            <w:r>
              <w:t>Место жительства</w:t>
            </w:r>
          </w:p>
        </w:tc>
        <w:tc>
          <w:tcPr>
            <w:tcW w:w="2784" w:type="dxa"/>
          </w:tcPr>
          <w:p w:rsidR="00AF39B8" w:rsidRDefault="00AF39B8">
            <w:pPr>
              <w:pStyle w:val="ConsPlusNormal"/>
            </w:pPr>
          </w:p>
        </w:tc>
      </w:tr>
      <w:tr w:rsidR="00AF39B8">
        <w:tc>
          <w:tcPr>
            <w:tcW w:w="780" w:type="dxa"/>
          </w:tcPr>
          <w:p w:rsidR="00AF39B8" w:rsidRDefault="00AF39B8">
            <w:pPr>
              <w:pStyle w:val="ConsPlusNormal"/>
            </w:pPr>
            <w:r>
              <w:t>1.1.3</w:t>
            </w:r>
          </w:p>
        </w:tc>
        <w:tc>
          <w:tcPr>
            <w:tcW w:w="5400" w:type="dxa"/>
          </w:tcPr>
          <w:p w:rsidR="00AF39B8" w:rsidRDefault="00AF39B8">
            <w:pPr>
              <w:pStyle w:val="ConsPlusNormal"/>
            </w:pPr>
            <w:r>
              <w:t>Реквизиты документа, удостоверяющего личность</w:t>
            </w:r>
          </w:p>
        </w:tc>
        <w:tc>
          <w:tcPr>
            <w:tcW w:w="2784" w:type="dxa"/>
          </w:tcPr>
          <w:p w:rsidR="00AF39B8" w:rsidRDefault="00AF39B8">
            <w:pPr>
              <w:pStyle w:val="ConsPlusNormal"/>
            </w:pPr>
          </w:p>
        </w:tc>
      </w:tr>
      <w:tr w:rsidR="00AF39B8">
        <w:tc>
          <w:tcPr>
            <w:tcW w:w="780" w:type="dxa"/>
          </w:tcPr>
          <w:p w:rsidR="00AF39B8" w:rsidRDefault="00AF39B8">
            <w:pPr>
              <w:pStyle w:val="ConsPlusNormal"/>
            </w:pPr>
            <w:r>
              <w:t>1.2.</w:t>
            </w:r>
          </w:p>
        </w:tc>
        <w:tc>
          <w:tcPr>
            <w:tcW w:w="5400" w:type="dxa"/>
          </w:tcPr>
          <w:p w:rsidR="00AF39B8" w:rsidRDefault="00AF39B8">
            <w:pPr>
              <w:pStyle w:val="ConsPlusNormal"/>
            </w:pPr>
            <w:r>
              <w:t>Сведения о юридическом лице, в случае если застройщиком является юридическое лицо:</w:t>
            </w:r>
          </w:p>
        </w:tc>
        <w:tc>
          <w:tcPr>
            <w:tcW w:w="2784" w:type="dxa"/>
          </w:tcPr>
          <w:p w:rsidR="00AF39B8" w:rsidRDefault="00AF39B8">
            <w:pPr>
              <w:pStyle w:val="ConsPlusNormal"/>
            </w:pPr>
          </w:p>
        </w:tc>
      </w:tr>
      <w:tr w:rsidR="00AF39B8">
        <w:tc>
          <w:tcPr>
            <w:tcW w:w="780" w:type="dxa"/>
          </w:tcPr>
          <w:p w:rsidR="00AF39B8" w:rsidRDefault="00AF39B8">
            <w:pPr>
              <w:pStyle w:val="ConsPlusNormal"/>
            </w:pPr>
            <w:r>
              <w:t>1.2.1</w:t>
            </w:r>
          </w:p>
        </w:tc>
        <w:tc>
          <w:tcPr>
            <w:tcW w:w="5400" w:type="dxa"/>
          </w:tcPr>
          <w:p w:rsidR="00AF39B8" w:rsidRDefault="00AF39B8">
            <w:pPr>
              <w:pStyle w:val="ConsPlusNormal"/>
            </w:pPr>
            <w:r>
              <w:t>Наименование</w:t>
            </w:r>
          </w:p>
        </w:tc>
        <w:tc>
          <w:tcPr>
            <w:tcW w:w="2784" w:type="dxa"/>
          </w:tcPr>
          <w:p w:rsidR="00AF39B8" w:rsidRDefault="00AF39B8">
            <w:pPr>
              <w:pStyle w:val="ConsPlusNormal"/>
            </w:pPr>
          </w:p>
        </w:tc>
      </w:tr>
      <w:tr w:rsidR="00AF39B8">
        <w:tc>
          <w:tcPr>
            <w:tcW w:w="780" w:type="dxa"/>
          </w:tcPr>
          <w:p w:rsidR="00AF39B8" w:rsidRDefault="00AF39B8">
            <w:pPr>
              <w:pStyle w:val="ConsPlusNormal"/>
            </w:pPr>
            <w:r>
              <w:t>1.2.2</w:t>
            </w:r>
          </w:p>
        </w:tc>
        <w:tc>
          <w:tcPr>
            <w:tcW w:w="5400" w:type="dxa"/>
          </w:tcPr>
          <w:p w:rsidR="00AF39B8" w:rsidRDefault="00AF39B8">
            <w:pPr>
              <w:pStyle w:val="ConsPlusNormal"/>
            </w:pPr>
            <w:r>
              <w:t>Место нахождения</w:t>
            </w:r>
          </w:p>
        </w:tc>
        <w:tc>
          <w:tcPr>
            <w:tcW w:w="2784" w:type="dxa"/>
          </w:tcPr>
          <w:p w:rsidR="00AF39B8" w:rsidRDefault="00AF39B8">
            <w:pPr>
              <w:pStyle w:val="ConsPlusNormal"/>
            </w:pPr>
          </w:p>
        </w:tc>
      </w:tr>
      <w:tr w:rsidR="00AF39B8">
        <w:tc>
          <w:tcPr>
            <w:tcW w:w="780" w:type="dxa"/>
          </w:tcPr>
          <w:p w:rsidR="00AF39B8" w:rsidRDefault="00AF39B8">
            <w:pPr>
              <w:pStyle w:val="ConsPlusNormal"/>
            </w:pPr>
            <w:r>
              <w:t>1.2.3</w:t>
            </w:r>
          </w:p>
        </w:tc>
        <w:tc>
          <w:tcPr>
            <w:tcW w:w="5400" w:type="dxa"/>
          </w:tcPr>
          <w:p w:rsidR="00AF39B8" w:rsidRDefault="00AF39B8">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84" w:type="dxa"/>
          </w:tcPr>
          <w:p w:rsidR="00AF39B8" w:rsidRDefault="00AF39B8">
            <w:pPr>
              <w:pStyle w:val="ConsPlusNormal"/>
            </w:pPr>
          </w:p>
        </w:tc>
      </w:tr>
      <w:tr w:rsidR="00AF39B8">
        <w:tc>
          <w:tcPr>
            <w:tcW w:w="780" w:type="dxa"/>
          </w:tcPr>
          <w:p w:rsidR="00AF39B8" w:rsidRDefault="00AF39B8">
            <w:pPr>
              <w:pStyle w:val="ConsPlusNormal"/>
            </w:pPr>
            <w:r>
              <w:t>1.2.4</w:t>
            </w:r>
          </w:p>
        </w:tc>
        <w:tc>
          <w:tcPr>
            <w:tcW w:w="5400" w:type="dxa"/>
          </w:tcPr>
          <w:p w:rsidR="00AF39B8" w:rsidRDefault="00AF39B8">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2784" w:type="dxa"/>
          </w:tcPr>
          <w:p w:rsidR="00AF39B8" w:rsidRDefault="00AF39B8">
            <w:pPr>
              <w:pStyle w:val="ConsPlusNormal"/>
            </w:pPr>
          </w:p>
        </w:tc>
      </w:tr>
    </w:tbl>
    <w:p w:rsidR="00AF39B8" w:rsidRDefault="00AF39B8">
      <w:pPr>
        <w:pStyle w:val="ConsPlusNormal"/>
        <w:ind w:firstLine="540"/>
        <w:jc w:val="both"/>
      </w:pPr>
    </w:p>
    <w:p w:rsidR="00AF39B8" w:rsidRDefault="00AF39B8">
      <w:pPr>
        <w:pStyle w:val="ConsPlusNormal"/>
        <w:jc w:val="center"/>
        <w:outlineLvl w:val="2"/>
      </w:pPr>
      <w:r>
        <w:t>2. Сведения о земельном участке</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5400"/>
        <w:gridCol w:w="2760"/>
      </w:tblGrid>
      <w:tr w:rsidR="00AF39B8">
        <w:tc>
          <w:tcPr>
            <w:tcW w:w="780" w:type="dxa"/>
          </w:tcPr>
          <w:p w:rsidR="00AF39B8" w:rsidRDefault="00AF39B8">
            <w:pPr>
              <w:pStyle w:val="ConsPlusNormal"/>
            </w:pPr>
            <w:r>
              <w:t>2.1</w:t>
            </w:r>
          </w:p>
        </w:tc>
        <w:tc>
          <w:tcPr>
            <w:tcW w:w="5400" w:type="dxa"/>
          </w:tcPr>
          <w:p w:rsidR="00AF39B8" w:rsidRDefault="00AF39B8">
            <w:pPr>
              <w:pStyle w:val="ConsPlusNormal"/>
            </w:pPr>
            <w:r>
              <w:t>Кадастровый номер земельного участка (при наличии)</w:t>
            </w:r>
          </w:p>
        </w:tc>
        <w:tc>
          <w:tcPr>
            <w:tcW w:w="2760" w:type="dxa"/>
            <w:vAlign w:val="center"/>
          </w:tcPr>
          <w:p w:rsidR="00AF39B8" w:rsidRDefault="00AF39B8">
            <w:pPr>
              <w:pStyle w:val="ConsPlusNormal"/>
            </w:pPr>
          </w:p>
        </w:tc>
      </w:tr>
      <w:tr w:rsidR="00AF39B8">
        <w:tc>
          <w:tcPr>
            <w:tcW w:w="780" w:type="dxa"/>
          </w:tcPr>
          <w:p w:rsidR="00AF39B8" w:rsidRDefault="00AF39B8">
            <w:pPr>
              <w:pStyle w:val="ConsPlusNormal"/>
            </w:pPr>
            <w:r>
              <w:t>2.2</w:t>
            </w:r>
          </w:p>
        </w:tc>
        <w:tc>
          <w:tcPr>
            <w:tcW w:w="5400" w:type="dxa"/>
          </w:tcPr>
          <w:p w:rsidR="00AF39B8" w:rsidRDefault="00AF39B8">
            <w:pPr>
              <w:pStyle w:val="ConsPlusNormal"/>
            </w:pPr>
            <w:r>
              <w:t>Адрес или описание местоположения земельного участка</w:t>
            </w:r>
          </w:p>
        </w:tc>
        <w:tc>
          <w:tcPr>
            <w:tcW w:w="2760" w:type="dxa"/>
          </w:tcPr>
          <w:p w:rsidR="00AF39B8" w:rsidRDefault="00AF39B8">
            <w:pPr>
              <w:pStyle w:val="ConsPlusNormal"/>
            </w:pPr>
          </w:p>
        </w:tc>
      </w:tr>
      <w:tr w:rsidR="00AF39B8">
        <w:tc>
          <w:tcPr>
            <w:tcW w:w="780" w:type="dxa"/>
          </w:tcPr>
          <w:p w:rsidR="00AF39B8" w:rsidRDefault="00AF39B8">
            <w:pPr>
              <w:pStyle w:val="ConsPlusNormal"/>
            </w:pPr>
            <w:r>
              <w:t>2.3</w:t>
            </w:r>
          </w:p>
        </w:tc>
        <w:tc>
          <w:tcPr>
            <w:tcW w:w="5400" w:type="dxa"/>
          </w:tcPr>
          <w:p w:rsidR="00AF39B8" w:rsidRDefault="00AF39B8">
            <w:pPr>
              <w:pStyle w:val="ConsPlusNormal"/>
            </w:pPr>
            <w:r>
              <w:t>Сведения о праве застройщика на земельный участок (правоустанавливающие документы)</w:t>
            </w:r>
          </w:p>
        </w:tc>
        <w:tc>
          <w:tcPr>
            <w:tcW w:w="2760" w:type="dxa"/>
          </w:tcPr>
          <w:p w:rsidR="00AF39B8" w:rsidRDefault="00AF39B8">
            <w:pPr>
              <w:pStyle w:val="ConsPlusNormal"/>
            </w:pPr>
          </w:p>
        </w:tc>
      </w:tr>
      <w:tr w:rsidR="00AF39B8">
        <w:tc>
          <w:tcPr>
            <w:tcW w:w="780" w:type="dxa"/>
          </w:tcPr>
          <w:p w:rsidR="00AF39B8" w:rsidRDefault="00AF39B8">
            <w:pPr>
              <w:pStyle w:val="ConsPlusNormal"/>
            </w:pPr>
            <w:r>
              <w:t>2.4</w:t>
            </w:r>
          </w:p>
        </w:tc>
        <w:tc>
          <w:tcPr>
            <w:tcW w:w="5400" w:type="dxa"/>
          </w:tcPr>
          <w:p w:rsidR="00AF39B8" w:rsidRDefault="00AF39B8">
            <w:pPr>
              <w:pStyle w:val="ConsPlusNormal"/>
            </w:pPr>
            <w:r>
              <w:t>Сведения о наличии прав иных лиц на земельный участок (при наличии)</w:t>
            </w:r>
          </w:p>
        </w:tc>
        <w:tc>
          <w:tcPr>
            <w:tcW w:w="2760" w:type="dxa"/>
          </w:tcPr>
          <w:p w:rsidR="00AF39B8" w:rsidRDefault="00AF39B8">
            <w:pPr>
              <w:pStyle w:val="ConsPlusNormal"/>
            </w:pPr>
          </w:p>
        </w:tc>
      </w:tr>
      <w:tr w:rsidR="00AF39B8">
        <w:tc>
          <w:tcPr>
            <w:tcW w:w="780" w:type="dxa"/>
          </w:tcPr>
          <w:p w:rsidR="00AF39B8" w:rsidRDefault="00AF39B8">
            <w:pPr>
              <w:pStyle w:val="ConsPlusNormal"/>
            </w:pPr>
            <w:r>
              <w:t>2.5</w:t>
            </w:r>
          </w:p>
        </w:tc>
        <w:tc>
          <w:tcPr>
            <w:tcW w:w="5400" w:type="dxa"/>
          </w:tcPr>
          <w:p w:rsidR="00AF39B8" w:rsidRDefault="00AF39B8">
            <w:pPr>
              <w:pStyle w:val="ConsPlusNormal"/>
            </w:pPr>
            <w:r>
              <w:t>Сведения о виде разрешенного использования земельного участка</w:t>
            </w:r>
          </w:p>
        </w:tc>
        <w:tc>
          <w:tcPr>
            <w:tcW w:w="2760" w:type="dxa"/>
          </w:tcPr>
          <w:p w:rsidR="00AF39B8" w:rsidRDefault="00AF39B8">
            <w:pPr>
              <w:pStyle w:val="ConsPlusNormal"/>
            </w:pPr>
          </w:p>
        </w:tc>
      </w:tr>
    </w:tbl>
    <w:p w:rsidR="00AF39B8" w:rsidRDefault="00AF39B8">
      <w:pPr>
        <w:pStyle w:val="ConsPlusNormal"/>
        <w:ind w:firstLine="540"/>
        <w:jc w:val="both"/>
      </w:pPr>
    </w:p>
    <w:p w:rsidR="00AF39B8" w:rsidRDefault="00AF39B8">
      <w:pPr>
        <w:pStyle w:val="ConsPlusNormal"/>
        <w:jc w:val="center"/>
        <w:outlineLvl w:val="2"/>
      </w:pPr>
      <w:r>
        <w:t>3. Сведения об объекте капитального строительства</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5400"/>
        <w:gridCol w:w="2760"/>
      </w:tblGrid>
      <w:tr w:rsidR="00AF39B8">
        <w:tc>
          <w:tcPr>
            <w:tcW w:w="780" w:type="dxa"/>
          </w:tcPr>
          <w:p w:rsidR="00AF39B8" w:rsidRDefault="00AF39B8">
            <w:pPr>
              <w:pStyle w:val="ConsPlusNormal"/>
            </w:pPr>
            <w:r>
              <w:t>3.1</w:t>
            </w:r>
          </w:p>
        </w:tc>
        <w:tc>
          <w:tcPr>
            <w:tcW w:w="5400" w:type="dxa"/>
          </w:tcPr>
          <w:p w:rsidR="00AF39B8" w:rsidRDefault="00AF39B8">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760" w:type="dxa"/>
          </w:tcPr>
          <w:p w:rsidR="00AF39B8" w:rsidRDefault="00AF39B8">
            <w:pPr>
              <w:pStyle w:val="ConsPlusNormal"/>
            </w:pPr>
          </w:p>
        </w:tc>
      </w:tr>
      <w:tr w:rsidR="00AF39B8">
        <w:tc>
          <w:tcPr>
            <w:tcW w:w="780" w:type="dxa"/>
          </w:tcPr>
          <w:p w:rsidR="00AF39B8" w:rsidRDefault="00AF39B8">
            <w:pPr>
              <w:pStyle w:val="ConsPlusNormal"/>
            </w:pPr>
            <w:r>
              <w:t>3.2</w:t>
            </w:r>
          </w:p>
        </w:tc>
        <w:tc>
          <w:tcPr>
            <w:tcW w:w="5400" w:type="dxa"/>
          </w:tcPr>
          <w:p w:rsidR="00AF39B8" w:rsidRDefault="00AF39B8">
            <w:pPr>
              <w:pStyle w:val="ConsPlusNormal"/>
            </w:pPr>
            <w:r>
              <w:t>Цель подачи уведомления (строительство или реконструкция)</w:t>
            </w:r>
          </w:p>
        </w:tc>
        <w:tc>
          <w:tcPr>
            <w:tcW w:w="2760" w:type="dxa"/>
          </w:tcPr>
          <w:p w:rsidR="00AF39B8" w:rsidRDefault="00AF39B8">
            <w:pPr>
              <w:pStyle w:val="ConsPlusNormal"/>
            </w:pPr>
          </w:p>
        </w:tc>
      </w:tr>
      <w:tr w:rsidR="00AF39B8">
        <w:tc>
          <w:tcPr>
            <w:tcW w:w="780" w:type="dxa"/>
          </w:tcPr>
          <w:p w:rsidR="00AF39B8" w:rsidRDefault="00AF39B8">
            <w:pPr>
              <w:pStyle w:val="ConsPlusNormal"/>
            </w:pPr>
            <w:r>
              <w:t>3.3</w:t>
            </w:r>
          </w:p>
        </w:tc>
        <w:tc>
          <w:tcPr>
            <w:tcW w:w="5400" w:type="dxa"/>
          </w:tcPr>
          <w:p w:rsidR="00AF39B8" w:rsidRDefault="00AF39B8">
            <w:pPr>
              <w:pStyle w:val="ConsPlusNormal"/>
            </w:pPr>
            <w:r>
              <w:t>Сведения о планируемых параметрах:</w:t>
            </w:r>
          </w:p>
        </w:tc>
        <w:tc>
          <w:tcPr>
            <w:tcW w:w="2760" w:type="dxa"/>
          </w:tcPr>
          <w:p w:rsidR="00AF39B8" w:rsidRDefault="00AF39B8">
            <w:pPr>
              <w:pStyle w:val="ConsPlusNormal"/>
            </w:pPr>
          </w:p>
        </w:tc>
      </w:tr>
      <w:tr w:rsidR="00AF39B8">
        <w:tc>
          <w:tcPr>
            <w:tcW w:w="780" w:type="dxa"/>
          </w:tcPr>
          <w:p w:rsidR="00AF39B8" w:rsidRDefault="00AF39B8">
            <w:pPr>
              <w:pStyle w:val="ConsPlusNormal"/>
            </w:pPr>
            <w:r>
              <w:t>3.3.1</w:t>
            </w:r>
          </w:p>
        </w:tc>
        <w:tc>
          <w:tcPr>
            <w:tcW w:w="5400" w:type="dxa"/>
          </w:tcPr>
          <w:p w:rsidR="00AF39B8" w:rsidRDefault="00AF39B8">
            <w:pPr>
              <w:pStyle w:val="ConsPlusNormal"/>
            </w:pPr>
            <w:r>
              <w:t>Количество надземных этажей</w:t>
            </w:r>
          </w:p>
        </w:tc>
        <w:tc>
          <w:tcPr>
            <w:tcW w:w="2760" w:type="dxa"/>
          </w:tcPr>
          <w:p w:rsidR="00AF39B8" w:rsidRDefault="00AF39B8">
            <w:pPr>
              <w:pStyle w:val="ConsPlusNormal"/>
            </w:pPr>
          </w:p>
        </w:tc>
      </w:tr>
      <w:tr w:rsidR="00AF39B8">
        <w:tc>
          <w:tcPr>
            <w:tcW w:w="780" w:type="dxa"/>
          </w:tcPr>
          <w:p w:rsidR="00AF39B8" w:rsidRDefault="00AF39B8">
            <w:pPr>
              <w:pStyle w:val="ConsPlusNormal"/>
            </w:pPr>
            <w:r>
              <w:t>3.3.2</w:t>
            </w:r>
          </w:p>
        </w:tc>
        <w:tc>
          <w:tcPr>
            <w:tcW w:w="5400" w:type="dxa"/>
          </w:tcPr>
          <w:p w:rsidR="00AF39B8" w:rsidRDefault="00AF39B8">
            <w:pPr>
              <w:pStyle w:val="ConsPlusNormal"/>
            </w:pPr>
            <w:r>
              <w:t>Высота</w:t>
            </w:r>
          </w:p>
        </w:tc>
        <w:tc>
          <w:tcPr>
            <w:tcW w:w="2760" w:type="dxa"/>
          </w:tcPr>
          <w:p w:rsidR="00AF39B8" w:rsidRDefault="00AF39B8">
            <w:pPr>
              <w:pStyle w:val="ConsPlusNormal"/>
            </w:pPr>
          </w:p>
        </w:tc>
      </w:tr>
      <w:tr w:rsidR="00AF39B8">
        <w:tc>
          <w:tcPr>
            <w:tcW w:w="780" w:type="dxa"/>
          </w:tcPr>
          <w:p w:rsidR="00AF39B8" w:rsidRDefault="00AF39B8">
            <w:pPr>
              <w:pStyle w:val="ConsPlusNormal"/>
            </w:pPr>
            <w:r>
              <w:t>3.3.3</w:t>
            </w:r>
          </w:p>
        </w:tc>
        <w:tc>
          <w:tcPr>
            <w:tcW w:w="5400" w:type="dxa"/>
          </w:tcPr>
          <w:p w:rsidR="00AF39B8" w:rsidRDefault="00AF39B8">
            <w:pPr>
              <w:pStyle w:val="ConsPlusNormal"/>
            </w:pPr>
            <w:r>
              <w:t>Сведения об отступах от границ земельного участка</w:t>
            </w:r>
          </w:p>
        </w:tc>
        <w:tc>
          <w:tcPr>
            <w:tcW w:w="2760" w:type="dxa"/>
          </w:tcPr>
          <w:p w:rsidR="00AF39B8" w:rsidRDefault="00AF39B8">
            <w:pPr>
              <w:pStyle w:val="ConsPlusNormal"/>
            </w:pPr>
          </w:p>
        </w:tc>
      </w:tr>
      <w:tr w:rsidR="00AF39B8">
        <w:tc>
          <w:tcPr>
            <w:tcW w:w="780" w:type="dxa"/>
          </w:tcPr>
          <w:p w:rsidR="00AF39B8" w:rsidRDefault="00AF39B8">
            <w:pPr>
              <w:pStyle w:val="ConsPlusNormal"/>
            </w:pPr>
            <w:r>
              <w:lastRenderedPageBreak/>
              <w:t>3.3.4</w:t>
            </w:r>
          </w:p>
        </w:tc>
        <w:tc>
          <w:tcPr>
            <w:tcW w:w="5400" w:type="dxa"/>
          </w:tcPr>
          <w:p w:rsidR="00AF39B8" w:rsidRDefault="00AF39B8">
            <w:pPr>
              <w:pStyle w:val="ConsPlusNormal"/>
            </w:pPr>
            <w:r>
              <w:t>Площадь застройки</w:t>
            </w:r>
          </w:p>
        </w:tc>
        <w:tc>
          <w:tcPr>
            <w:tcW w:w="2760" w:type="dxa"/>
          </w:tcPr>
          <w:p w:rsidR="00AF39B8" w:rsidRDefault="00AF39B8">
            <w:pPr>
              <w:pStyle w:val="ConsPlusNormal"/>
            </w:pPr>
          </w:p>
        </w:tc>
      </w:tr>
      <w:tr w:rsidR="00AF39B8">
        <w:tc>
          <w:tcPr>
            <w:tcW w:w="780" w:type="dxa"/>
          </w:tcPr>
          <w:p w:rsidR="00AF39B8" w:rsidRDefault="00AF39B8">
            <w:pPr>
              <w:pStyle w:val="ConsPlusNormal"/>
            </w:pPr>
            <w:r>
              <w:t>3.3.5.</w:t>
            </w:r>
          </w:p>
        </w:tc>
        <w:tc>
          <w:tcPr>
            <w:tcW w:w="5400" w:type="dxa"/>
          </w:tcPr>
          <w:p w:rsidR="00AF39B8" w:rsidRDefault="00AF39B8">
            <w:pPr>
              <w:pStyle w:val="ConsPlusNormal"/>
            </w:pPr>
            <w:r>
              <w:t xml:space="preserve">Сведения о </w:t>
            </w:r>
            <w:proofErr w:type="gramStart"/>
            <w:r>
              <w:t>решении</w:t>
            </w:r>
            <w:proofErr w:type="gramEnd"/>
            <w:r>
              <w:t xml:space="preserve"> о предоставлении разрешения на отклонение от предельных параметров разрешенного строительства, реконструкции (при наличии)</w:t>
            </w:r>
          </w:p>
        </w:tc>
        <w:tc>
          <w:tcPr>
            <w:tcW w:w="2760" w:type="dxa"/>
          </w:tcPr>
          <w:p w:rsidR="00AF39B8" w:rsidRDefault="00AF39B8">
            <w:pPr>
              <w:pStyle w:val="ConsPlusNormal"/>
            </w:pPr>
          </w:p>
        </w:tc>
      </w:tr>
      <w:tr w:rsidR="00AF39B8">
        <w:tc>
          <w:tcPr>
            <w:tcW w:w="780" w:type="dxa"/>
          </w:tcPr>
          <w:p w:rsidR="00AF39B8" w:rsidRDefault="00AF39B8">
            <w:pPr>
              <w:pStyle w:val="ConsPlusNormal"/>
            </w:pPr>
            <w:r>
              <w:t>3.4</w:t>
            </w:r>
          </w:p>
        </w:tc>
        <w:tc>
          <w:tcPr>
            <w:tcW w:w="5400" w:type="dxa"/>
          </w:tcPr>
          <w:p w:rsidR="00AF39B8" w:rsidRDefault="00AF39B8">
            <w:pPr>
              <w:pStyle w:val="ConsPlusNormal"/>
            </w:pPr>
            <w:r>
              <w:t xml:space="preserve">Сведения о типовом </w:t>
            </w:r>
            <w:proofErr w:type="gramStart"/>
            <w:r>
              <w:t>архитектурном решении</w:t>
            </w:r>
            <w:proofErr w:type="gramEnd"/>
            <w: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760" w:type="dxa"/>
          </w:tcPr>
          <w:p w:rsidR="00AF39B8" w:rsidRDefault="00AF39B8">
            <w:pPr>
              <w:pStyle w:val="ConsPlusNormal"/>
            </w:pPr>
          </w:p>
        </w:tc>
      </w:tr>
    </w:tbl>
    <w:p w:rsidR="00AF39B8" w:rsidRDefault="00AF39B8">
      <w:pPr>
        <w:pStyle w:val="ConsPlusNormal"/>
        <w:ind w:firstLine="540"/>
        <w:jc w:val="both"/>
      </w:pPr>
    </w:p>
    <w:p w:rsidR="00AF39B8" w:rsidRDefault="00AF39B8">
      <w:pPr>
        <w:pStyle w:val="ConsPlusNormal"/>
        <w:jc w:val="center"/>
        <w:outlineLvl w:val="2"/>
      </w:pPr>
      <w:r>
        <w:t xml:space="preserve">4. Схематичное изображение </w:t>
      </w:r>
      <w:proofErr w:type="gramStart"/>
      <w:r>
        <w:t>планируемого</w:t>
      </w:r>
      <w:proofErr w:type="gramEnd"/>
      <w:r>
        <w:t xml:space="preserve"> к строительству</w:t>
      </w:r>
    </w:p>
    <w:p w:rsidR="00AF39B8" w:rsidRDefault="00AF39B8">
      <w:pPr>
        <w:pStyle w:val="ConsPlusNormal"/>
        <w:jc w:val="center"/>
      </w:pPr>
      <w:r>
        <w:t>или реконструкции объекта капитального строительства</w:t>
      </w:r>
    </w:p>
    <w:p w:rsidR="00AF39B8" w:rsidRDefault="00AF39B8">
      <w:pPr>
        <w:pStyle w:val="ConsPlusNormal"/>
        <w:jc w:val="center"/>
      </w:pPr>
      <w:r>
        <w:t>на земельном участке</w:t>
      </w:r>
    </w:p>
    <w:p w:rsidR="00AF39B8" w:rsidRDefault="00AF39B8">
      <w:pPr>
        <w:pStyle w:val="ConsPlusNormal"/>
        <w:ind w:firstLine="540"/>
        <w:jc w:val="both"/>
      </w:pPr>
    </w:p>
    <w:p w:rsidR="00AF39B8" w:rsidRDefault="00AF39B8">
      <w:pPr>
        <w:pStyle w:val="ConsPlusNonformat"/>
        <w:jc w:val="both"/>
      </w:pPr>
      <w:r>
        <w:t xml:space="preserve">    Почтовый адрес и (или) адрес электронной почты для связи:</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p>
    <w:p w:rsidR="00AF39B8" w:rsidRDefault="00AF39B8">
      <w:pPr>
        <w:pStyle w:val="ConsPlusNonformat"/>
        <w:jc w:val="both"/>
      </w:pPr>
      <w:r>
        <w:t xml:space="preserve">    Уведомление  о  соответствии  </w:t>
      </w:r>
      <w:proofErr w:type="gramStart"/>
      <w:r>
        <w:t>указанных</w:t>
      </w:r>
      <w:proofErr w:type="gramEnd"/>
      <w:r>
        <w:t xml:space="preserve">  в  уведомлении  о  планируемых</w:t>
      </w:r>
    </w:p>
    <w:p w:rsidR="00AF39B8" w:rsidRDefault="00AF39B8">
      <w:pPr>
        <w:pStyle w:val="ConsPlusNonformat"/>
        <w:jc w:val="both"/>
      </w:pPr>
      <w:proofErr w:type="gramStart"/>
      <w:r>
        <w:t>строительстве</w:t>
      </w:r>
      <w:proofErr w:type="gramEnd"/>
      <w:r>
        <w:t xml:space="preserve">   или   реконструкции   объекта   индивидуального   жилищного</w:t>
      </w:r>
    </w:p>
    <w:p w:rsidR="00AF39B8" w:rsidRDefault="00AF39B8">
      <w:pPr>
        <w:pStyle w:val="ConsPlusNonformat"/>
        <w:jc w:val="both"/>
      </w:pPr>
      <w:r>
        <w:t>строительства   или   садового   дома  параметров  объекта  индивидуального</w:t>
      </w:r>
    </w:p>
    <w:p w:rsidR="00AF39B8" w:rsidRDefault="00AF39B8">
      <w:pPr>
        <w:pStyle w:val="ConsPlusNonformat"/>
        <w:jc w:val="both"/>
      </w:pPr>
      <w:r>
        <w:t>жилищного  строительства  или  садового  дома  установленным  параметрам  и</w:t>
      </w:r>
    </w:p>
    <w:p w:rsidR="00AF39B8" w:rsidRDefault="00AF39B8">
      <w:pPr>
        <w:pStyle w:val="ConsPlusNonformat"/>
        <w:jc w:val="both"/>
      </w:pPr>
      <w:r>
        <w:t>допустимости размещения объекта индивидуального жилищного строительства или</w:t>
      </w:r>
    </w:p>
    <w:p w:rsidR="00AF39B8" w:rsidRDefault="00AF39B8">
      <w:pPr>
        <w:pStyle w:val="ConsPlusNonformat"/>
        <w:jc w:val="both"/>
      </w:pPr>
      <w:r>
        <w:t xml:space="preserve">садового  дома  на  земельном  участке  либо  о  несоответствии </w:t>
      </w:r>
      <w:proofErr w:type="gramStart"/>
      <w:r>
        <w:t>указанных</w:t>
      </w:r>
      <w:proofErr w:type="gramEnd"/>
      <w:r>
        <w:t xml:space="preserve"> в</w:t>
      </w:r>
    </w:p>
    <w:p w:rsidR="00AF39B8" w:rsidRDefault="00AF39B8">
      <w:pPr>
        <w:pStyle w:val="ConsPlusNonformat"/>
        <w:jc w:val="both"/>
      </w:pPr>
      <w:r>
        <w:t xml:space="preserve">уведомлении   о   </w:t>
      </w:r>
      <w:proofErr w:type="gramStart"/>
      <w:r>
        <w:t>планируемых</w:t>
      </w:r>
      <w:proofErr w:type="gramEnd"/>
      <w:r>
        <w:t xml:space="preserve">   строительстве   или  реконструкции  объекта</w:t>
      </w:r>
    </w:p>
    <w:p w:rsidR="00AF39B8" w:rsidRDefault="00AF39B8">
      <w:pPr>
        <w:pStyle w:val="ConsPlusNonformat"/>
        <w:jc w:val="both"/>
      </w:pPr>
      <w:r>
        <w:t>индивидуального   жилищного  строительства  или  садового  дома  параметров</w:t>
      </w:r>
    </w:p>
    <w:p w:rsidR="00AF39B8" w:rsidRDefault="00AF39B8">
      <w:pPr>
        <w:pStyle w:val="ConsPlusNonformat"/>
        <w:jc w:val="both"/>
      </w:pPr>
      <w:r>
        <w:t>объекта   индивидуального   жилищного   строительства   или  садового  дома</w:t>
      </w:r>
    </w:p>
    <w:p w:rsidR="00AF39B8" w:rsidRDefault="00AF39B8">
      <w:pPr>
        <w:pStyle w:val="ConsPlusNonformat"/>
        <w:jc w:val="both"/>
      </w:pPr>
      <w:r>
        <w:t>установленным   параметрам   и   (или)  недопустимости  размещения  объекта</w:t>
      </w:r>
    </w:p>
    <w:p w:rsidR="00AF39B8" w:rsidRDefault="00AF39B8">
      <w:pPr>
        <w:pStyle w:val="ConsPlusNonformat"/>
        <w:jc w:val="both"/>
      </w:pPr>
      <w:r>
        <w:t xml:space="preserve">индивидуального  жилищного  строительства  или  садового  дома на </w:t>
      </w:r>
      <w:proofErr w:type="gramStart"/>
      <w:r>
        <w:t>земельном</w:t>
      </w:r>
      <w:proofErr w:type="gramEnd"/>
    </w:p>
    <w:p w:rsidR="00AF39B8" w:rsidRDefault="00AF39B8">
      <w:pPr>
        <w:pStyle w:val="ConsPlusNonformat"/>
        <w:jc w:val="both"/>
      </w:pPr>
      <w:proofErr w:type="gramStart"/>
      <w:r>
        <w:t>участке</w:t>
      </w:r>
      <w:proofErr w:type="gramEnd"/>
      <w:r>
        <w:t xml:space="preserve"> прошу направить следующим способом:</w:t>
      </w:r>
    </w:p>
    <w:p w:rsidR="00AF39B8" w:rsidRDefault="00AF39B8">
      <w:pPr>
        <w:pStyle w:val="ConsPlusNonformat"/>
        <w:jc w:val="both"/>
      </w:pPr>
      <w:r>
        <w:t>___________________________________________________________________________</w:t>
      </w:r>
    </w:p>
    <w:p w:rsidR="00AF39B8" w:rsidRPr="00DC6BD6" w:rsidRDefault="00AF39B8" w:rsidP="00DC6BD6">
      <w:pPr>
        <w:pStyle w:val="ConsPlusNonformat"/>
        <w:jc w:val="center"/>
        <w:rPr>
          <w:sz w:val="16"/>
        </w:rPr>
      </w:pPr>
      <w:r w:rsidRPr="00DC6BD6">
        <w:rPr>
          <w:sz w:val="16"/>
        </w:rPr>
        <w:t>(путем направления на почтовый адрес и (или) адрес электронной почты или</w:t>
      </w:r>
      <w:r w:rsidR="00DC6BD6">
        <w:rPr>
          <w:sz w:val="16"/>
        </w:rPr>
        <w:t xml:space="preserve"> </w:t>
      </w:r>
      <w:r w:rsidRPr="00DC6BD6">
        <w:rPr>
          <w:sz w:val="16"/>
        </w:rPr>
        <w:t>нарочным в уполномоченном на выдачу разрешений на строительство федеральном</w:t>
      </w:r>
      <w:r w:rsidR="00DC6BD6">
        <w:rPr>
          <w:sz w:val="16"/>
        </w:rPr>
        <w:t xml:space="preserve"> </w:t>
      </w:r>
      <w:r w:rsidRPr="00DC6BD6">
        <w:rPr>
          <w:sz w:val="16"/>
        </w:rPr>
        <w:t>органе исполнительной власти, органе исполнительной власти субъекта</w:t>
      </w:r>
      <w:r w:rsidR="00DC6BD6">
        <w:rPr>
          <w:sz w:val="16"/>
        </w:rPr>
        <w:t xml:space="preserve"> </w:t>
      </w:r>
      <w:r w:rsidRPr="00DC6BD6">
        <w:rPr>
          <w:sz w:val="16"/>
        </w:rPr>
        <w:t>Российской Федерации или органе местного самоуправления, в том числе через</w:t>
      </w:r>
      <w:r w:rsidR="00DC6BD6">
        <w:rPr>
          <w:sz w:val="16"/>
        </w:rPr>
        <w:t xml:space="preserve"> </w:t>
      </w:r>
      <w:r w:rsidRPr="00DC6BD6">
        <w:rPr>
          <w:sz w:val="16"/>
        </w:rPr>
        <w:t>многофункциональный центр)</w:t>
      </w:r>
    </w:p>
    <w:p w:rsidR="00AF39B8" w:rsidRDefault="00AF39B8">
      <w:pPr>
        <w:pStyle w:val="ConsPlusNonformat"/>
        <w:jc w:val="both"/>
      </w:pPr>
    </w:p>
    <w:p w:rsidR="00AF39B8" w:rsidRDefault="00AF39B8">
      <w:pPr>
        <w:pStyle w:val="ConsPlusNonformat"/>
        <w:jc w:val="both"/>
      </w:pPr>
      <w:r>
        <w:t xml:space="preserve">    Настоящим уведомлением подтверждаю, что _______________________________</w:t>
      </w:r>
    </w:p>
    <w:p w:rsidR="00AF39B8" w:rsidRPr="00DC6BD6" w:rsidRDefault="00AF39B8">
      <w:pPr>
        <w:pStyle w:val="ConsPlusNonformat"/>
        <w:jc w:val="both"/>
        <w:rPr>
          <w:sz w:val="16"/>
        </w:rPr>
      </w:pPr>
      <w:r>
        <w:t xml:space="preserve">                                          </w:t>
      </w:r>
      <w:proofErr w:type="gramStart"/>
      <w:r w:rsidRPr="00DC6BD6">
        <w:rPr>
          <w:sz w:val="16"/>
        </w:rPr>
        <w:t>(объект индивидуального жилищного</w:t>
      </w:r>
      <w:proofErr w:type="gramEnd"/>
    </w:p>
    <w:p w:rsidR="00AF39B8" w:rsidRPr="00DC6BD6" w:rsidRDefault="00AF39B8">
      <w:pPr>
        <w:pStyle w:val="ConsPlusNonformat"/>
        <w:jc w:val="both"/>
        <w:rPr>
          <w:sz w:val="16"/>
        </w:rPr>
      </w:pPr>
      <w:r w:rsidRPr="00DC6BD6">
        <w:rPr>
          <w:sz w:val="16"/>
        </w:rPr>
        <w:t xml:space="preserve">           </w:t>
      </w:r>
      <w:r w:rsidR="00DC6BD6">
        <w:rPr>
          <w:sz w:val="16"/>
        </w:rPr>
        <w:t xml:space="preserve">                                          </w:t>
      </w:r>
      <w:r w:rsidRPr="00DC6BD6">
        <w:rPr>
          <w:sz w:val="16"/>
        </w:rPr>
        <w:t>строительства или садовый дом)</w:t>
      </w:r>
    </w:p>
    <w:p w:rsidR="00AF39B8" w:rsidRDefault="00AF39B8">
      <w:pPr>
        <w:pStyle w:val="ConsPlusNonformat"/>
        <w:jc w:val="both"/>
      </w:pPr>
      <w:r>
        <w:t xml:space="preserve">не </w:t>
      </w:r>
      <w:proofErr w:type="gramStart"/>
      <w:r>
        <w:t>предназначен</w:t>
      </w:r>
      <w:proofErr w:type="gramEnd"/>
      <w:r>
        <w:t xml:space="preserve"> для раздела на самостоятельные объекты недвижимости.</w:t>
      </w:r>
    </w:p>
    <w:p w:rsidR="00AF39B8" w:rsidRDefault="00AF39B8">
      <w:pPr>
        <w:pStyle w:val="ConsPlusNonformat"/>
        <w:jc w:val="both"/>
      </w:pPr>
      <w:r>
        <w:t>Настоящим уведомлением я __________________________________________________</w:t>
      </w:r>
    </w:p>
    <w:p w:rsidR="00AF39B8" w:rsidRDefault="00AF39B8">
      <w:pPr>
        <w:pStyle w:val="ConsPlusNonformat"/>
        <w:jc w:val="both"/>
      </w:pPr>
      <w:r>
        <w:t>___________________________________________________________________________</w:t>
      </w:r>
    </w:p>
    <w:p w:rsidR="00AF39B8" w:rsidRPr="00DC6BD6" w:rsidRDefault="00AF39B8">
      <w:pPr>
        <w:pStyle w:val="ConsPlusNonformat"/>
        <w:jc w:val="both"/>
        <w:rPr>
          <w:sz w:val="16"/>
        </w:rPr>
      </w:pPr>
      <w:r>
        <w:t xml:space="preserve">                  </w:t>
      </w:r>
      <w:r w:rsidRPr="00DC6BD6">
        <w:rPr>
          <w:sz w:val="16"/>
        </w:rPr>
        <w:t xml:space="preserve"> </w:t>
      </w:r>
      <w:proofErr w:type="gramStart"/>
      <w:r w:rsidRPr="00DC6BD6">
        <w:rPr>
          <w:sz w:val="16"/>
        </w:rPr>
        <w:t>(Фамилия, имя, отчество (при наличии)</w:t>
      </w:r>
      <w:proofErr w:type="gramEnd"/>
    </w:p>
    <w:p w:rsidR="00AF39B8" w:rsidRDefault="00AF39B8">
      <w:pPr>
        <w:pStyle w:val="ConsPlusNonformat"/>
        <w:jc w:val="both"/>
      </w:pPr>
      <w:r>
        <w:t>даю согласие на обработку персональных данных.</w:t>
      </w:r>
    </w:p>
    <w:p w:rsidR="00AF39B8" w:rsidRDefault="00AF39B8">
      <w:pPr>
        <w:pStyle w:val="ConsPlusNonformat"/>
        <w:jc w:val="both"/>
      </w:pPr>
    </w:p>
    <w:p w:rsidR="00AF39B8" w:rsidRDefault="00AF39B8">
      <w:pPr>
        <w:pStyle w:val="ConsPlusNonformat"/>
        <w:jc w:val="both"/>
      </w:pPr>
      <w:r>
        <w:t>_________________________        ____________     _________________________</w:t>
      </w:r>
    </w:p>
    <w:p w:rsidR="00AF39B8" w:rsidRPr="00DC6BD6" w:rsidRDefault="00AF39B8">
      <w:pPr>
        <w:pStyle w:val="ConsPlusNonformat"/>
        <w:jc w:val="both"/>
        <w:rPr>
          <w:sz w:val="16"/>
        </w:rPr>
      </w:pPr>
      <w:proofErr w:type="gramStart"/>
      <w:r w:rsidRPr="00DC6BD6">
        <w:rPr>
          <w:sz w:val="16"/>
        </w:rPr>
        <w:t xml:space="preserve">(должность, в случае если          </w:t>
      </w:r>
      <w:r w:rsidR="00DC6BD6">
        <w:rPr>
          <w:sz w:val="16"/>
        </w:rPr>
        <w:t xml:space="preserve">          </w:t>
      </w:r>
      <w:r w:rsidRPr="00DC6BD6">
        <w:rPr>
          <w:sz w:val="16"/>
        </w:rPr>
        <w:t>(подпись)        (расшифровка подписи)</w:t>
      </w:r>
      <w:proofErr w:type="gramEnd"/>
    </w:p>
    <w:p w:rsidR="00AF39B8" w:rsidRPr="00DC6BD6" w:rsidRDefault="00AF39B8">
      <w:pPr>
        <w:pStyle w:val="ConsPlusNonformat"/>
        <w:jc w:val="both"/>
        <w:rPr>
          <w:sz w:val="16"/>
        </w:rPr>
      </w:pPr>
      <w:r w:rsidRPr="00DC6BD6">
        <w:rPr>
          <w:sz w:val="16"/>
        </w:rPr>
        <w:t xml:space="preserve">  застройщиком является</w:t>
      </w:r>
    </w:p>
    <w:p w:rsidR="00AF39B8" w:rsidRPr="00DC6BD6" w:rsidRDefault="00AF39B8">
      <w:pPr>
        <w:pStyle w:val="ConsPlusNonformat"/>
        <w:jc w:val="both"/>
        <w:rPr>
          <w:sz w:val="16"/>
        </w:rPr>
      </w:pPr>
      <w:r w:rsidRPr="00DC6BD6">
        <w:rPr>
          <w:sz w:val="16"/>
        </w:rPr>
        <w:t xml:space="preserve">   юридическое лицо)</w:t>
      </w:r>
    </w:p>
    <w:p w:rsidR="00AF39B8" w:rsidRDefault="00AF39B8">
      <w:pPr>
        <w:pStyle w:val="ConsPlusNonformat"/>
        <w:jc w:val="both"/>
      </w:pPr>
    </w:p>
    <w:p w:rsidR="00AF39B8" w:rsidRDefault="00AF39B8">
      <w:pPr>
        <w:pStyle w:val="ConsPlusNonformat"/>
        <w:jc w:val="both"/>
      </w:pPr>
      <w:r>
        <w:t>М.П.</w:t>
      </w:r>
    </w:p>
    <w:p w:rsidR="00AF39B8" w:rsidRDefault="00AF39B8">
      <w:pPr>
        <w:pStyle w:val="ConsPlusNonformat"/>
        <w:jc w:val="both"/>
      </w:pPr>
    </w:p>
    <w:p w:rsidR="00AF39B8" w:rsidRDefault="00AF39B8">
      <w:pPr>
        <w:pStyle w:val="ConsPlusNonformat"/>
        <w:jc w:val="both"/>
      </w:pPr>
      <w:r>
        <w:t xml:space="preserve">    К настоящему уведомлению прилагаются:</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DC6BD6" w:rsidRDefault="00AF39B8">
      <w:pPr>
        <w:pStyle w:val="ConsPlusNonformat"/>
        <w:jc w:val="both"/>
        <w:rPr>
          <w:sz w:val="16"/>
        </w:rPr>
      </w:pPr>
      <w:proofErr w:type="gramStart"/>
      <w:r w:rsidRPr="00DC6BD6">
        <w:rPr>
          <w:sz w:val="16"/>
        </w:rPr>
        <w:t xml:space="preserve">(документы, предусмотренные </w:t>
      </w:r>
      <w:hyperlink r:id="rId18" w:history="1">
        <w:r w:rsidRPr="00DC6BD6">
          <w:rPr>
            <w:color w:val="0000FF"/>
            <w:sz w:val="16"/>
          </w:rPr>
          <w:t>частью 3 статьи 51.1</w:t>
        </w:r>
      </w:hyperlink>
      <w:r w:rsidRPr="00DC6BD6">
        <w:rPr>
          <w:sz w:val="16"/>
        </w:rPr>
        <w:t xml:space="preserve"> Градостроительного кодекса</w:t>
      </w:r>
      <w:r w:rsidR="00DC6BD6">
        <w:rPr>
          <w:sz w:val="16"/>
        </w:rPr>
        <w:t xml:space="preserve"> </w:t>
      </w:r>
      <w:r w:rsidRPr="00DC6BD6">
        <w:rPr>
          <w:sz w:val="16"/>
        </w:rPr>
        <w:t>Российской Федерации (Собрание законодательства Российской Федерации, 2005,</w:t>
      </w:r>
      <w:r w:rsidR="00DC6BD6">
        <w:rPr>
          <w:sz w:val="16"/>
        </w:rPr>
        <w:t xml:space="preserve"> </w:t>
      </w:r>
      <w:r w:rsidRPr="00DC6BD6">
        <w:rPr>
          <w:sz w:val="16"/>
        </w:rPr>
        <w:t>N 1, ст. 16; 2018, N 32, ст. 5133, 5135)</w:t>
      </w:r>
      <w:proofErr w:type="gramEnd"/>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DC6BD6" w:rsidRDefault="00DC6BD6">
      <w:pPr>
        <w:pStyle w:val="ConsPlusNormal"/>
        <w:jc w:val="right"/>
        <w:outlineLvl w:val="1"/>
      </w:pPr>
    </w:p>
    <w:p w:rsidR="00AF39B8" w:rsidRPr="00DC6BD6" w:rsidRDefault="00AF39B8">
      <w:pPr>
        <w:pStyle w:val="ConsPlusNormal"/>
        <w:jc w:val="right"/>
        <w:outlineLvl w:val="1"/>
        <w:rPr>
          <w:rFonts w:ascii="Times New Roman" w:hAnsi="Times New Roman" w:cs="Times New Roman"/>
        </w:rPr>
      </w:pPr>
      <w:r w:rsidRPr="00DC6BD6">
        <w:rPr>
          <w:rFonts w:ascii="Times New Roman" w:hAnsi="Times New Roman" w:cs="Times New Roman"/>
        </w:rPr>
        <w:t>Приложение N 4</w:t>
      </w:r>
    </w:p>
    <w:p w:rsidR="00AF39B8" w:rsidRPr="00DC6BD6" w:rsidRDefault="00AF39B8">
      <w:pPr>
        <w:pStyle w:val="ConsPlusNormal"/>
        <w:jc w:val="right"/>
        <w:rPr>
          <w:rFonts w:ascii="Times New Roman" w:hAnsi="Times New Roman" w:cs="Times New Roman"/>
        </w:rPr>
      </w:pPr>
      <w:r w:rsidRPr="00DC6BD6">
        <w:rPr>
          <w:rFonts w:ascii="Times New Roman" w:hAnsi="Times New Roman" w:cs="Times New Roman"/>
        </w:rPr>
        <w:t>к Административному регламенту</w:t>
      </w:r>
    </w:p>
    <w:p w:rsidR="00AF39B8" w:rsidRDefault="00AF39B8">
      <w:pPr>
        <w:pStyle w:val="ConsPlusNormal"/>
        <w:ind w:firstLine="540"/>
        <w:jc w:val="both"/>
      </w:pPr>
    </w:p>
    <w:p w:rsidR="00AF39B8" w:rsidRDefault="00AF39B8">
      <w:pPr>
        <w:pStyle w:val="ConsPlusNonformat"/>
        <w:jc w:val="both"/>
      </w:pPr>
      <w:bookmarkStart w:id="11" w:name="P662"/>
      <w:bookmarkEnd w:id="11"/>
      <w:r>
        <w:t xml:space="preserve">                                УВЕДОМЛЕНИЕ</w:t>
      </w:r>
    </w:p>
    <w:p w:rsidR="00AF39B8" w:rsidRDefault="00AF39B8">
      <w:pPr>
        <w:pStyle w:val="ConsPlusNonformat"/>
        <w:jc w:val="both"/>
      </w:pPr>
      <w:r>
        <w:t xml:space="preserve">            ОБ ИЗМЕНЕНИИ ПАРАМЕТРОВ ПЛАНИРУЕМОГО СТРОИТЕЛЬСТВА</w:t>
      </w:r>
    </w:p>
    <w:p w:rsidR="00AF39B8" w:rsidRDefault="00AF39B8">
      <w:pPr>
        <w:pStyle w:val="ConsPlusNonformat"/>
        <w:jc w:val="both"/>
      </w:pPr>
      <w:r>
        <w:t xml:space="preserve">            ИЛИ РЕКОНСТРУКЦИИ ОБЪЕКТА ИНДИВИДУАЛЬНОГО ЖИЛИЩНОГО</w:t>
      </w:r>
    </w:p>
    <w:p w:rsidR="00AF39B8" w:rsidRDefault="00AF39B8">
      <w:pPr>
        <w:pStyle w:val="ConsPlusNonformat"/>
        <w:jc w:val="both"/>
      </w:pPr>
      <w:r>
        <w:t xml:space="preserve">                      СТРОИТЕЛЬСТВА ИЛИ САДОВОГО ДОМА</w:t>
      </w:r>
    </w:p>
    <w:p w:rsidR="00AF39B8" w:rsidRDefault="00AF39B8">
      <w:pPr>
        <w:pStyle w:val="ConsPlusNonformat"/>
        <w:jc w:val="both"/>
      </w:pPr>
    </w:p>
    <w:p w:rsidR="00AF39B8" w:rsidRDefault="00AF39B8">
      <w:pPr>
        <w:pStyle w:val="ConsPlusNonformat"/>
        <w:jc w:val="both"/>
      </w:pPr>
      <w:r>
        <w:t xml:space="preserve">                                                  "__" ____________ 20__ г.</w:t>
      </w:r>
    </w:p>
    <w:p w:rsidR="00AF39B8" w:rsidRDefault="00AF39B8">
      <w:pPr>
        <w:pStyle w:val="ConsPlusNonformat"/>
        <w:jc w:val="both"/>
      </w:pP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r>
        <w:t>___________________________________________________________________________</w:t>
      </w:r>
    </w:p>
    <w:p w:rsidR="00AF39B8" w:rsidRPr="00DC6BD6" w:rsidRDefault="00AF39B8" w:rsidP="00DC6BD6">
      <w:pPr>
        <w:pStyle w:val="ConsPlusNonformat"/>
        <w:jc w:val="center"/>
        <w:rPr>
          <w:sz w:val="16"/>
        </w:rPr>
      </w:pPr>
      <w:r w:rsidRPr="00DC6BD6">
        <w:rPr>
          <w:sz w:val="16"/>
        </w:rPr>
        <w:t>(наименование уполномоченного на выдачу разрешений на строительство</w:t>
      </w:r>
      <w:r w:rsidR="00DC6BD6">
        <w:rPr>
          <w:sz w:val="16"/>
        </w:rPr>
        <w:t xml:space="preserve"> </w:t>
      </w:r>
      <w:r w:rsidRPr="00DC6BD6">
        <w:rPr>
          <w:sz w:val="16"/>
        </w:rPr>
        <w:t>федерального органа исполнительной власти, органа исполнительной власти</w:t>
      </w:r>
      <w:r w:rsidR="00DC6BD6">
        <w:rPr>
          <w:sz w:val="16"/>
        </w:rPr>
        <w:t xml:space="preserve"> </w:t>
      </w:r>
      <w:r w:rsidRPr="00DC6BD6">
        <w:rPr>
          <w:sz w:val="16"/>
        </w:rPr>
        <w:t>субъекта Российской Федерации, органа местного самоуправления)</w:t>
      </w:r>
    </w:p>
    <w:p w:rsidR="00AF39B8" w:rsidRDefault="00AF39B8">
      <w:pPr>
        <w:pStyle w:val="ConsPlusNormal"/>
        <w:ind w:firstLine="540"/>
        <w:jc w:val="both"/>
      </w:pPr>
    </w:p>
    <w:p w:rsidR="00AF39B8" w:rsidRDefault="00AF39B8">
      <w:pPr>
        <w:pStyle w:val="ConsPlusNormal"/>
        <w:jc w:val="center"/>
        <w:outlineLvl w:val="2"/>
      </w:pPr>
      <w:r>
        <w:t>1. Сведения о застройщике:</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2"/>
        <w:gridCol w:w="5588"/>
        <w:gridCol w:w="2636"/>
      </w:tblGrid>
      <w:tr w:rsidR="00AF39B8">
        <w:tc>
          <w:tcPr>
            <w:tcW w:w="832" w:type="dxa"/>
          </w:tcPr>
          <w:p w:rsidR="00AF39B8" w:rsidRDefault="00AF39B8">
            <w:pPr>
              <w:pStyle w:val="ConsPlusNormal"/>
              <w:jc w:val="center"/>
            </w:pPr>
            <w:r>
              <w:t>1.1.</w:t>
            </w:r>
          </w:p>
        </w:tc>
        <w:tc>
          <w:tcPr>
            <w:tcW w:w="5588" w:type="dxa"/>
          </w:tcPr>
          <w:p w:rsidR="00AF39B8" w:rsidRDefault="00AF39B8">
            <w:pPr>
              <w:pStyle w:val="ConsPlusNormal"/>
            </w:pPr>
            <w:r>
              <w:t>Сведения о физическом лице, в случае если застройщиком является физическое лицо:</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1.1.1</w:t>
            </w:r>
          </w:p>
        </w:tc>
        <w:tc>
          <w:tcPr>
            <w:tcW w:w="5588" w:type="dxa"/>
          </w:tcPr>
          <w:p w:rsidR="00AF39B8" w:rsidRDefault="00AF39B8">
            <w:pPr>
              <w:pStyle w:val="ConsPlusNormal"/>
            </w:pPr>
            <w:r>
              <w:t>Фамилия, имя, отчество (при наличии)</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1.1.2</w:t>
            </w:r>
          </w:p>
        </w:tc>
        <w:tc>
          <w:tcPr>
            <w:tcW w:w="5588" w:type="dxa"/>
          </w:tcPr>
          <w:p w:rsidR="00AF39B8" w:rsidRDefault="00AF39B8">
            <w:pPr>
              <w:pStyle w:val="ConsPlusNormal"/>
            </w:pPr>
            <w:r>
              <w:t>Место жительства</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lastRenderedPageBreak/>
              <w:t>1.1.3</w:t>
            </w:r>
          </w:p>
        </w:tc>
        <w:tc>
          <w:tcPr>
            <w:tcW w:w="5588" w:type="dxa"/>
          </w:tcPr>
          <w:p w:rsidR="00AF39B8" w:rsidRDefault="00AF39B8">
            <w:pPr>
              <w:pStyle w:val="ConsPlusNormal"/>
            </w:pPr>
            <w:r>
              <w:t>Реквизиты документа, удостоверяющего личность</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1.2.</w:t>
            </w:r>
          </w:p>
        </w:tc>
        <w:tc>
          <w:tcPr>
            <w:tcW w:w="5588" w:type="dxa"/>
          </w:tcPr>
          <w:p w:rsidR="00AF39B8" w:rsidRDefault="00AF39B8">
            <w:pPr>
              <w:pStyle w:val="ConsPlusNormal"/>
            </w:pPr>
            <w:r>
              <w:t>Сведения о юридическом лице, в случае если застройщиком является юридическое лицо:</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1.2.1</w:t>
            </w:r>
          </w:p>
        </w:tc>
        <w:tc>
          <w:tcPr>
            <w:tcW w:w="5588" w:type="dxa"/>
          </w:tcPr>
          <w:p w:rsidR="00AF39B8" w:rsidRDefault="00AF39B8">
            <w:pPr>
              <w:pStyle w:val="ConsPlusNormal"/>
            </w:pPr>
            <w:r>
              <w:t>Наименование</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1.2.2</w:t>
            </w:r>
          </w:p>
        </w:tc>
        <w:tc>
          <w:tcPr>
            <w:tcW w:w="5588" w:type="dxa"/>
          </w:tcPr>
          <w:p w:rsidR="00AF39B8" w:rsidRDefault="00AF39B8">
            <w:pPr>
              <w:pStyle w:val="ConsPlusNormal"/>
            </w:pPr>
            <w:r>
              <w:t>Место нахождения</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1.2.3</w:t>
            </w:r>
          </w:p>
        </w:tc>
        <w:tc>
          <w:tcPr>
            <w:tcW w:w="5588" w:type="dxa"/>
          </w:tcPr>
          <w:p w:rsidR="00AF39B8" w:rsidRDefault="00AF39B8">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636" w:type="dxa"/>
          </w:tcPr>
          <w:p w:rsidR="00AF39B8" w:rsidRDefault="00AF39B8">
            <w:pPr>
              <w:pStyle w:val="ConsPlusNormal"/>
            </w:pPr>
          </w:p>
        </w:tc>
      </w:tr>
      <w:tr w:rsidR="00AF39B8">
        <w:tc>
          <w:tcPr>
            <w:tcW w:w="832" w:type="dxa"/>
          </w:tcPr>
          <w:p w:rsidR="00AF39B8" w:rsidRDefault="00AF39B8">
            <w:pPr>
              <w:pStyle w:val="ConsPlusNormal"/>
              <w:jc w:val="center"/>
            </w:pPr>
            <w:r>
              <w:t>1.2.4</w:t>
            </w:r>
          </w:p>
        </w:tc>
        <w:tc>
          <w:tcPr>
            <w:tcW w:w="5588" w:type="dxa"/>
          </w:tcPr>
          <w:p w:rsidR="00AF39B8" w:rsidRDefault="00AF39B8">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2636" w:type="dxa"/>
          </w:tcPr>
          <w:p w:rsidR="00AF39B8" w:rsidRDefault="00AF39B8">
            <w:pPr>
              <w:pStyle w:val="ConsPlusNormal"/>
            </w:pPr>
          </w:p>
        </w:tc>
      </w:tr>
    </w:tbl>
    <w:p w:rsidR="00AF39B8" w:rsidRDefault="00AF39B8">
      <w:pPr>
        <w:pStyle w:val="ConsPlusNormal"/>
        <w:ind w:firstLine="540"/>
        <w:jc w:val="both"/>
      </w:pPr>
    </w:p>
    <w:p w:rsidR="00AF39B8" w:rsidRDefault="00AF39B8">
      <w:pPr>
        <w:pStyle w:val="ConsPlusNormal"/>
        <w:jc w:val="center"/>
        <w:outlineLvl w:val="2"/>
      </w:pPr>
      <w:r>
        <w:t>2. Сведения о земельном участке</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7"/>
        <w:gridCol w:w="5613"/>
        <w:gridCol w:w="2640"/>
      </w:tblGrid>
      <w:tr w:rsidR="00AF39B8">
        <w:tc>
          <w:tcPr>
            <w:tcW w:w="807" w:type="dxa"/>
          </w:tcPr>
          <w:p w:rsidR="00AF39B8" w:rsidRDefault="00AF39B8">
            <w:pPr>
              <w:pStyle w:val="ConsPlusNormal"/>
              <w:jc w:val="center"/>
            </w:pPr>
            <w:r>
              <w:t>2.1</w:t>
            </w:r>
          </w:p>
        </w:tc>
        <w:tc>
          <w:tcPr>
            <w:tcW w:w="5613" w:type="dxa"/>
          </w:tcPr>
          <w:p w:rsidR="00AF39B8" w:rsidRDefault="00AF39B8">
            <w:pPr>
              <w:pStyle w:val="ConsPlusNormal"/>
            </w:pPr>
            <w:r>
              <w:t>Кадастровый номер земельного участка (при наличии)</w:t>
            </w:r>
          </w:p>
        </w:tc>
        <w:tc>
          <w:tcPr>
            <w:tcW w:w="2640" w:type="dxa"/>
          </w:tcPr>
          <w:p w:rsidR="00AF39B8" w:rsidRDefault="00AF39B8">
            <w:pPr>
              <w:pStyle w:val="ConsPlusNormal"/>
            </w:pPr>
          </w:p>
        </w:tc>
      </w:tr>
      <w:tr w:rsidR="00AF39B8">
        <w:tc>
          <w:tcPr>
            <w:tcW w:w="807" w:type="dxa"/>
          </w:tcPr>
          <w:p w:rsidR="00AF39B8" w:rsidRDefault="00AF39B8">
            <w:pPr>
              <w:pStyle w:val="ConsPlusNormal"/>
              <w:jc w:val="center"/>
            </w:pPr>
            <w:r>
              <w:t>2.2</w:t>
            </w:r>
          </w:p>
        </w:tc>
        <w:tc>
          <w:tcPr>
            <w:tcW w:w="5613" w:type="dxa"/>
          </w:tcPr>
          <w:p w:rsidR="00AF39B8" w:rsidRDefault="00AF39B8">
            <w:pPr>
              <w:pStyle w:val="ConsPlusNormal"/>
            </w:pPr>
            <w:r>
              <w:t>Адрес или описание местоположения земельного участка</w:t>
            </w:r>
          </w:p>
        </w:tc>
        <w:tc>
          <w:tcPr>
            <w:tcW w:w="2640" w:type="dxa"/>
          </w:tcPr>
          <w:p w:rsidR="00AF39B8" w:rsidRDefault="00AF39B8">
            <w:pPr>
              <w:pStyle w:val="ConsPlusNormal"/>
            </w:pPr>
          </w:p>
        </w:tc>
      </w:tr>
    </w:tbl>
    <w:p w:rsidR="00AF39B8" w:rsidRDefault="00AF39B8">
      <w:pPr>
        <w:pStyle w:val="ConsPlusNormal"/>
        <w:ind w:firstLine="540"/>
        <w:jc w:val="both"/>
      </w:pPr>
    </w:p>
    <w:p w:rsidR="00AF39B8" w:rsidRDefault="00AF39B8">
      <w:pPr>
        <w:pStyle w:val="ConsPlusNormal"/>
        <w:jc w:val="center"/>
        <w:outlineLvl w:val="2"/>
      </w:pPr>
      <w:r>
        <w:t>3. Сведения об изменении параметров планируемого</w:t>
      </w:r>
    </w:p>
    <w:p w:rsidR="00AF39B8" w:rsidRDefault="00AF39B8">
      <w:pPr>
        <w:pStyle w:val="ConsPlusNormal"/>
        <w:jc w:val="center"/>
      </w:pPr>
      <w:r>
        <w:t>строительства или реконструкции объекта индивидуального</w:t>
      </w:r>
    </w:p>
    <w:p w:rsidR="00AF39B8" w:rsidRDefault="00AF39B8">
      <w:pPr>
        <w:pStyle w:val="ConsPlusNormal"/>
        <w:jc w:val="center"/>
      </w:pPr>
      <w:r>
        <w:t>жилищного строительства или садового дома</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4"/>
        <w:gridCol w:w="2736"/>
        <w:gridCol w:w="3120"/>
        <w:gridCol w:w="2623"/>
      </w:tblGrid>
      <w:tr w:rsidR="00AF39B8">
        <w:tc>
          <w:tcPr>
            <w:tcW w:w="564" w:type="dxa"/>
          </w:tcPr>
          <w:p w:rsidR="00AF39B8" w:rsidRDefault="00AF39B8">
            <w:pPr>
              <w:pStyle w:val="ConsPlusNormal"/>
              <w:jc w:val="center"/>
            </w:pPr>
            <w:r>
              <w:t>N</w:t>
            </w:r>
          </w:p>
          <w:p w:rsidR="00AF39B8" w:rsidRDefault="00AF39B8">
            <w:pPr>
              <w:pStyle w:val="ConsPlusNormal"/>
              <w:jc w:val="center"/>
            </w:pPr>
            <w:proofErr w:type="spellStart"/>
            <w:proofErr w:type="gramStart"/>
            <w:r>
              <w:t>п</w:t>
            </w:r>
            <w:proofErr w:type="spellEnd"/>
            <w:proofErr w:type="gramEnd"/>
            <w:r>
              <w:t>/</w:t>
            </w:r>
            <w:proofErr w:type="spellStart"/>
            <w:r>
              <w:t>п</w:t>
            </w:r>
            <w:proofErr w:type="spellEnd"/>
          </w:p>
        </w:tc>
        <w:tc>
          <w:tcPr>
            <w:tcW w:w="2736" w:type="dxa"/>
          </w:tcPr>
          <w:p w:rsidR="00AF39B8" w:rsidRDefault="00AF39B8">
            <w:pPr>
              <w:pStyle w:val="ConsPlusNormal"/>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120" w:type="dxa"/>
            <w:vAlign w:val="center"/>
          </w:tcPr>
          <w:p w:rsidR="00AF39B8" w:rsidRDefault="00AF39B8">
            <w:pPr>
              <w:pStyle w:val="ConsPlusNormal"/>
              <w:jc w:val="center"/>
            </w:pPr>
            <w:proofErr w:type="gramStart"/>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F39B8" w:rsidRDefault="00AF39B8">
            <w:pPr>
              <w:pStyle w:val="ConsPlusNormal"/>
              <w:jc w:val="center"/>
            </w:pPr>
            <w:r>
              <w:t>____________________</w:t>
            </w:r>
          </w:p>
          <w:p w:rsidR="00AF39B8" w:rsidRDefault="00AF39B8">
            <w:pPr>
              <w:pStyle w:val="ConsPlusNormal"/>
              <w:jc w:val="center"/>
            </w:pPr>
            <w:r>
              <w:t>(дата направления уведомления)</w:t>
            </w:r>
          </w:p>
        </w:tc>
        <w:tc>
          <w:tcPr>
            <w:tcW w:w="2623" w:type="dxa"/>
          </w:tcPr>
          <w:p w:rsidR="00AF39B8" w:rsidRDefault="00AF39B8">
            <w:pPr>
              <w:pStyle w:val="ConsPlusNormal"/>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F39B8">
        <w:tc>
          <w:tcPr>
            <w:tcW w:w="564" w:type="dxa"/>
          </w:tcPr>
          <w:p w:rsidR="00AF39B8" w:rsidRDefault="00AF39B8">
            <w:pPr>
              <w:pStyle w:val="ConsPlusNormal"/>
              <w:jc w:val="center"/>
            </w:pPr>
            <w:r>
              <w:t>3.1</w:t>
            </w:r>
          </w:p>
        </w:tc>
        <w:tc>
          <w:tcPr>
            <w:tcW w:w="2736" w:type="dxa"/>
          </w:tcPr>
          <w:p w:rsidR="00AF39B8" w:rsidRDefault="00AF39B8">
            <w:pPr>
              <w:pStyle w:val="ConsPlusNormal"/>
            </w:pPr>
            <w:r>
              <w:t>Количество надземных этажей</w:t>
            </w:r>
          </w:p>
        </w:tc>
        <w:tc>
          <w:tcPr>
            <w:tcW w:w="3120" w:type="dxa"/>
            <w:vAlign w:val="center"/>
          </w:tcPr>
          <w:p w:rsidR="00AF39B8" w:rsidRDefault="00AF39B8">
            <w:pPr>
              <w:pStyle w:val="ConsPlusNormal"/>
              <w:jc w:val="center"/>
            </w:pPr>
          </w:p>
        </w:tc>
        <w:tc>
          <w:tcPr>
            <w:tcW w:w="2623" w:type="dxa"/>
          </w:tcPr>
          <w:p w:rsidR="00AF39B8" w:rsidRDefault="00AF39B8">
            <w:pPr>
              <w:pStyle w:val="ConsPlusNormal"/>
              <w:jc w:val="center"/>
            </w:pPr>
          </w:p>
        </w:tc>
      </w:tr>
      <w:tr w:rsidR="00AF39B8">
        <w:tc>
          <w:tcPr>
            <w:tcW w:w="564" w:type="dxa"/>
          </w:tcPr>
          <w:p w:rsidR="00AF39B8" w:rsidRDefault="00AF39B8">
            <w:pPr>
              <w:pStyle w:val="ConsPlusNormal"/>
              <w:jc w:val="center"/>
            </w:pPr>
            <w:r>
              <w:t>3.2</w:t>
            </w:r>
          </w:p>
        </w:tc>
        <w:tc>
          <w:tcPr>
            <w:tcW w:w="2736" w:type="dxa"/>
          </w:tcPr>
          <w:p w:rsidR="00AF39B8" w:rsidRDefault="00AF39B8">
            <w:pPr>
              <w:pStyle w:val="ConsPlusNormal"/>
            </w:pPr>
            <w:r>
              <w:t>Высота</w:t>
            </w:r>
          </w:p>
        </w:tc>
        <w:tc>
          <w:tcPr>
            <w:tcW w:w="3120" w:type="dxa"/>
          </w:tcPr>
          <w:p w:rsidR="00AF39B8" w:rsidRDefault="00AF39B8">
            <w:pPr>
              <w:pStyle w:val="ConsPlusNormal"/>
              <w:jc w:val="center"/>
            </w:pPr>
          </w:p>
        </w:tc>
        <w:tc>
          <w:tcPr>
            <w:tcW w:w="2623" w:type="dxa"/>
          </w:tcPr>
          <w:p w:rsidR="00AF39B8" w:rsidRDefault="00AF39B8">
            <w:pPr>
              <w:pStyle w:val="ConsPlusNormal"/>
              <w:jc w:val="center"/>
            </w:pPr>
          </w:p>
        </w:tc>
      </w:tr>
      <w:tr w:rsidR="00AF39B8">
        <w:tc>
          <w:tcPr>
            <w:tcW w:w="564" w:type="dxa"/>
          </w:tcPr>
          <w:p w:rsidR="00AF39B8" w:rsidRDefault="00AF39B8">
            <w:pPr>
              <w:pStyle w:val="ConsPlusNormal"/>
              <w:jc w:val="center"/>
            </w:pPr>
            <w:r>
              <w:t>3.3</w:t>
            </w:r>
          </w:p>
        </w:tc>
        <w:tc>
          <w:tcPr>
            <w:tcW w:w="2736" w:type="dxa"/>
          </w:tcPr>
          <w:p w:rsidR="00AF39B8" w:rsidRDefault="00AF39B8">
            <w:pPr>
              <w:pStyle w:val="ConsPlusNormal"/>
            </w:pPr>
            <w:r>
              <w:t>Сведения об отступах от границ земельного участка</w:t>
            </w:r>
          </w:p>
        </w:tc>
        <w:tc>
          <w:tcPr>
            <w:tcW w:w="3120" w:type="dxa"/>
          </w:tcPr>
          <w:p w:rsidR="00AF39B8" w:rsidRDefault="00AF39B8">
            <w:pPr>
              <w:pStyle w:val="ConsPlusNormal"/>
              <w:jc w:val="center"/>
            </w:pPr>
          </w:p>
        </w:tc>
        <w:tc>
          <w:tcPr>
            <w:tcW w:w="2623" w:type="dxa"/>
          </w:tcPr>
          <w:p w:rsidR="00AF39B8" w:rsidRDefault="00AF39B8">
            <w:pPr>
              <w:pStyle w:val="ConsPlusNormal"/>
              <w:jc w:val="center"/>
            </w:pPr>
          </w:p>
        </w:tc>
      </w:tr>
      <w:tr w:rsidR="00AF39B8">
        <w:tc>
          <w:tcPr>
            <w:tcW w:w="564" w:type="dxa"/>
          </w:tcPr>
          <w:p w:rsidR="00AF39B8" w:rsidRDefault="00AF39B8">
            <w:pPr>
              <w:pStyle w:val="ConsPlusNormal"/>
              <w:jc w:val="center"/>
            </w:pPr>
            <w:r>
              <w:t>3.4</w:t>
            </w:r>
          </w:p>
        </w:tc>
        <w:tc>
          <w:tcPr>
            <w:tcW w:w="2736" w:type="dxa"/>
          </w:tcPr>
          <w:p w:rsidR="00AF39B8" w:rsidRDefault="00AF39B8">
            <w:pPr>
              <w:pStyle w:val="ConsPlusNormal"/>
            </w:pPr>
            <w:r>
              <w:t>Площадь застройки</w:t>
            </w:r>
          </w:p>
        </w:tc>
        <w:tc>
          <w:tcPr>
            <w:tcW w:w="3120" w:type="dxa"/>
          </w:tcPr>
          <w:p w:rsidR="00AF39B8" w:rsidRDefault="00AF39B8">
            <w:pPr>
              <w:pStyle w:val="ConsPlusNormal"/>
              <w:jc w:val="center"/>
            </w:pPr>
          </w:p>
        </w:tc>
        <w:tc>
          <w:tcPr>
            <w:tcW w:w="2623" w:type="dxa"/>
          </w:tcPr>
          <w:p w:rsidR="00AF39B8" w:rsidRDefault="00AF39B8">
            <w:pPr>
              <w:pStyle w:val="ConsPlusNormal"/>
              <w:jc w:val="center"/>
            </w:pPr>
          </w:p>
        </w:tc>
      </w:tr>
    </w:tbl>
    <w:p w:rsidR="00AF39B8" w:rsidRDefault="00AF39B8">
      <w:pPr>
        <w:pStyle w:val="ConsPlusNormal"/>
        <w:ind w:firstLine="540"/>
        <w:jc w:val="both"/>
      </w:pPr>
    </w:p>
    <w:p w:rsidR="00AF39B8" w:rsidRDefault="00AF39B8">
      <w:pPr>
        <w:pStyle w:val="ConsPlusNonformat"/>
        <w:jc w:val="both"/>
      </w:pPr>
      <w:r>
        <w:lastRenderedPageBreak/>
        <w:t xml:space="preserve">    4.   Схематичное   изображение   </w:t>
      </w:r>
      <w:proofErr w:type="gramStart"/>
      <w:r>
        <w:t>планируемого</w:t>
      </w:r>
      <w:proofErr w:type="gramEnd"/>
      <w:r>
        <w:t xml:space="preserve">   к   строительству   или</w:t>
      </w:r>
    </w:p>
    <w:p w:rsidR="00AF39B8" w:rsidRDefault="00AF39B8">
      <w:pPr>
        <w:pStyle w:val="ConsPlusNonformat"/>
        <w:jc w:val="both"/>
      </w:pPr>
      <w:r>
        <w:t>реконструкции объекта капитального строительства на земельном участке</w:t>
      </w:r>
    </w:p>
    <w:p w:rsidR="00AF39B8" w:rsidRDefault="00AF39B8">
      <w:pPr>
        <w:pStyle w:val="ConsPlusNonformat"/>
        <w:jc w:val="both"/>
      </w:pPr>
      <w:r>
        <w:t>Почтовый адрес и (или) адрес электронной почты для связи:</w:t>
      </w:r>
    </w:p>
    <w:p w:rsidR="00AF39B8" w:rsidRDefault="00AF39B8">
      <w:pPr>
        <w:pStyle w:val="ConsPlusNonformat"/>
        <w:jc w:val="both"/>
      </w:pPr>
      <w:r>
        <w:t>___________________________________________________________________________</w:t>
      </w:r>
    </w:p>
    <w:p w:rsidR="00AF39B8" w:rsidRDefault="00AF39B8">
      <w:pPr>
        <w:pStyle w:val="ConsPlusNonformat"/>
        <w:jc w:val="both"/>
      </w:pPr>
    </w:p>
    <w:p w:rsidR="00AF39B8" w:rsidRDefault="00AF39B8">
      <w:pPr>
        <w:pStyle w:val="ConsPlusNonformat"/>
        <w:jc w:val="both"/>
      </w:pPr>
      <w:r>
        <w:t xml:space="preserve">    Уведомление  о  соответствии  </w:t>
      </w:r>
      <w:proofErr w:type="gramStart"/>
      <w:r>
        <w:t>указанных</w:t>
      </w:r>
      <w:proofErr w:type="gramEnd"/>
      <w:r>
        <w:t xml:space="preserve">  в  уведомлении  о  планируемых</w:t>
      </w:r>
    </w:p>
    <w:p w:rsidR="00AF39B8" w:rsidRDefault="00AF39B8">
      <w:pPr>
        <w:pStyle w:val="ConsPlusNonformat"/>
        <w:jc w:val="both"/>
      </w:pPr>
      <w:proofErr w:type="gramStart"/>
      <w:r>
        <w:t>строительстве</w:t>
      </w:r>
      <w:proofErr w:type="gramEnd"/>
      <w:r>
        <w:t xml:space="preserve">   или   реконструкции   объекта   индивидуального   жилищного</w:t>
      </w:r>
    </w:p>
    <w:p w:rsidR="00AF39B8" w:rsidRDefault="00AF39B8">
      <w:pPr>
        <w:pStyle w:val="ConsPlusNonformat"/>
        <w:jc w:val="both"/>
      </w:pPr>
      <w:r>
        <w:t>строительства   или   садового   дома  параметров  объекта  индивидуального</w:t>
      </w:r>
    </w:p>
    <w:p w:rsidR="00AF39B8" w:rsidRDefault="00AF39B8">
      <w:pPr>
        <w:pStyle w:val="ConsPlusNonformat"/>
        <w:jc w:val="both"/>
      </w:pPr>
      <w:r>
        <w:t>жилищного  строительства  или  садового  дома  установленным  параметрам  и</w:t>
      </w:r>
    </w:p>
    <w:p w:rsidR="00AF39B8" w:rsidRDefault="00AF39B8">
      <w:pPr>
        <w:pStyle w:val="ConsPlusNonformat"/>
        <w:jc w:val="both"/>
      </w:pPr>
      <w:r>
        <w:t>допустимости размещения объекта индивидуального жилищного строительства или</w:t>
      </w:r>
    </w:p>
    <w:p w:rsidR="00AF39B8" w:rsidRDefault="00AF39B8">
      <w:pPr>
        <w:pStyle w:val="ConsPlusNonformat"/>
        <w:jc w:val="both"/>
      </w:pPr>
      <w:r>
        <w:t xml:space="preserve">садового  дома  на  земельном  участке  либо  о  несоответствии </w:t>
      </w:r>
      <w:proofErr w:type="gramStart"/>
      <w:r>
        <w:t>указанных</w:t>
      </w:r>
      <w:proofErr w:type="gramEnd"/>
      <w:r>
        <w:t xml:space="preserve"> в</w:t>
      </w:r>
    </w:p>
    <w:p w:rsidR="00AF39B8" w:rsidRDefault="00AF39B8">
      <w:pPr>
        <w:pStyle w:val="ConsPlusNonformat"/>
        <w:jc w:val="both"/>
      </w:pPr>
      <w:r>
        <w:t xml:space="preserve">уведомлении   о   </w:t>
      </w:r>
      <w:proofErr w:type="gramStart"/>
      <w:r>
        <w:t>планируемых</w:t>
      </w:r>
      <w:proofErr w:type="gramEnd"/>
      <w:r>
        <w:t xml:space="preserve">   строительстве   или  реконструкции  объекта</w:t>
      </w:r>
    </w:p>
    <w:p w:rsidR="00AF39B8" w:rsidRDefault="00AF39B8">
      <w:pPr>
        <w:pStyle w:val="ConsPlusNonformat"/>
        <w:jc w:val="both"/>
      </w:pPr>
      <w:r>
        <w:t>индивидуального   жилищного  строительства  или  садового  дома  параметров</w:t>
      </w:r>
    </w:p>
    <w:p w:rsidR="00AF39B8" w:rsidRDefault="00AF39B8">
      <w:pPr>
        <w:pStyle w:val="ConsPlusNonformat"/>
        <w:jc w:val="both"/>
      </w:pPr>
      <w:r>
        <w:t>объекта   индивидуального   жилищного   строительства   или  садового  дома</w:t>
      </w:r>
    </w:p>
    <w:p w:rsidR="00AF39B8" w:rsidRDefault="00AF39B8">
      <w:pPr>
        <w:pStyle w:val="ConsPlusNonformat"/>
        <w:jc w:val="both"/>
      </w:pPr>
      <w:r>
        <w:t>установленным   параметрам   и   (или)  недопустимости  размещения  объекта</w:t>
      </w:r>
    </w:p>
    <w:p w:rsidR="00AF39B8" w:rsidRDefault="00AF39B8">
      <w:pPr>
        <w:pStyle w:val="ConsPlusNonformat"/>
        <w:jc w:val="both"/>
      </w:pPr>
      <w:r>
        <w:t xml:space="preserve">индивидуального  жилищного  строительства  или  садового  дома на </w:t>
      </w:r>
      <w:proofErr w:type="gramStart"/>
      <w:r>
        <w:t>земельном</w:t>
      </w:r>
      <w:proofErr w:type="gramEnd"/>
    </w:p>
    <w:p w:rsidR="00AF39B8" w:rsidRDefault="00AF39B8">
      <w:pPr>
        <w:pStyle w:val="ConsPlusNonformat"/>
        <w:jc w:val="both"/>
      </w:pPr>
      <w:proofErr w:type="gramStart"/>
      <w:r>
        <w:t>участке</w:t>
      </w:r>
      <w:proofErr w:type="gramEnd"/>
      <w:r>
        <w:t xml:space="preserve"> прошу направить следующим способом:</w:t>
      </w:r>
    </w:p>
    <w:p w:rsidR="00AF39B8" w:rsidRDefault="00AF39B8">
      <w:pPr>
        <w:pStyle w:val="ConsPlusNonformat"/>
        <w:jc w:val="both"/>
      </w:pPr>
      <w:r>
        <w:t>___________________________________________________________________________</w:t>
      </w:r>
    </w:p>
    <w:p w:rsidR="00AF39B8" w:rsidRPr="00DC6BD6" w:rsidRDefault="00AF39B8" w:rsidP="00DC6BD6">
      <w:pPr>
        <w:pStyle w:val="ConsPlusNonformat"/>
        <w:jc w:val="center"/>
        <w:rPr>
          <w:sz w:val="16"/>
        </w:rPr>
      </w:pPr>
      <w:r w:rsidRPr="00DC6BD6">
        <w:rPr>
          <w:sz w:val="16"/>
        </w:rPr>
        <w:t>(путем направления на почтовый адрес и (или) адрес электронной почты или</w:t>
      </w:r>
      <w:r w:rsidR="00DC6BD6">
        <w:rPr>
          <w:sz w:val="16"/>
        </w:rPr>
        <w:t xml:space="preserve"> </w:t>
      </w:r>
      <w:r w:rsidRPr="00DC6BD6">
        <w:rPr>
          <w:sz w:val="16"/>
        </w:rPr>
        <w:t>нарочным в уполномоченном на выдачу разрешений на строительство федеральном</w:t>
      </w:r>
      <w:r w:rsidR="00DC6BD6">
        <w:rPr>
          <w:sz w:val="16"/>
        </w:rPr>
        <w:t xml:space="preserve"> </w:t>
      </w:r>
      <w:r w:rsidRPr="00DC6BD6">
        <w:rPr>
          <w:sz w:val="16"/>
        </w:rPr>
        <w:t>органе исполнительной власти, органе исполнительной власти субъекта</w:t>
      </w:r>
      <w:r w:rsidR="00DC6BD6">
        <w:rPr>
          <w:sz w:val="16"/>
        </w:rPr>
        <w:t xml:space="preserve"> </w:t>
      </w:r>
      <w:r w:rsidRPr="00DC6BD6">
        <w:rPr>
          <w:sz w:val="16"/>
        </w:rPr>
        <w:t>Российской Федерации или органе местного самоуправления, в том числе через</w:t>
      </w:r>
      <w:r w:rsidR="00DC6BD6">
        <w:rPr>
          <w:sz w:val="16"/>
        </w:rPr>
        <w:t xml:space="preserve"> </w:t>
      </w:r>
      <w:r w:rsidRPr="00DC6BD6">
        <w:rPr>
          <w:sz w:val="16"/>
        </w:rPr>
        <w:t>многофункциональный центр)</w:t>
      </w:r>
    </w:p>
    <w:p w:rsidR="00AF39B8" w:rsidRDefault="00AF39B8">
      <w:pPr>
        <w:pStyle w:val="ConsPlusNonformat"/>
        <w:jc w:val="both"/>
      </w:pPr>
      <w:r>
        <w:t>Настоящим уведомлением я __________________________________________________</w:t>
      </w:r>
    </w:p>
    <w:p w:rsidR="00AF39B8" w:rsidRDefault="00AF39B8">
      <w:pPr>
        <w:pStyle w:val="ConsPlusNonformat"/>
        <w:jc w:val="both"/>
      </w:pPr>
      <w:r>
        <w:t>___________________________________________________________________________</w:t>
      </w:r>
    </w:p>
    <w:p w:rsidR="00AF39B8" w:rsidRPr="00DC6BD6" w:rsidRDefault="00AF39B8">
      <w:pPr>
        <w:pStyle w:val="ConsPlusNonformat"/>
        <w:jc w:val="both"/>
        <w:rPr>
          <w:sz w:val="16"/>
        </w:rPr>
      </w:pPr>
      <w:r>
        <w:t xml:space="preserve">                  </w:t>
      </w:r>
      <w:r w:rsidRPr="00DC6BD6">
        <w:rPr>
          <w:sz w:val="16"/>
        </w:rPr>
        <w:t xml:space="preserve"> </w:t>
      </w:r>
      <w:proofErr w:type="gramStart"/>
      <w:r w:rsidRPr="00DC6BD6">
        <w:rPr>
          <w:sz w:val="16"/>
        </w:rPr>
        <w:t>(Фамилия, имя, отчество (при наличии)</w:t>
      </w:r>
      <w:proofErr w:type="gramEnd"/>
    </w:p>
    <w:p w:rsidR="00AF39B8" w:rsidRDefault="00AF39B8">
      <w:pPr>
        <w:pStyle w:val="ConsPlusNonformat"/>
        <w:jc w:val="both"/>
      </w:pPr>
      <w:r>
        <w:t>даю согласие на обработку персональных данных</w:t>
      </w:r>
    </w:p>
    <w:p w:rsidR="00AF39B8" w:rsidRDefault="00AF39B8">
      <w:pPr>
        <w:pStyle w:val="ConsPlusNonformat"/>
        <w:jc w:val="both"/>
      </w:pPr>
    </w:p>
    <w:p w:rsidR="00AF39B8" w:rsidRDefault="00AF39B8">
      <w:pPr>
        <w:pStyle w:val="ConsPlusNonformat"/>
        <w:jc w:val="both"/>
      </w:pPr>
      <w:r>
        <w:t>_________________________        ____________     _________________________</w:t>
      </w:r>
    </w:p>
    <w:p w:rsidR="00AF39B8" w:rsidRPr="00DC6BD6" w:rsidRDefault="00AF39B8">
      <w:pPr>
        <w:pStyle w:val="ConsPlusNonformat"/>
        <w:jc w:val="both"/>
        <w:rPr>
          <w:sz w:val="16"/>
        </w:rPr>
      </w:pPr>
      <w:proofErr w:type="gramStart"/>
      <w:r w:rsidRPr="00DC6BD6">
        <w:rPr>
          <w:sz w:val="16"/>
        </w:rPr>
        <w:t xml:space="preserve">(должность, в случае если          </w:t>
      </w:r>
      <w:r w:rsidR="00DC6BD6">
        <w:rPr>
          <w:sz w:val="16"/>
        </w:rPr>
        <w:t xml:space="preserve">        </w:t>
      </w:r>
      <w:r w:rsidRPr="00DC6BD6">
        <w:rPr>
          <w:sz w:val="16"/>
        </w:rPr>
        <w:t>(подпись)        (расшифровка подписи)</w:t>
      </w:r>
      <w:proofErr w:type="gramEnd"/>
    </w:p>
    <w:p w:rsidR="00AF39B8" w:rsidRPr="00DC6BD6" w:rsidRDefault="00AF39B8">
      <w:pPr>
        <w:pStyle w:val="ConsPlusNonformat"/>
        <w:jc w:val="both"/>
        <w:rPr>
          <w:sz w:val="16"/>
        </w:rPr>
      </w:pPr>
      <w:r w:rsidRPr="00DC6BD6">
        <w:rPr>
          <w:sz w:val="16"/>
        </w:rPr>
        <w:t xml:space="preserve">  застройщиком является</w:t>
      </w:r>
    </w:p>
    <w:p w:rsidR="00AF39B8" w:rsidRPr="00DC6BD6" w:rsidRDefault="00AF39B8">
      <w:pPr>
        <w:pStyle w:val="ConsPlusNonformat"/>
        <w:jc w:val="both"/>
        <w:rPr>
          <w:sz w:val="16"/>
        </w:rPr>
      </w:pPr>
      <w:r w:rsidRPr="00DC6BD6">
        <w:rPr>
          <w:sz w:val="16"/>
        </w:rPr>
        <w:t xml:space="preserve">   юридическое лицо)</w:t>
      </w:r>
    </w:p>
    <w:p w:rsidR="00AF39B8" w:rsidRDefault="00AF39B8">
      <w:pPr>
        <w:pStyle w:val="ConsPlusNonformat"/>
        <w:jc w:val="both"/>
      </w:pPr>
    </w:p>
    <w:p w:rsidR="00AF39B8" w:rsidRDefault="00AF39B8">
      <w:pPr>
        <w:pStyle w:val="ConsPlusNonformat"/>
        <w:jc w:val="both"/>
      </w:pPr>
      <w:r>
        <w:t>М.П.</w:t>
      </w: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ind w:firstLine="540"/>
        <w:jc w:val="both"/>
      </w:pPr>
    </w:p>
    <w:p w:rsidR="00AF39B8" w:rsidRPr="0004794C" w:rsidRDefault="00AF39B8">
      <w:pPr>
        <w:pStyle w:val="ConsPlusNormal"/>
        <w:jc w:val="right"/>
        <w:outlineLvl w:val="1"/>
        <w:rPr>
          <w:rFonts w:ascii="Times New Roman" w:hAnsi="Times New Roman" w:cs="Times New Roman"/>
        </w:rPr>
      </w:pPr>
      <w:r w:rsidRPr="0004794C">
        <w:rPr>
          <w:rFonts w:ascii="Times New Roman" w:hAnsi="Times New Roman" w:cs="Times New Roman"/>
        </w:rPr>
        <w:t>Приложение N 5</w:t>
      </w:r>
    </w:p>
    <w:p w:rsidR="00AF39B8" w:rsidRPr="0004794C" w:rsidRDefault="00AF39B8">
      <w:pPr>
        <w:pStyle w:val="ConsPlusNormal"/>
        <w:jc w:val="right"/>
        <w:rPr>
          <w:rFonts w:ascii="Times New Roman" w:hAnsi="Times New Roman" w:cs="Times New Roman"/>
        </w:rPr>
      </w:pPr>
      <w:r w:rsidRPr="0004794C">
        <w:rPr>
          <w:rFonts w:ascii="Times New Roman" w:hAnsi="Times New Roman" w:cs="Times New Roman"/>
        </w:rPr>
        <w:t>к Административному регламенту</w:t>
      </w:r>
    </w:p>
    <w:p w:rsidR="00AF39B8" w:rsidRDefault="00AF39B8">
      <w:pPr>
        <w:pStyle w:val="ConsPlusNormal"/>
        <w:ind w:firstLine="540"/>
        <w:jc w:val="both"/>
      </w:pPr>
    </w:p>
    <w:p w:rsidR="00AF39B8" w:rsidRDefault="00AF39B8">
      <w:pPr>
        <w:pStyle w:val="ConsPlusTitle"/>
        <w:jc w:val="center"/>
      </w:pPr>
      <w:bookmarkStart w:id="12" w:name="P806"/>
      <w:bookmarkEnd w:id="12"/>
      <w:r>
        <w:t>БЛОК-СХЕМА</w:t>
      </w:r>
    </w:p>
    <w:p w:rsidR="00AF39B8" w:rsidRDefault="00AF39B8">
      <w:pPr>
        <w:pStyle w:val="ConsPlusTitle"/>
        <w:jc w:val="center"/>
      </w:pPr>
      <w:r>
        <w:t>ПОСЛЕДОВАТЕЛЬНОСТИ АДМИНИСТРАТИВНЫХ ПРОЦЕДУР</w:t>
      </w:r>
    </w:p>
    <w:p w:rsidR="00AF39B8" w:rsidRDefault="00AF39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4380"/>
        <w:gridCol w:w="360"/>
        <w:gridCol w:w="4320"/>
      </w:tblGrid>
      <w:tr w:rsidR="00AF39B8">
        <w:tc>
          <w:tcPr>
            <w:tcW w:w="9060" w:type="dxa"/>
            <w:gridSpan w:val="3"/>
            <w:tcBorders>
              <w:left w:val="single" w:sz="4" w:space="0" w:color="auto"/>
              <w:right w:val="single" w:sz="4" w:space="0" w:color="auto"/>
            </w:tcBorders>
          </w:tcPr>
          <w:p w:rsidR="00AF39B8" w:rsidRDefault="00AF39B8">
            <w:pPr>
              <w:pStyle w:val="ConsPlusNormal"/>
              <w:jc w:val="center"/>
            </w:pPr>
            <w:r>
              <w:t>Прием Уведомления о планируемом строительстве (Уведомления об изменении параметров планируемого строительства) и документов</w:t>
            </w:r>
          </w:p>
        </w:tc>
      </w:tr>
      <w:tr w:rsidR="00AF39B8">
        <w:tblPrEx>
          <w:tblBorders>
            <w:left w:val="nil"/>
            <w:right w:val="nil"/>
          </w:tblBorders>
        </w:tblPrEx>
        <w:tc>
          <w:tcPr>
            <w:tcW w:w="9060" w:type="dxa"/>
            <w:gridSpan w:val="3"/>
            <w:tcBorders>
              <w:left w:val="nil"/>
              <w:right w:val="nil"/>
            </w:tcBorders>
          </w:tcPr>
          <w:p w:rsidR="00AF39B8" w:rsidRDefault="00022B34">
            <w:pPr>
              <w:pStyle w:val="ConsPlusNormal"/>
              <w:jc w:val="center"/>
            </w:pPr>
            <w:r w:rsidRPr="00022B34">
              <w:rPr>
                <w:position w:val="-6"/>
              </w:rPr>
              <w:pict>
                <v:shape id="_x0000_i1025" style="width:13.15pt;height:17.55pt" coordsize="" o:spt="100" adj="0,,0" path="" filled="f" stroked="f">
                  <v:stroke joinstyle="miter"/>
                  <v:imagedata r:id="rId19" o:title="base_23982_17233_32768"/>
                  <v:formulas/>
                  <v:path o:connecttype="segments"/>
                </v:shape>
              </w:pict>
            </w:r>
          </w:p>
        </w:tc>
      </w:tr>
      <w:tr w:rsidR="00AF39B8">
        <w:tc>
          <w:tcPr>
            <w:tcW w:w="9060" w:type="dxa"/>
            <w:gridSpan w:val="3"/>
            <w:tcBorders>
              <w:left w:val="single" w:sz="4" w:space="0" w:color="auto"/>
              <w:right w:val="single" w:sz="4" w:space="0" w:color="auto"/>
            </w:tcBorders>
          </w:tcPr>
          <w:p w:rsidR="00AF39B8" w:rsidRDefault="00AF39B8">
            <w:pPr>
              <w:pStyle w:val="ConsPlusNormal"/>
              <w:jc w:val="center"/>
            </w:pPr>
            <w:r>
              <w:t>Рассмотрение Уведомления о планируемом строительстве (Уведомления об изменении параметров планируемого строительства) и документов</w:t>
            </w:r>
          </w:p>
        </w:tc>
      </w:tr>
      <w:tr w:rsidR="00AF39B8">
        <w:tblPrEx>
          <w:tblBorders>
            <w:left w:val="nil"/>
            <w:right w:val="nil"/>
          </w:tblBorders>
        </w:tblPrEx>
        <w:tc>
          <w:tcPr>
            <w:tcW w:w="4380" w:type="dxa"/>
            <w:tcBorders>
              <w:left w:val="nil"/>
              <w:right w:val="nil"/>
            </w:tcBorders>
          </w:tcPr>
          <w:p w:rsidR="00AF39B8" w:rsidRDefault="00022B34">
            <w:pPr>
              <w:pStyle w:val="ConsPlusNormal"/>
              <w:jc w:val="center"/>
            </w:pPr>
            <w:r w:rsidRPr="00022B34">
              <w:rPr>
                <w:position w:val="-6"/>
              </w:rPr>
              <w:pict>
                <v:shape id="_x0000_i1026" style="width:13.15pt;height:17.55pt" coordsize="" o:spt="100" adj="0,,0" path="" filled="f" stroked="f">
                  <v:stroke joinstyle="miter"/>
                  <v:imagedata r:id="rId19" o:title="base_23982_17233_32769"/>
                  <v:formulas/>
                  <v:path o:connecttype="segments"/>
                </v:shape>
              </w:pict>
            </w:r>
          </w:p>
        </w:tc>
        <w:tc>
          <w:tcPr>
            <w:tcW w:w="360" w:type="dxa"/>
            <w:tcBorders>
              <w:left w:val="nil"/>
              <w:right w:val="nil"/>
            </w:tcBorders>
          </w:tcPr>
          <w:p w:rsidR="00AF39B8" w:rsidRDefault="00AF39B8">
            <w:pPr>
              <w:pStyle w:val="ConsPlusNormal"/>
              <w:jc w:val="center"/>
            </w:pPr>
          </w:p>
        </w:tc>
        <w:tc>
          <w:tcPr>
            <w:tcW w:w="4320" w:type="dxa"/>
            <w:tcBorders>
              <w:left w:val="nil"/>
              <w:right w:val="nil"/>
            </w:tcBorders>
          </w:tcPr>
          <w:p w:rsidR="00AF39B8" w:rsidRDefault="00022B34">
            <w:pPr>
              <w:pStyle w:val="ConsPlusNormal"/>
              <w:jc w:val="center"/>
            </w:pPr>
            <w:r w:rsidRPr="00022B34">
              <w:rPr>
                <w:position w:val="-6"/>
              </w:rPr>
              <w:pict>
                <v:shape id="_x0000_i1027" style="width:13.15pt;height:17.55pt" coordsize="" o:spt="100" adj="0,,0" path="" filled="f" stroked="f">
                  <v:stroke joinstyle="miter"/>
                  <v:imagedata r:id="rId19" o:title="base_23982_17233_32770"/>
                  <v:formulas/>
                  <v:path o:connecttype="segments"/>
                </v:shape>
              </w:pict>
            </w:r>
          </w:p>
        </w:tc>
      </w:tr>
      <w:tr w:rsidR="00AF39B8">
        <w:tblPrEx>
          <w:tblBorders>
            <w:insideV w:val="single" w:sz="4" w:space="0" w:color="auto"/>
          </w:tblBorders>
        </w:tblPrEx>
        <w:tc>
          <w:tcPr>
            <w:tcW w:w="4380" w:type="dxa"/>
          </w:tcPr>
          <w:p w:rsidR="00AF39B8" w:rsidRDefault="00AF39B8">
            <w:pPr>
              <w:pStyle w:val="ConsPlusNormal"/>
              <w:jc w:val="center"/>
            </w:pPr>
            <w:r>
              <w:t>При наличии оснований для отказа в предоставлении муниципальной услуги (возврата Уведомления)</w:t>
            </w:r>
          </w:p>
        </w:tc>
        <w:tc>
          <w:tcPr>
            <w:tcW w:w="360" w:type="dxa"/>
          </w:tcPr>
          <w:p w:rsidR="00AF39B8" w:rsidRDefault="00AF39B8">
            <w:pPr>
              <w:pStyle w:val="ConsPlusNormal"/>
              <w:jc w:val="center"/>
            </w:pPr>
          </w:p>
        </w:tc>
        <w:tc>
          <w:tcPr>
            <w:tcW w:w="4320" w:type="dxa"/>
          </w:tcPr>
          <w:p w:rsidR="00AF39B8" w:rsidRDefault="00AF39B8">
            <w:pPr>
              <w:pStyle w:val="ConsPlusNormal"/>
              <w:jc w:val="center"/>
            </w:pPr>
            <w:r>
              <w:t>При отсутствии оснований для отказа в предоставлении муниципальной услуги (возврата Уведомления)</w:t>
            </w:r>
          </w:p>
        </w:tc>
      </w:tr>
      <w:tr w:rsidR="00AF39B8">
        <w:tblPrEx>
          <w:tblBorders>
            <w:left w:val="nil"/>
            <w:right w:val="nil"/>
          </w:tblBorders>
        </w:tblPrEx>
        <w:tc>
          <w:tcPr>
            <w:tcW w:w="4380" w:type="dxa"/>
            <w:tcBorders>
              <w:left w:val="nil"/>
              <w:right w:val="nil"/>
            </w:tcBorders>
          </w:tcPr>
          <w:p w:rsidR="00AF39B8" w:rsidRDefault="00022B34">
            <w:pPr>
              <w:pStyle w:val="ConsPlusNormal"/>
              <w:jc w:val="center"/>
            </w:pPr>
            <w:r w:rsidRPr="00022B34">
              <w:rPr>
                <w:position w:val="-6"/>
              </w:rPr>
              <w:pict>
                <v:shape id="_x0000_i1028" style="width:13.15pt;height:17.55pt" coordsize="" o:spt="100" adj="0,,0" path="" filled="f" stroked="f">
                  <v:stroke joinstyle="miter"/>
                  <v:imagedata r:id="rId19" o:title="base_23982_17233_32771"/>
                  <v:formulas/>
                  <v:path o:connecttype="segments"/>
                </v:shape>
              </w:pict>
            </w:r>
          </w:p>
        </w:tc>
        <w:tc>
          <w:tcPr>
            <w:tcW w:w="360" w:type="dxa"/>
            <w:tcBorders>
              <w:left w:val="nil"/>
              <w:right w:val="nil"/>
            </w:tcBorders>
          </w:tcPr>
          <w:p w:rsidR="00AF39B8" w:rsidRDefault="00AF39B8">
            <w:pPr>
              <w:pStyle w:val="ConsPlusNormal"/>
              <w:jc w:val="center"/>
            </w:pPr>
          </w:p>
        </w:tc>
        <w:tc>
          <w:tcPr>
            <w:tcW w:w="4320" w:type="dxa"/>
            <w:tcBorders>
              <w:left w:val="nil"/>
              <w:right w:val="nil"/>
            </w:tcBorders>
          </w:tcPr>
          <w:p w:rsidR="00AF39B8" w:rsidRDefault="00022B34">
            <w:pPr>
              <w:pStyle w:val="ConsPlusNormal"/>
              <w:jc w:val="center"/>
            </w:pPr>
            <w:r w:rsidRPr="00022B34">
              <w:rPr>
                <w:position w:val="-6"/>
              </w:rPr>
              <w:pict>
                <v:shape id="_x0000_i1029" style="width:13.15pt;height:17.55pt" coordsize="" o:spt="100" adj="0,,0" path="" filled="f" stroked="f">
                  <v:stroke joinstyle="miter"/>
                  <v:imagedata r:id="rId19" o:title="base_23982_17233_32772"/>
                  <v:formulas/>
                  <v:path o:connecttype="segments"/>
                </v:shape>
              </w:pict>
            </w:r>
          </w:p>
        </w:tc>
      </w:tr>
      <w:tr w:rsidR="00AF39B8">
        <w:tblPrEx>
          <w:tblBorders>
            <w:insideV w:val="single" w:sz="4" w:space="0" w:color="auto"/>
          </w:tblBorders>
        </w:tblPrEx>
        <w:tc>
          <w:tcPr>
            <w:tcW w:w="4380" w:type="dxa"/>
          </w:tcPr>
          <w:p w:rsidR="00AF39B8" w:rsidRDefault="00AF39B8">
            <w:pPr>
              <w:pStyle w:val="ConsPlusNormal"/>
              <w:jc w:val="center"/>
            </w:pPr>
            <w:r>
              <w:t xml:space="preserve">Предоставление Уведомления о </w:t>
            </w:r>
            <w:r>
              <w:lastRenderedPageBreak/>
              <w:t>соответствии</w:t>
            </w:r>
          </w:p>
        </w:tc>
        <w:tc>
          <w:tcPr>
            <w:tcW w:w="360" w:type="dxa"/>
          </w:tcPr>
          <w:p w:rsidR="00AF39B8" w:rsidRDefault="00AF39B8">
            <w:pPr>
              <w:pStyle w:val="ConsPlusNormal"/>
              <w:jc w:val="center"/>
            </w:pPr>
          </w:p>
        </w:tc>
        <w:tc>
          <w:tcPr>
            <w:tcW w:w="4320" w:type="dxa"/>
          </w:tcPr>
          <w:p w:rsidR="00AF39B8" w:rsidRDefault="00AF39B8">
            <w:pPr>
              <w:pStyle w:val="ConsPlusNormal"/>
              <w:jc w:val="center"/>
            </w:pPr>
            <w:r>
              <w:t xml:space="preserve">Предоставление Уведомления о </w:t>
            </w:r>
            <w:r>
              <w:lastRenderedPageBreak/>
              <w:t>несоответствии (возврат Уведомления о планируемом строительстве или Уведомления об изменении параметров планируемого строительства и документов)</w:t>
            </w:r>
          </w:p>
        </w:tc>
      </w:tr>
    </w:tbl>
    <w:p w:rsidR="00AF39B8" w:rsidRDefault="00AF39B8">
      <w:pPr>
        <w:pStyle w:val="ConsPlusNormal"/>
        <w:ind w:firstLine="540"/>
        <w:jc w:val="both"/>
      </w:pPr>
    </w:p>
    <w:p w:rsidR="00AF39B8" w:rsidRDefault="00AF39B8">
      <w:pPr>
        <w:pStyle w:val="ConsPlusNormal"/>
        <w:ind w:firstLine="540"/>
        <w:jc w:val="both"/>
      </w:pPr>
    </w:p>
    <w:p w:rsidR="00AF39B8" w:rsidRDefault="00AF39B8">
      <w:pPr>
        <w:pStyle w:val="ConsPlusNormal"/>
        <w:pBdr>
          <w:top w:val="single" w:sz="6" w:space="0" w:color="auto"/>
        </w:pBdr>
        <w:spacing w:before="100" w:after="100"/>
        <w:jc w:val="both"/>
        <w:rPr>
          <w:sz w:val="2"/>
          <w:szCs w:val="2"/>
        </w:rPr>
      </w:pPr>
    </w:p>
    <w:p w:rsidR="003129FB" w:rsidRDefault="003129FB"/>
    <w:sectPr w:rsidR="003129FB" w:rsidSect="004857E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39B8"/>
    <w:rsid w:val="00016D6B"/>
    <w:rsid w:val="00022B34"/>
    <w:rsid w:val="0002708E"/>
    <w:rsid w:val="0004794C"/>
    <w:rsid w:val="0012534C"/>
    <w:rsid w:val="00140031"/>
    <w:rsid w:val="00151A66"/>
    <w:rsid w:val="001C093B"/>
    <w:rsid w:val="00255C60"/>
    <w:rsid w:val="002A7A3C"/>
    <w:rsid w:val="002F5199"/>
    <w:rsid w:val="003129FB"/>
    <w:rsid w:val="0034038E"/>
    <w:rsid w:val="003A0D56"/>
    <w:rsid w:val="004857E3"/>
    <w:rsid w:val="006514CB"/>
    <w:rsid w:val="00711D71"/>
    <w:rsid w:val="007150AF"/>
    <w:rsid w:val="007818EE"/>
    <w:rsid w:val="008216AA"/>
    <w:rsid w:val="008823D6"/>
    <w:rsid w:val="009713D3"/>
    <w:rsid w:val="00A05551"/>
    <w:rsid w:val="00AB234D"/>
    <w:rsid w:val="00AC7EF8"/>
    <w:rsid w:val="00AF39B8"/>
    <w:rsid w:val="00D24308"/>
    <w:rsid w:val="00DC6BD6"/>
    <w:rsid w:val="00E729CE"/>
    <w:rsid w:val="00E8038C"/>
    <w:rsid w:val="00E919EA"/>
    <w:rsid w:val="00EF2D48"/>
    <w:rsid w:val="00F61D42"/>
    <w:rsid w:val="00F84402"/>
    <w:rsid w:val="00FC3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9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9B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rsid w:val="0012534C"/>
    <w:pPr>
      <w:spacing w:before="100" w:beforeAutospacing="1" w:after="100" w:afterAutospacing="1"/>
    </w:pPr>
    <w:rPr>
      <w:sz w:val="24"/>
      <w:szCs w:val="24"/>
    </w:rPr>
  </w:style>
  <w:style w:type="character" w:styleId="a4">
    <w:name w:val="Hyperlink"/>
    <w:basedOn w:val="a0"/>
    <w:uiPriority w:val="99"/>
    <w:unhideWhenUsed/>
    <w:rsid w:val="00DC6BD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BEAEEEB86A292FE0C92DC3597EDC3FEEFD1D7000E3035D761F94DF528803A78875BB082E728977DDED94F84k0k2H" TargetMode="External"/><Relationship Id="rId13" Type="http://schemas.openxmlformats.org/officeDocument/2006/relationships/hyperlink" Target="consultantplus://offline/ref=9E4BEAEEEB86A292FE0C92DC3597EDC3FFE5D6DB07053035D761F94DF528803A78875BB082E728977DDED94F84k0k2H" TargetMode="External"/><Relationship Id="rId18" Type="http://schemas.openxmlformats.org/officeDocument/2006/relationships/hyperlink" Target="consultantplus://offline/ref=9E4BEAEEEB86A292FE0C92DC3597EDC3FEEDD1D2030D3035D761F94DF528803A6A8703BF86EF379C2F919F1A880AA473742E5CAD4890k0k9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E4BEAEEEB86A292FE0C92DC3597EDC3FEEDD1D2030D3035D761F94DF528803A78875BB082E728977DDED94F84k0k2H" TargetMode="External"/><Relationship Id="rId12" Type="http://schemas.openxmlformats.org/officeDocument/2006/relationships/hyperlink" Target="consultantplus://offline/ref=9E4BEAEEEB86A292FE0C92DC3597EDC3FEEFD1D7000E3035D761F94DF528803A6A8703BC83E636947DCB8F1EC15EA86C753642A95693004Ak0kFH" TargetMode="External"/><Relationship Id="rId17" Type="http://schemas.openxmlformats.org/officeDocument/2006/relationships/hyperlink" Target="consultantplus://offline/ref=9E4BEAEEEB86A292FE0C92DC3597EDC3FEEDD1D2030D3035D761F94DF528803A78875BB082E728977DDED94F84k0k2H" TargetMode="External"/><Relationship Id="rId2" Type="http://schemas.openxmlformats.org/officeDocument/2006/relationships/settings" Target="settings.xml"/><Relationship Id="rId16" Type="http://schemas.openxmlformats.org/officeDocument/2006/relationships/hyperlink" Target="consultantplus://offline/ref=9E4BEAEEEB86A292FE0C92DC3597EDC3FEEDD1D2030D3035D761F94DF528803A78875BB082E728977DDED94F84k0k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4BEAEEEB86A292FE0C92DC3597EDC3FEEFD1D7000E3035D761F94DF528803A78875BB082E728977DDED94F84k0k2H" TargetMode="External"/><Relationship Id="rId11" Type="http://schemas.openxmlformats.org/officeDocument/2006/relationships/hyperlink" Target="consultantplus://offline/ref=9E4BEAEEEB86A292FE0C92DC3597EDC3FEEFD4D204093035D761F94DF528803A78875BB082E728977DDED94F84k0k2H" TargetMode="External"/><Relationship Id="rId5" Type="http://schemas.openxmlformats.org/officeDocument/2006/relationships/hyperlink" Target="consultantplus://offline/ref=9E4BEAEEEB86A292FE0C92DC3597EDC3FEEDD1D2030D3035D761F94DF528803A78875BB082E728977DDED94F84k0k2H" TargetMode="External"/><Relationship Id="rId15" Type="http://schemas.openxmlformats.org/officeDocument/2006/relationships/hyperlink" Target="consultantplus://offline/ref=9E4BEAEEEB86A292FE0C92DC3597EDC3FEEDD1D2030D3035D761F94DF528803A78875BB082E728977DDED94F84k0k2H" TargetMode="External"/><Relationship Id="rId10" Type="http://schemas.openxmlformats.org/officeDocument/2006/relationships/hyperlink" Target="consultantplus://offline/ref=9E4BEAEEEB86A292FE0C92DC3597EDC3FEEDD1D2030D3035D761F94DF528803A6A8703BF86E13F9C2F919F1A880AA473742E5CAD4890k0k9H" TargetMode="External"/><Relationship Id="rId19"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hyperlink" Target="consultantplus://offline/ref=9E4BEAEEEB86A292FE0C92DC3597EDC3FEEFD1D7000E3035D761F94DF528803A78875BB082E728977DDED94F84k0k2H" TargetMode="External"/><Relationship Id="rId14" Type="http://schemas.openxmlformats.org/officeDocument/2006/relationships/hyperlink" Target="consultantplus://offline/ref=9E4BEAEEEB86A292FE0C92DC3597EDC3FEEDD7D507043035D761F94DF528803A78875BB082E728977DDED94F84k0k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9853</Words>
  <Characters>56166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2019-06-13T10:01:00Z</cp:lastPrinted>
  <dcterms:created xsi:type="dcterms:W3CDTF">2019-06-11T07:36:00Z</dcterms:created>
  <dcterms:modified xsi:type="dcterms:W3CDTF">2019-06-13T10:03:00Z</dcterms:modified>
</cp:coreProperties>
</file>