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04" w:rsidRPr="0069259D" w:rsidRDefault="009E6D04" w:rsidP="009E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9D">
        <w:rPr>
          <w:rFonts w:ascii="Times New Roman" w:hAnsi="Times New Roman" w:cs="Times New Roman"/>
          <w:sz w:val="24"/>
          <w:szCs w:val="24"/>
        </w:rPr>
        <w:t>Приложение №</w:t>
      </w:r>
      <w:r w:rsidR="009115D6">
        <w:rPr>
          <w:rFonts w:ascii="Times New Roman" w:hAnsi="Times New Roman" w:cs="Times New Roman"/>
          <w:sz w:val="24"/>
          <w:szCs w:val="24"/>
        </w:rPr>
        <w:t xml:space="preserve"> </w:t>
      </w:r>
      <w:r w:rsidRPr="0069259D">
        <w:rPr>
          <w:rFonts w:ascii="Times New Roman" w:hAnsi="Times New Roman" w:cs="Times New Roman"/>
          <w:sz w:val="24"/>
          <w:szCs w:val="24"/>
        </w:rPr>
        <w:t>2</w:t>
      </w:r>
    </w:p>
    <w:p w:rsidR="009E6D04" w:rsidRPr="0069259D" w:rsidRDefault="009E6D04" w:rsidP="009E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9D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9E6D04" w:rsidRPr="0069259D" w:rsidRDefault="009E6D04" w:rsidP="009E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259D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69259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E6D04" w:rsidRPr="0069259D" w:rsidRDefault="009E6D04" w:rsidP="009E6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9D">
        <w:rPr>
          <w:rFonts w:ascii="Times New Roman" w:hAnsi="Times New Roman" w:cs="Times New Roman"/>
          <w:sz w:val="24"/>
          <w:szCs w:val="24"/>
        </w:rPr>
        <w:t xml:space="preserve">от </w:t>
      </w:r>
      <w:r w:rsidR="000706F8">
        <w:rPr>
          <w:rFonts w:ascii="Times New Roman" w:hAnsi="Times New Roman" w:cs="Times New Roman"/>
          <w:sz w:val="24"/>
          <w:szCs w:val="24"/>
        </w:rPr>
        <w:t>17.10.</w:t>
      </w:r>
      <w:r w:rsidRPr="0069259D">
        <w:rPr>
          <w:rFonts w:ascii="Times New Roman" w:hAnsi="Times New Roman" w:cs="Times New Roman"/>
          <w:sz w:val="24"/>
          <w:szCs w:val="24"/>
        </w:rPr>
        <w:t>2017 г.№</w:t>
      </w:r>
      <w:r w:rsidR="00CC07B6">
        <w:rPr>
          <w:rFonts w:ascii="Times New Roman" w:hAnsi="Times New Roman" w:cs="Times New Roman"/>
          <w:sz w:val="24"/>
          <w:szCs w:val="24"/>
        </w:rPr>
        <w:t xml:space="preserve"> </w:t>
      </w:r>
      <w:r w:rsidR="000706F8">
        <w:rPr>
          <w:rFonts w:ascii="Times New Roman" w:hAnsi="Times New Roman" w:cs="Times New Roman"/>
          <w:sz w:val="24"/>
          <w:szCs w:val="24"/>
        </w:rPr>
        <w:t>6</w:t>
      </w:r>
      <w:r w:rsidRPr="0069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04" w:rsidRDefault="009E6D04" w:rsidP="009E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22">
        <w:rPr>
          <w:rFonts w:ascii="Times New Roman" w:hAnsi="Times New Roman" w:cs="Times New Roman"/>
          <w:b/>
          <w:sz w:val="24"/>
          <w:szCs w:val="24"/>
        </w:rPr>
        <w:t>ПРОЕКТ КОНТРАКТА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22">
        <w:rPr>
          <w:rFonts w:ascii="Times New Roman" w:hAnsi="Times New Roman" w:cs="Times New Roman"/>
          <w:b/>
          <w:sz w:val="24"/>
          <w:szCs w:val="24"/>
        </w:rPr>
        <w:t xml:space="preserve">с главой администрации местного самоуправления 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C22">
        <w:rPr>
          <w:rFonts w:ascii="Times New Roman" w:hAnsi="Times New Roman" w:cs="Times New Roman"/>
          <w:b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Представитель нанимателя в лице главы муниципального образования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действующий на основании Устава муниципального образования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с одной стороны, и гражданин  ____________________________________________,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                         (Ф.И.О.)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именуемый Глава администрации местного самоуправления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Глава администрации), с другой стороны, заключили в соответствии с Федеральными законами от 06.10.2003 </w:t>
      </w:r>
      <w:hyperlink r:id="rId5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02.03.2007 </w:t>
      </w:r>
      <w:hyperlink r:id="rId6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"О  муниципальной  службе в  Российской Федерации" и Уставом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настоящий контракт о нижеследующем:</w:t>
      </w:r>
      <w:proofErr w:type="gramEnd"/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прохождением муниципальной службы в Республике Северная Осетия-Алания, а Представитель  нанимателя обязуется обеспечить Главе администрации прохождение муниципальной службы в Республике Северная Осетия-Алания в соответствии с законодательством Российской Федерации и законодательством Республики Северная Осетия – Алания о местном самоуправлении и муниципальной службе.</w:t>
      </w:r>
      <w:proofErr w:type="gramEnd"/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2. Настоящий контракт заключен по результатам конкурса на замещение должности главы администрации местного самоуправления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9E6D04" w:rsidRPr="00F12C22" w:rsidRDefault="00C719F8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E6D04" w:rsidRPr="00F12C22">
        <w:rPr>
          <w:rFonts w:ascii="Times New Roman" w:hAnsi="Times New Roman" w:cs="Times New Roman"/>
          <w:sz w:val="24"/>
          <w:szCs w:val="24"/>
        </w:rPr>
        <w:t xml:space="preserve">Глава администрации обязуется исполнять должностные обязанности, связанные с осуществлением им полномочий по должности Главы администрации </w:t>
      </w:r>
      <w:proofErr w:type="spellStart"/>
      <w:r w:rsidR="009E6D04"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в соответствии с </w:t>
      </w:r>
      <w:r w:rsidR="003871ED">
        <w:rPr>
          <w:rFonts w:ascii="Times New Roman" w:hAnsi="Times New Roman" w:cs="Times New Roman"/>
          <w:sz w:val="24"/>
          <w:szCs w:val="24"/>
        </w:rPr>
        <w:t xml:space="preserve">прилагаемой к настоящему контракту </w:t>
      </w:r>
      <w:r w:rsidR="009E6D04" w:rsidRPr="00F12C22">
        <w:rPr>
          <w:rFonts w:ascii="Times New Roman" w:hAnsi="Times New Roman" w:cs="Times New Roman"/>
          <w:sz w:val="24"/>
          <w:szCs w:val="24"/>
        </w:rPr>
        <w:t xml:space="preserve">должностной инструкцией Главы администрации местного самоуправления </w:t>
      </w:r>
      <w:proofErr w:type="spellStart"/>
      <w:r w:rsidR="009E6D04"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и соблюдать правила внутреннего трудового распорядка администрации местного самоуправления </w:t>
      </w:r>
      <w:proofErr w:type="spellStart"/>
      <w:r w:rsidR="009E6D04"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а представитель нанимателя обязуется обеспечить Главе администрации замещение должности муниципальной службы в Республике</w:t>
      </w:r>
      <w:proofErr w:type="gramEnd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Северная Осетия – Алания в соответствии с законодательством Российской Федерации и законодательством Республики Северная Осетия-Алания о местном самоуправлении и муниципальной службе, своевременно и в полном объеме выплачивать Главе администрации денежное содержание и предоставить ему социальные гарантии в соответствии с законодательством Российской Федерации и законодательством Республики Северная Осетия - Алания о местном самоуправлении и муниципальной службе, Уставом </w:t>
      </w:r>
      <w:proofErr w:type="spellStart"/>
      <w:r w:rsidR="009E6D04"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="009E6D04"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proofErr w:type="gramEnd"/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Глава администрации осуществляет полномочия по решению вопросов местного значения, определенных в Федеральном </w:t>
      </w:r>
      <w:hyperlink r:id="rId7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 организации  местного  самоуправления  в  Российской Федерации", </w:t>
      </w:r>
      <w:hyperlink r:id="rId8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Республики Северная Осетия-Алания от 26.04.2006 N 24-РЗ "О местном самоуправлении в </w:t>
      </w:r>
      <w:r w:rsidRPr="00F12C22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Республике Северная Осетия-Алания" и закрепленных в Уставе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осуществляет отдельные государственные полномочия, переданные органам местного самоуправления федеральными законами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 xml:space="preserve"> и законами Республики Северная Осетия – Алания (далее – отдельные государственные полномочия), отнесенные к компетенции администрации.</w:t>
      </w:r>
    </w:p>
    <w:p w:rsidR="002A5B33" w:rsidRDefault="009E6D04" w:rsidP="002A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5. Дата начала осуществления Главой администрации полномочий по должности  __________________________.</w:t>
      </w:r>
    </w:p>
    <w:p w:rsidR="009E6D04" w:rsidRPr="00F12C22" w:rsidRDefault="002A5B33" w:rsidP="002A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D04" w:rsidRPr="00F12C22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II. Права и обязанности Главы администрации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Глава администрации имеет права, предусмотренные </w:t>
      </w:r>
      <w:hyperlink r:id="rId9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и другими   положениями   Федерального   закона  от  02.03.2007  N  25-ФЗ  "О муниципальной  службе в Российской Федерации", иными нормативными правовыми актами  о  муниципальной  службе  в Российской Федерации, в том числе право расторгнуть  контракт  и  уволиться  с  муниципальной  службы в Республике Северная Осетия-Алания по собственному желанию, предупредив об этом главу муниципального образования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в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 xml:space="preserve"> письменной форме не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 xml:space="preserve"> чем за две недели.</w:t>
      </w:r>
    </w:p>
    <w:p w:rsidR="009E6D04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7. Глава  администрации осуществляет следующие полномочия по решению вопросов местного значения, утвержденные Собранием представителей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</w:t>
      </w:r>
      <w:r w:rsidR="00BF5BDF">
        <w:rPr>
          <w:rFonts w:ascii="Times New Roman" w:hAnsi="Times New Roman" w:cs="Times New Roman"/>
          <w:sz w:val="24"/>
          <w:szCs w:val="24"/>
        </w:rPr>
        <w:t>есланского</w:t>
      </w:r>
      <w:proofErr w:type="spellEnd"/>
      <w:r w:rsidR="00BF5BDF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 </w:t>
      </w:r>
      <w:r w:rsidRPr="00BF5BD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5BDF">
        <w:rPr>
          <w:rFonts w:ascii="Times New Roman" w:hAnsi="Times New Roman" w:cs="Times New Roman"/>
          <w:sz w:val="24"/>
          <w:szCs w:val="24"/>
        </w:rPr>
        <w:t xml:space="preserve">азрабатывает и представляет на утверждение Собрания представителей структуру администрации местного самоуправления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 </w:t>
      </w:r>
      <w:r w:rsidRPr="00BF5BDF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F5BDF">
        <w:rPr>
          <w:rFonts w:ascii="Times New Roman" w:hAnsi="Times New Roman" w:cs="Times New Roman"/>
          <w:sz w:val="24"/>
          <w:szCs w:val="24"/>
        </w:rPr>
        <w:t>тверждает положения (уставы) структурных подразделений администрации местного самоуправления в пределах своих полномочий;</w:t>
      </w:r>
    </w:p>
    <w:p w:rsidR="00BF5BDF" w:rsidRPr="00BF5BDF" w:rsidRDefault="00BF5BDF" w:rsidP="00BF5B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5BDF">
        <w:rPr>
          <w:rFonts w:ascii="Times New Roman" w:hAnsi="Times New Roman" w:cs="Times New Roman"/>
          <w:sz w:val="24"/>
          <w:szCs w:val="24"/>
        </w:rPr>
        <w:t>амостоятельно формирует штаты администрации местного самоуправления в пределах средств, предусмотренных в бюджете на содержание АМС и его структурных подразделений, назначает заместителей главы, руководителей структурных подразделений, осуществляет прием и увольнение муниципальных служащих в установленном законом порядке;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 </w:t>
      </w:r>
      <w:r w:rsidRPr="00BF5BDF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>рганизует и обеспечивает хозяйственную деятельность администрации местного самоуправления;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5BDF">
        <w:rPr>
          <w:rFonts w:ascii="Times New Roman" w:hAnsi="Times New Roman" w:cs="Times New Roman"/>
          <w:sz w:val="24"/>
          <w:szCs w:val="24"/>
        </w:rPr>
        <w:t xml:space="preserve">заимодействует с постоянными комиссиями Собрания представителей по формированию планов и программ развития муниципального образования, бюджета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 и отчета о его исполнении;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рганизует исполнение бюджета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поселения, программы социально-экономического развития города и нормативных правовых актов, принимаемых Собранием представителей;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F5BDF">
        <w:rPr>
          <w:rFonts w:ascii="Times New Roman" w:hAnsi="Times New Roman" w:cs="Times New Roman"/>
          <w:sz w:val="24"/>
          <w:szCs w:val="24"/>
        </w:rPr>
        <w:t>частвует в разработке и принятии нормативных правовых актов по вопросам местного значения муниципального образования;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F5BDF">
        <w:rPr>
          <w:rFonts w:ascii="Times New Roman" w:hAnsi="Times New Roman" w:cs="Times New Roman"/>
          <w:sz w:val="24"/>
          <w:szCs w:val="24"/>
        </w:rPr>
        <w:t xml:space="preserve">ез доверенности представляет интересы администрации местного самоуправления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 в судах общей юрисдикции, Арбитражных судах, государственных органах и иных учреждениях;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F5BDF">
        <w:rPr>
          <w:rFonts w:ascii="Times New Roman" w:hAnsi="Times New Roman" w:cs="Times New Roman"/>
          <w:sz w:val="24"/>
          <w:szCs w:val="24"/>
        </w:rPr>
        <w:t>аключает договоры, направленные на решение возложенных задач по вопросам местного значения в пределах своих полномочий;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F5BDF">
        <w:rPr>
          <w:rFonts w:ascii="Times New Roman" w:hAnsi="Times New Roman" w:cs="Times New Roman"/>
          <w:sz w:val="24"/>
          <w:szCs w:val="24"/>
        </w:rPr>
        <w:t>ткрывает и закрывает расчетные и иные счета, подписывает финансовые документы, выполняет банковские операции;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F5BDF">
        <w:rPr>
          <w:rFonts w:ascii="Times New Roman" w:hAnsi="Times New Roman" w:cs="Times New Roman"/>
          <w:sz w:val="24"/>
          <w:szCs w:val="24"/>
        </w:rPr>
        <w:t>рганизует, обеспечивает и несет ответственность за исполнение полномочий администрации местного самоуправления по решению вопросов местного значения;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рганизует, обеспечивает и несет ответственность по защите интересов администрации местного самоуправления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 в суде, Арбитражном суде, а также соответствующих органах государственной власти и управления;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существляет личный прием граждан не реже одного раза в месяц; </w:t>
      </w:r>
      <w:bookmarkStart w:id="0" w:name="_GoBack"/>
      <w:bookmarkEnd w:id="0"/>
      <w:r w:rsidRPr="00BF5BDF">
        <w:rPr>
          <w:rFonts w:ascii="Times New Roman" w:hAnsi="Times New Roman" w:cs="Times New Roman"/>
          <w:sz w:val="24"/>
          <w:szCs w:val="24"/>
        </w:rPr>
        <w:t>рассматривает предложения, заявления и жалобы граждан и юридических лиц, принимает по ним решения;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рганизует функционирование муниципальных объектов жилищно-коммунального комплекса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F5BDF" w:rsidRPr="00BF5BDF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F5BDF">
        <w:rPr>
          <w:rFonts w:ascii="Times New Roman" w:hAnsi="Times New Roman" w:cs="Times New Roman"/>
          <w:sz w:val="24"/>
          <w:szCs w:val="24"/>
        </w:rPr>
        <w:t xml:space="preserve">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</w:t>
      </w:r>
      <w:proofErr w:type="spellStart"/>
      <w:r w:rsidRPr="00BF5BDF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BF5BDF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F5BDF" w:rsidRPr="00F12C22" w:rsidRDefault="00BF5BDF" w:rsidP="00BF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F5BDF">
        <w:rPr>
          <w:rFonts w:ascii="Times New Roman" w:hAnsi="Times New Roman" w:cs="Times New Roman"/>
          <w:sz w:val="24"/>
          <w:szCs w:val="24"/>
        </w:rPr>
        <w:t>аделен</w:t>
      </w:r>
      <w:proofErr w:type="gramEnd"/>
      <w:r w:rsidRPr="00BF5BDF">
        <w:rPr>
          <w:rFonts w:ascii="Times New Roman" w:hAnsi="Times New Roman" w:cs="Times New Roman"/>
          <w:sz w:val="24"/>
          <w:szCs w:val="24"/>
        </w:rPr>
        <w:t xml:space="preserve"> иными правами, предусмотренными Федеральным </w:t>
      </w:r>
      <w:hyperlink r:id="rId10" w:history="1">
        <w:r w:rsidRPr="00BF5B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N 25-ФЗ от 02.03.2007 "О муниципальной службе в РФ", а также другими законами и нормативно-правовыми актами о муниципальной службе в РФ и РСО-Алания".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8. Глава администрации осуществляет отдельные государственные полномочия, переданные органам местного самоуправления федеральными законами и законами Республики Северная Осетия - Алания.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Глава администрации обязан исполнять обязанности муниципального служащего,  предусмотренные </w:t>
      </w:r>
      <w:hyperlink r:id="rId11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 службе в Российской Федерации", в том числе соблюдать ограничения, выполнять обязательства и требования к служебному поведению, не нарушать запреты, которые установлены федеральными законами, законами Республики Северная Осетия-Алания и другими нормативными правовыми актами.</w:t>
      </w:r>
      <w:proofErr w:type="gramEnd"/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10. Представитель нанимателя имеет право: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а) требовать от Главы администрации исполнения должностных обязанностей, возложенных на него настоящим контрактом, должностной инструкцией Главы администрации местного самоуправления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соблюдения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администрации местного самоуправления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>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б) в соответствии с решением Собрания представителей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поощрять Главу администрации за безупречное и эффективное исполнение должностных обязанностей;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 xml:space="preserve">в) на основании соответствующего решения Собрания представителей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применять к Главе администрации меры дисциплинарной ответственности в порядке, установленном законодательством Российской Федерации и Республики Северная Осетия-Алания о муниципальной службе, с учетом особенностей правового статуса главы местной администрации, установленных </w:t>
      </w:r>
      <w:hyperlink r:id="rId12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частями 10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11 статьи 37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Федерального  закона от 6 октября 2003 г. N 131-ФЗ  "Об  общих  принципах  организации  местного самоуправления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 xml:space="preserve"> в Российской Федерации";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г) реализовывать иные права, предусмотренные Федеральным </w:t>
      </w:r>
      <w:hyperlink r:id="rId14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11. Представитель нанимателя обязан: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а) обеспечить Главе администрации организационно-технические условия, необходимые для исполнения должностных обязанностей;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б) обеспечить предоставление Главе администрации гарантий, установленных федеральными законами, законами Республики Северная Осетия-Алания, иными нормативными правовыми актами и настоящим контрактом;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lastRenderedPageBreak/>
        <w:t xml:space="preserve">  в) соблюдать законодательство Российской Федерации о муниципальной службе в Российской Федерации, законодательство Республики Северная Осетия-Алания о муниципальной службе в Республике Северная Осетия-Алания, положения правовых актов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Устава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и условия настоящего контракта;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 г) исполнять иные обязанности, предусмотренные федеральными законами и иными  нормативными  правовыми  актами  о муниципальной службе в Российской Федерации.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12. Денежное содержание Главы администрации состоит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>: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а)  должностного  оклада  в  соответствии с замещаемой должностью Главы администрации местного самоуправления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в размере, установленном штатным расписанием.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ab/>
        <w:t xml:space="preserve">  б) ежемесячных и иных дополнительных выплат, определяемых законами Республики Северная Осетия – Алания.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13. Размер и условия оплаты труда Главы администрации определяется представительным органом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самостоятельно.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14. Главе администрации устанавливается ненормированный рабочий день и пятидневная рабочая неделя с двумя выходными днями (суббота, воскресенье). 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15. Главе администрации предоставляются: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 а) ежегодный основной оплачиваемый отпуск продолжительностью 30 календарных дней;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б) ежегодный дополнительный оплачиваемый отпуск за выслугу лет в соответствии с законодательством Российской Федерации и Республики Северная Осетия-Алания о муниципальной службе;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 в) иные ежегодные дополнительные оплачиваемые отпуска  в  случаях, предусмотренных   федеральными  законами  и  законами  Республики  Северная Осетия-Алания.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VI. Срок действия контракта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16. Контракт заключается на срок полномочий Собрания представителей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поселения, принявшего решение о назначении лица на должность Главы администрации.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17. Главе администрации  обеспечиваются надлежащие организационно-технические  условия, необходимые для исполнения должностных обязанностей: оборудование рабочего места средствами связи, оргтехникой, доступ к информационным системам.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C22">
        <w:rPr>
          <w:rFonts w:ascii="Times New Roman" w:hAnsi="Times New Roman" w:cs="Times New Roman"/>
          <w:sz w:val="24"/>
          <w:szCs w:val="24"/>
        </w:rPr>
        <w:t xml:space="preserve">18.  Главе  администрации  предоставляются гарантии, указанные в </w:t>
      </w:r>
      <w:hyperlink r:id="rId15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статье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12C22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F12C22">
        <w:rPr>
          <w:rFonts w:ascii="Times New Roman" w:hAnsi="Times New Roman" w:cs="Times New Roman"/>
          <w:sz w:val="24"/>
          <w:szCs w:val="24"/>
        </w:rPr>
        <w:t xml:space="preserve">  Федерального  закона  от  02.03.2007  N 25-ФЗ "О муниципальной службе в Российской Федерации".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C22">
        <w:rPr>
          <w:rFonts w:ascii="Times New Roman" w:hAnsi="Times New Roman" w:cs="Times New Roman"/>
          <w:sz w:val="24"/>
          <w:szCs w:val="24"/>
        </w:rPr>
        <w:t xml:space="preserve"> 19. Иные    социальные   гарантии, предусматриваются действующим законодательством и Уставом муниципального образования.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VIII. Иные условия контракта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C22">
        <w:rPr>
          <w:rFonts w:ascii="Times New Roman" w:hAnsi="Times New Roman" w:cs="Times New Roman"/>
          <w:sz w:val="24"/>
          <w:szCs w:val="24"/>
        </w:rPr>
        <w:t xml:space="preserve"> 20.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2C22">
        <w:rPr>
          <w:rFonts w:ascii="Times New Roman" w:hAnsi="Times New Roman" w:cs="Times New Roman"/>
          <w:sz w:val="24"/>
          <w:szCs w:val="24"/>
        </w:rPr>
        <w:t xml:space="preserve"> 21. Иные условия контракта _________________________________.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IX. Ответственность сторон контракта.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22. Глава муниципального образования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Северная Осетия-Алания.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23.  Изменения и дополнения могут быть внесены в настоящий контракт по соглашению сторон в следующих случаях: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а)  при  изменении  законодательства  Российской Федерации и Республики Северная Осетия-Алания;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б)  по  инициативе любой из сторон настоящего контракта. При изменении главой муниципального образования </w:t>
      </w:r>
      <w:proofErr w:type="spellStart"/>
      <w:r w:rsidRPr="00F12C22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F12C22">
        <w:rPr>
          <w:rFonts w:ascii="Times New Roman" w:hAnsi="Times New Roman" w:cs="Times New Roman"/>
          <w:sz w:val="24"/>
          <w:szCs w:val="24"/>
        </w:rPr>
        <w:t xml:space="preserve"> городского поселения существенных условий настоящего контракта Глава администрации уведомляется об этом в письменной форме не </w:t>
      </w:r>
      <w:proofErr w:type="gramStart"/>
      <w:r w:rsidRPr="00F12C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2C22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24. 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25.   Настоящий   контракт   может   быть   прекращен   по  основаниям, предусмотренным   законодательством Российской Федерации и Республики Северная Осетия - Алания о муниципальной службе.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>X. Разрешение споров и разногласий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 xml:space="preserve"> 26.   Споры  и  разногласия по  настоящему  контракту  разрешаются  по соглашению  сторон,  а в случае, если согласие не достигнуто, в порядке, предусмотренном законодательством Российской Федерации.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 </w:t>
      </w:r>
      <w:r w:rsidRPr="00F12C22">
        <w:rPr>
          <w:rFonts w:ascii="Times New Roman" w:hAnsi="Times New Roman" w:cs="Times New Roman"/>
          <w:sz w:val="24"/>
          <w:szCs w:val="24"/>
        </w:rPr>
        <w:tab/>
        <w:t>Настоящий контракт составлен в двух экземплярах. Один экземпляр хранится  Представителем 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D04" w:rsidRPr="00F12C22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C22">
        <w:rPr>
          <w:rFonts w:ascii="Times New Roman" w:hAnsi="Times New Roman" w:cs="Times New Roman"/>
          <w:sz w:val="24"/>
          <w:szCs w:val="24"/>
        </w:rPr>
        <w:t xml:space="preserve">XI. </w:t>
      </w:r>
      <w:r w:rsidRPr="00F12C22">
        <w:rPr>
          <w:rFonts w:ascii="Times New Roman" w:hAnsi="Times New Roman"/>
          <w:sz w:val="24"/>
          <w:szCs w:val="24"/>
          <w:lang w:eastAsia="ru-RU"/>
        </w:rPr>
        <w:t>Реквизиты и подписи Сторон</w:t>
      </w:r>
    </w:p>
    <w:p w:rsidR="009E6D04" w:rsidRPr="007424A7" w:rsidRDefault="009E6D04" w:rsidP="009E6D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9E6D04" w:rsidTr="00C6270F">
        <w:trPr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9E6D04" w:rsidTr="00C6270F">
              <w:trPr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E6D04" w:rsidRDefault="009E6D04" w:rsidP="00C6270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Глава муниципального образования </w:t>
                  </w:r>
                  <w:proofErr w:type="spellStart"/>
                  <w:r w:rsidRPr="00B331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Бесланского</w:t>
                  </w:r>
                  <w:proofErr w:type="spellEnd"/>
                  <w:r w:rsidRPr="00B331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 Правобережного района Республики Северная Осетия-Алания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Pr="002F40D6" w:rsidRDefault="009E6D04" w:rsidP="00C6270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9E6D04" w:rsidRPr="0055324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10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ул.Плиева,18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1511006861      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КПП 151101001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БИК 049033001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/с 40204810100000000048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ГРКЦ НБ РСО-А Банка России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ладикавказ</w:t>
                  </w:r>
                  <w:proofErr w:type="spellEnd"/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 1021500003690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Pr="00227716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 Ф.И.О.</w:t>
                  </w:r>
                </w:p>
                <w:p w:rsidR="009E6D04" w:rsidRPr="007424A7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E702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«____» ________________ 2017 г.</w:t>
                  </w:r>
                </w:p>
              </w:tc>
              <w:tc>
                <w:tcPr>
                  <w:tcW w:w="222" w:type="dxa"/>
                </w:tcPr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E6D04" w:rsidRPr="00F03D15" w:rsidRDefault="009E6D04" w:rsidP="00C6270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администрации местного самоуправления </w:t>
                  </w:r>
                  <w:proofErr w:type="spellStart"/>
                  <w:r w:rsidRPr="00B331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есланского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поселения Правобережного </w:t>
                  </w:r>
                  <w:r w:rsidRPr="00B331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района Республики</w:t>
                  </w:r>
                  <w:proofErr w:type="gramEnd"/>
                  <w:r w:rsidRPr="00B331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Северная Осетия-Алания</w:t>
                  </w:r>
                </w:p>
                <w:p w:rsidR="009E6D04" w:rsidRPr="00F03D15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Pr="00F03D15" w:rsidRDefault="009E6D04" w:rsidP="00C6270F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Паспорт: 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 подразделения ________________</w:t>
                  </w:r>
                </w:p>
                <w:p w:rsidR="006F6439" w:rsidRDefault="006F6439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Зарегистрирован </w:t>
                  </w:r>
                </w:p>
                <w:p w:rsidR="009E6D04" w:rsidRDefault="006F6439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адресу</w:t>
                  </w:r>
                  <w:r w:rsidR="009E6D0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:___________________    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 Ф.И.О.</w:t>
                  </w:r>
                </w:p>
                <w:p w:rsidR="009E6D04" w:rsidRPr="007424A7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E702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9E6D04" w:rsidRDefault="009E6D04" w:rsidP="00C6270F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«_____» ________________ 2017  г.</w:t>
                  </w:r>
                </w:p>
              </w:tc>
            </w:tr>
          </w:tbl>
          <w:p w:rsidR="009E6D04" w:rsidRDefault="009E6D04" w:rsidP="00C6270F"/>
          <w:p w:rsidR="009E6D04" w:rsidRDefault="009E6D04" w:rsidP="00C6270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table01"/>
            <w:bookmarkEnd w:id="1"/>
          </w:p>
        </w:tc>
      </w:tr>
    </w:tbl>
    <w:p w:rsidR="009E6D04" w:rsidRPr="007C0EDF" w:rsidRDefault="009E6D04" w:rsidP="009E6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8"/>
          <w:szCs w:val="28"/>
        </w:rPr>
      </w:pPr>
    </w:p>
    <w:p w:rsidR="009E6D04" w:rsidRDefault="009E6D04" w:rsidP="009E6D04"/>
    <w:p w:rsidR="00EE1582" w:rsidRDefault="00EE1582"/>
    <w:sectPr w:rsidR="00EE1582" w:rsidSect="001378A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27"/>
    <w:rsid w:val="000706F8"/>
    <w:rsid w:val="002A5B33"/>
    <w:rsid w:val="003871ED"/>
    <w:rsid w:val="00435061"/>
    <w:rsid w:val="00634A3A"/>
    <w:rsid w:val="006F6439"/>
    <w:rsid w:val="009115D6"/>
    <w:rsid w:val="009E6D04"/>
    <w:rsid w:val="00A80127"/>
    <w:rsid w:val="00AE0720"/>
    <w:rsid w:val="00BF5BDF"/>
    <w:rsid w:val="00C719F8"/>
    <w:rsid w:val="00CC07B6"/>
    <w:rsid w:val="00D52D3A"/>
    <w:rsid w:val="00E460DF"/>
    <w:rsid w:val="00E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F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B412B6CEBFE434489AEC8396F5A3C6A49302D3B68CE233b0I" TargetMode="External"/><Relationship Id="rId13" Type="http://schemas.openxmlformats.org/officeDocument/2006/relationships/hyperlink" Target="consultantplus://offline/ref=D479B0C0195ED4670CACAA1FA0A2E5EA3641C5E7859CF9FD92FBC85F84BF86B577521B626A680C3039b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9B0C0195ED4670CACAA1FA0A2E5EA3641C5E7859CF9FD92FBC85F843BbFI" TargetMode="External"/><Relationship Id="rId12" Type="http://schemas.openxmlformats.org/officeDocument/2006/relationships/hyperlink" Target="consultantplus://offline/ref=D479B0C0195ED4670CACAA1FA0A2E5EA3641C5E7859CF9FD92FBC85F84BF86B577521B626A680C3139b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9B0C0195ED4670CACAA1FA0A2E5EA3641C4E88A92F9FD92FBC85F84BF86B577521B626A68093039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9B0C0195ED4670CACAA1FA0A2E5EA3641C4E88A92F9FD92FBC85F843BbFI" TargetMode="External"/><Relationship Id="rId11" Type="http://schemas.openxmlformats.org/officeDocument/2006/relationships/hyperlink" Target="consultantplus://offline/ref=D479B0C0195ED4670CACAA1FA0A2E5EA3641C4E88A92F9FD92FBC85F84BF86B577521B626A68083E39bFI" TargetMode="External"/><Relationship Id="rId5" Type="http://schemas.openxmlformats.org/officeDocument/2006/relationships/hyperlink" Target="consultantplus://offline/ref=D479B0C0195ED4670CACAA1FA0A2E5EA3641C5E7859CF9FD92FBC85F843BbFI" TargetMode="External"/><Relationship Id="rId15" Type="http://schemas.openxmlformats.org/officeDocument/2006/relationships/hyperlink" Target="consultantplus://offline/ref=D479B0C0195ED4670CACAA1FA0A2E5EA3641C4E88A92F9FD92FBC85F84BF86B577521B626A68093039b2I" TargetMode="External"/><Relationship Id="rId10" Type="http://schemas.openxmlformats.org/officeDocument/2006/relationships/hyperlink" Target="consultantplus://offline/ref=1B24C3983913D87131C205E2DA5A7F6E60F9286AADBD9064CC2B7A83k4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9B0C0195ED4670CACAA1FA0A2E5EA3641C4E88A92F9FD92FBC85F84BF86B577521B626A68083F39b2I" TargetMode="External"/><Relationship Id="rId14" Type="http://schemas.openxmlformats.org/officeDocument/2006/relationships/hyperlink" Target="consultantplus://offline/ref=D479B0C0195ED4670CACAA1FA0A2E5EA3641C4E88A92F9FD92FBC85F843B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18</cp:revision>
  <dcterms:created xsi:type="dcterms:W3CDTF">2017-10-19T11:52:00Z</dcterms:created>
  <dcterms:modified xsi:type="dcterms:W3CDTF">2017-10-19T13:41:00Z</dcterms:modified>
</cp:coreProperties>
</file>