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0A" w:rsidRDefault="00AE750A" w:rsidP="00AE750A">
      <w:pPr>
        <w:pStyle w:val="a4"/>
        <w:ind w:left="0"/>
        <w:jc w:val="both"/>
        <w:rPr>
          <w:b/>
          <w:szCs w:val="28"/>
        </w:rPr>
      </w:pPr>
    </w:p>
    <w:p w:rsidR="00AE750A" w:rsidRDefault="00AE750A" w:rsidP="00AE75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587541" wp14:editId="1696E0A2">
            <wp:simplePos x="0" y="0"/>
            <wp:positionH relativeFrom="column">
              <wp:posOffset>2380615</wp:posOffset>
            </wp:positionH>
            <wp:positionV relativeFrom="paragraph">
              <wp:posOffset>-560224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0A" w:rsidRDefault="00AE750A" w:rsidP="00AE75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750A" w:rsidRPr="004B56CA" w:rsidRDefault="00AE750A" w:rsidP="00AE750A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750A" w:rsidRDefault="00AE750A" w:rsidP="00AE750A">
      <w:pPr>
        <w:pStyle w:val="msonormalbullet2gif"/>
        <w:spacing w:after="0" w:afterAutospacing="0"/>
        <w:contextualSpacing/>
        <w:jc w:val="center"/>
        <w:rPr>
          <w:b/>
        </w:rPr>
      </w:pPr>
      <w:r>
        <w:rPr>
          <w:b/>
          <w:sz w:val="32"/>
          <w:szCs w:val="32"/>
        </w:rPr>
        <w:t>Республика Северная Осетия – Алания</w:t>
      </w:r>
      <w:r>
        <w:rPr>
          <w:color w:val="FFFFFF"/>
        </w:rPr>
        <w:t>роект</w:t>
      </w:r>
    </w:p>
    <w:p w:rsidR="00AE750A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AE750A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AE750A" w:rsidRPr="00CE0098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p w:rsidR="00AE750A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AE750A" w:rsidRDefault="00AE750A" w:rsidP="00AE750A">
      <w:pPr>
        <w:pStyle w:val="msonormalbullet2gif"/>
        <w:tabs>
          <w:tab w:val="left" w:pos="5200"/>
        </w:tabs>
        <w:spacing w:after="0" w:afterAutospacing="0"/>
        <w:contextualSpacing/>
        <w:jc w:val="center"/>
        <w:rPr>
          <w:b/>
          <w:sz w:val="16"/>
          <w:szCs w:val="16"/>
        </w:rPr>
      </w:pPr>
    </w:p>
    <w:p w:rsidR="00AE750A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228</w:t>
      </w:r>
    </w:p>
    <w:p w:rsidR="00AE750A" w:rsidRDefault="00AE750A" w:rsidP="00AE750A">
      <w:pPr>
        <w:pStyle w:val="msonormalbullet2gif"/>
        <w:spacing w:after="0" w:afterAutospacing="0"/>
        <w:contextualSpacing/>
        <w:rPr>
          <w:sz w:val="16"/>
          <w:szCs w:val="16"/>
        </w:rPr>
      </w:pPr>
    </w:p>
    <w:p w:rsidR="00AE750A" w:rsidRDefault="00AE750A" w:rsidP="00AE750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«19» апреля  2017 г.                                            </w:t>
      </w:r>
      <w:r>
        <w:rPr>
          <w:b/>
          <w:sz w:val="28"/>
          <w:szCs w:val="28"/>
        </w:rPr>
        <w:tab/>
        <w:t xml:space="preserve">                         г. Беслан</w:t>
      </w:r>
    </w:p>
    <w:p w:rsidR="00AE750A" w:rsidRDefault="00AE750A" w:rsidP="00AE750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AE750A" w:rsidRPr="00CE0098" w:rsidRDefault="00AE750A" w:rsidP="00AE750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4479"/>
        <w:gridCol w:w="5001"/>
      </w:tblGrid>
      <w:tr w:rsidR="00AE750A" w:rsidTr="008C1BED">
        <w:trPr>
          <w:trHeight w:val="475"/>
        </w:trPr>
        <w:tc>
          <w:tcPr>
            <w:tcW w:w="4479" w:type="dxa"/>
          </w:tcPr>
          <w:p w:rsidR="00AE750A" w:rsidRDefault="00AE750A" w:rsidP="008C1BED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  <w:szCs w:val="22"/>
              </w:rPr>
              <w:t>«Об утверждении Правил землепользования и застройки Бесланского городского поселения Правобережного района Республики Северная Осетия-Алания»</w:t>
            </w:r>
          </w:p>
        </w:tc>
        <w:tc>
          <w:tcPr>
            <w:tcW w:w="5001" w:type="dxa"/>
          </w:tcPr>
          <w:p w:rsidR="00AE750A" w:rsidRDefault="00AE750A" w:rsidP="008C1BED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E750A" w:rsidRPr="00B61560" w:rsidRDefault="00AE750A" w:rsidP="00AE750A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AE750A" w:rsidRPr="001A10DB" w:rsidRDefault="00AE750A" w:rsidP="00AE750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bCs/>
          <w:sz w:val="28"/>
          <w:szCs w:val="28"/>
        </w:rPr>
        <w:t>Градостроительным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кодекс</w:t>
      </w:r>
      <w:r>
        <w:rPr>
          <w:rFonts w:ascii="Times New Roman" w:eastAsiaTheme="minorHAnsi" w:hAnsi="Times New Roman"/>
          <w:bCs/>
          <w:sz w:val="28"/>
          <w:szCs w:val="28"/>
        </w:rPr>
        <w:t>ом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AE750A" w:rsidRPr="003F26C3" w:rsidRDefault="00AE750A" w:rsidP="00AE75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Pr="00B61560">
        <w:rPr>
          <w:rFonts w:ascii="Times New Roman" w:hAnsi="Times New Roman"/>
          <w:sz w:val="28"/>
          <w:szCs w:val="28"/>
          <w:lang w:val="en-US"/>
        </w:rPr>
        <w:t>N</w:t>
      </w:r>
      <w:r w:rsidRPr="00B61560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Бесланского городского поселения Правобережного района Республики Северная Осетия – Алания, </w:t>
      </w:r>
      <w:r w:rsidRPr="00B61560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</w:t>
      </w:r>
    </w:p>
    <w:p w:rsidR="00AE750A" w:rsidRPr="003F26C3" w:rsidRDefault="00AE750A" w:rsidP="00AE750A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3F26C3">
        <w:rPr>
          <w:b/>
          <w:sz w:val="28"/>
          <w:szCs w:val="28"/>
        </w:rPr>
        <w:t>РЕШАЕТ:</w:t>
      </w:r>
    </w:p>
    <w:p w:rsidR="00AE750A" w:rsidRPr="002C67BA" w:rsidRDefault="00AE750A" w:rsidP="00AE750A">
      <w:pPr>
        <w:pStyle w:val="msonormalbullet2gif"/>
        <w:spacing w:after="0" w:afterAutospacing="0"/>
        <w:contextualSpacing/>
        <w:jc w:val="center"/>
        <w:rPr>
          <w:b/>
        </w:rPr>
      </w:pPr>
    </w:p>
    <w:p w:rsidR="00AE750A" w:rsidRDefault="00AE750A" w:rsidP="00AE750A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Утвердить Правила землепользования и застройки Бесланского городского поселения Правобережного района Республики Северная Осетия – Алания (прилагаются).</w:t>
      </w:r>
    </w:p>
    <w:p w:rsidR="00AE750A" w:rsidRDefault="00AE750A" w:rsidP="00AE750A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Настоящее Решение подлежит опубликованию (обнародованию).</w:t>
      </w:r>
    </w:p>
    <w:p w:rsidR="00AE750A" w:rsidRDefault="00AE750A" w:rsidP="00AE750A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E750A" w:rsidRPr="000F2F5A" w:rsidRDefault="00AE750A" w:rsidP="00AE75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0A" w:rsidRPr="00047682" w:rsidRDefault="00AE750A" w:rsidP="00AE750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E750A" w:rsidRPr="005C299F" w:rsidRDefault="00AE750A" w:rsidP="00AE750A">
      <w:pPr>
        <w:pStyle w:val="a4"/>
        <w:ind w:left="0"/>
        <w:jc w:val="both"/>
        <w:rPr>
          <w:b/>
          <w:szCs w:val="28"/>
        </w:rPr>
      </w:pPr>
      <w:r w:rsidRPr="005C299F">
        <w:rPr>
          <w:b/>
          <w:szCs w:val="28"/>
        </w:rPr>
        <w:t>Глава муниципального образования</w:t>
      </w:r>
    </w:p>
    <w:p w:rsidR="00AE750A" w:rsidRPr="00B8543D" w:rsidRDefault="00AE750A" w:rsidP="00AE750A">
      <w:pPr>
        <w:pStyle w:val="a4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Бесланского городского </w:t>
      </w:r>
      <w:r w:rsidRPr="005C299F">
        <w:rPr>
          <w:b/>
          <w:szCs w:val="28"/>
        </w:rPr>
        <w:t xml:space="preserve">поселения                                           </w:t>
      </w:r>
      <w:r>
        <w:rPr>
          <w:b/>
          <w:szCs w:val="28"/>
        </w:rPr>
        <w:t xml:space="preserve">    </w:t>
      </w:r>
      <w:r w:rsidRPr="005C299F">
        <w:rPr>
          <w:b/>
          <w:szCs w:val="28"/>
        </w:rPr>
        <w:t xml:space="preserve">С.О. </w:t>
      </w:r>
      <w:r>
        <w:rPr>
          <w:b/>
          <w:szCs w:val="28"/>
        </w:rPr>
        <w:t>Сокаев</w:t>
      </w:r>
    </w:p>
    <w:p w:rsidR="00694C2B" w:rsidRDefault="00694C2B">
      <w:bookmarkStart w:id="0" w:name="_GoBack"/>
      <w:bookmarkEnd w:id="0"/>
    </w:p>
    <w:sectPr w:rsidR="0069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52"/>
    <w:rsid w:val="00694C2B"/>
    <w:rsid w:val="00AE750A"/>
    <w:rsid w:val="00E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0A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AE750A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E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E7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0A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AE750A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E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E7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2017-05-03T06:36:00Z</dcterms:created>
  <dcterms:modified xsi:type="dcterms:W3CDTF">2017-05-03T06:36:00Z</dcterms:modified>
</cp:coreProperties>
</file>