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07FCB" w14:textId="77777777" w:rsidR="001111ED" w:rsidRDefault="001111ED" w:rsidP="001111E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489E4A" wp14:editId="2CED627D">
            <wp:simplePos x="0" y="0"/>
            <wp:positionH relativeFrom="column">
              <wp:posOffset>2317301</wp:posOffset>
            </wp:positionH>
            <wp:positionV relativeFrom="paragraph">
              <wp:posOffset>-496121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384C2" w14:textId="77777777" w:rsidR="001111ED" w:rsidRDefault="001111ED" w:rsidP="001111E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8E8E39E" w14:textId="77777777" w:rsidR="001111ED" w:rsidRDefault="001111ED" w:rsidP="001111E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6970CF68" w14:textId="77777777" w:rsidR="001111ED" w:rsidRPr="00D240D3" w:rsidRDefault="001111ED" w:rsidP="001111E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27D1ACAA" w14:textId="77777777" w:rsidR="001111ED" w:rsidRPr="00D240D3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14:paraId="31D9AE1B" w14:textId="77777777" w:rsidR="001111ED" w:rsidRPr="00D240D3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06F90C11" w14:textId="77777777" w:rsidR="001111ED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1B509BE1" w14:textId="77777777" w:rsidR="001111ED" w:rsidRPr="00204539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7E78C6F3" w14:textId="77777777" w:rsidR="001111ED" w:rsidRPr="00D240D3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7A754BAA" w14:textId="77777777" w:rsidR="001111ED" w:rsidRPr="00D240D3" w:rsidRDefault="001111ED" w:rsidP="001111ED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14:paraId="00E4AE79" w14:textId="77777777" w:rsidR="001111ED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 6</w:t>
      </w:r>
    </w:p>
    <w:p w14:paraId="60061938" w14:textId="77777777" w:rsidR="001111ED" w:rsidRPr="00D240D3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65025B33" w14:textId="77777777" w:rsidR="001111ED" w:rsidRPr="00D240D3" w:rsidRDefault="001111ED" w:rsidP="001111E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2671A160" w14:textId="77777777" w:rsidR="001111ED" w:rsidRDefault="001111ED" w:rsidP="001111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05 августа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25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14:paraId="32F299FC" w14:textId="77777777" w:rsidR="00F12292" w:rsidRPr="00683381" w:rsidRDefault="00F12292" w:rsidP="00F1229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00A30E4" w14:textId="77777777" w:rsidR="00F12292" w:rsidRPr="00683381" w:rsidRDefault="00F12292" w:rsidP="00F1229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2025439" w14:textId="77777777" w:rsidR="00F12292" w:rsidRPr="00683381" w:rsidRDefault="00F12292" w:rsidP="001111E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«Об установлении дополнительных</w:t>
      </w:r>
    </w:p>
    <w:p w14:paraId="6E65EDCA" w14:textId="77777777" w:rsidR="00F12292" w:rsidRPr="00683381" w:rsidRDefault="00F12292" w:rsidP="001111E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3381">
        <w:rPr>
          <w:rFonts w:ascii="Times New Roman" w:hAnsi="Times New Roman" w:cs="Times New Roman"/>
          <w:sz w:val="28"/>
          <w:szCs w:val="28"/>
        </w:rPr>
        <w:t>снований признания безнадежной к</w:t>
      </w:r>
    </w:p>
    <w:p w14:paraId="57604B7A" w14:textId="77777777" w:rsidR="00F12292" w:rsidRPr="00683381" w:rsidRDefault="00F12292" w:rsidP="001111E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взысканию задолженности в части сумм</w:t>
      </w:r>
    </w:p>
    <w:p w14:paraId="243C7325" w14:textId="77777777" w:rsidR="00F12292" w:rsidRDefault="00F12292" w:rsidP="001111E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местных налогов»</w:t>
      </w:r>
    </w:p>
    <w:p w14:paraId="3E1A1487" w14:textId="77777777" w:rsidR="00F12292" w:rsidRDefault="00F12292" w:rsidP="00F1229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2108BB" w14:textId="12E365CC" w:rsidR="00F12292" w:rsidRDefault="00F12292" w:rsidP="001111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43F92">
        <w:rPr>
          <w:rFonts w:ascii="Times New Roman" w:hAnsi="Times New Roman" w:cs="Times New Roman"/>
          <w:b w:val="0"/>
          <w:sz w:val="28"/>
          <w:szCs w:val="28"/>
        </w:rPr>
        <w:t xml:space="preserve">С целью финансового оздоровления экономики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Pr="00143F92">
        <w:rPr>
          <w:rFonts w:ascii="Times New Roman" w:hAnsi="Times New Roman" w:cs="Times New Roman"/>
          <w:b w:val="0"/>
          <w:sz w:val="28"/>
          <w:szCs w:val="28"/>
        </w:rPr>
        <w:t>в части исключения рисков не взыскания многолетней задолженности по местным налогам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в соответствии с пунктом 3 статьи 59 Налогового кодекса РФ, Собрание представителей Бесланского городского поселения Правобережного района РСО-Алания</w:t>
      </w:r>
    </w:p>
    <w:p w14:paraId="38C5020D" w14:textId="77777777" w:rsidR="001111ED" w:rsidRPr="001111ED" w:rsidRDefault="001111ED" w:rsidP="001111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358BD83" w14:textId="77777777" w:rsidR="00F12292" w:rsidRPr="00683381" w:rsidRDefault="00F12292" w:rsidP="001111ED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14:paraId="4E6AFA52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11EA50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F92">
        <w:rPr>
          <w:rFonts w:ascii="Times New Roman" w:hAnsi="Times New Roman" w:cs="Times New Roman"/>
          <w:b/>
          <w:sz w:val="28"/>
          <w:szCs w:val="28"/>
        </w:rPr>
        <w:t>1.</w:t>
      </w:r>
      <w:r w:rsidRPr="00683381">
        <w:rPr>
          <w:rFonts w:ascii="Times New Roman" w:hAnsi="Times New Roman" w:cs="Times New Roman"/>
          <w:sz w:val="28"/>
          <w:szCs w:val="28"/>
        </w:rPr>
        <w:t xml:space="preserve"> Установить следующие дополнительные основания признания безнадежными к взысканию недоимки и задолженности по пеням и штрафам по местным налогам:</w:t>
      </w:r>
    </w:p>
    <w:p w14:paraId="3F56E6B0" w14:textId="77777777" w:rsidR="00F12292" w:rsidRDefault="00F12292" w:rsidP="00F12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683381">
        <w:rPr>
          <w:rFonts w:ascii="Times New Roman" w:hAnsi="Times New Roman" w:cs="Times New Roman"/>
          <w:sz w:val="28"/>
          <w:szCs w:val="28"/>
        </w:rPr>
        <w:t xml:space="preserve">1) вынесение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</w:t>
      </w:r>
      <w:hyperlink r:id="rId5">
        <w:r w:rsidRPr="00683381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68338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683381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683381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но не ранее истечения срока, установленного для предъявления исполнительных документов к исполнению;</w:t>
      </w:r>
      <w:bookmarkStart w:id="1" w:name="P18"/>
      <w:bookmarkEnd w:id="1"/>
    </w:p>
    <w:p w14:paraId="03DCCFDF" w14:textId="77777777" w:rsidR="00F12292" w:rsidRPr="00683381" w:rsidRDefault="00F12292" w:rsidP="00F12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 xml:space="preserve">2) наличие у налогоплательщика недоимки, задолженности по пеням и штрафам по местным налогам,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пеней, штрафов, своевременно не обратился за взысканием задолженности в суд, пропустил срок для вынесения </w:t>
      </w:r>
      <w:r w:rsidRPr="00683381">
        <w:rPr>
          <w:rFonts w:ascii="Times New Roman" w:hAnsi="Times New Roman" w:cs="Times New Roman"/>
          <w:sz w:val="28"/>
          <w:szCs w:val="28"/>
        </w:rPr>
        <w:lastRenderedPageBreak/>
        <w:t>решения и постановления о взыскании задолженности за счет имущества и срок образования указанных недоимки, пеней и штрафов превышает 5 лет;</w:t>
      </w:r>
    </w:p>
    <w:p w14:paraId="491F60FF" w14:textId="77777777" w:rsidR="00F12292" w:rsidRPr="00683381" w:rsidRDefault="00F12292" w:rsidP="00F12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3) наличие у налогоплательщика недоимки, задолженности по пеням и штрафам по местным налогам по состоянию на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833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53D8FF50" w14:textId="77777777" w:rsidR="00F12292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"/>
      <w:bookmarkEnd w:id="2"/>
      <w:r w:rsidRPr="00683381">
        <w:rPr>
          <w:rFonts w:ascii="Times New Roman" w:hAnsi="Times New Roman" w:cs="Times New Roman"/>
          <w:sz w:val="28"/>
          <w:szCs w:val="28"/>
        </w:rPr>
        <w:t>4) наличие недоимки, задолженности по пеням и штрафам по земельному налогу и налогу на имущество у физического лица, умершего или объявленного судом умершим в порядке, установленном федеральным законодательством, по истечении трех лет со дня смерти физического лица или дня вступления в законную силу решения суда об объявлении физического лица умершим при отказе наследников от права на наследство, отсутствии наследников, а также в иных случаях непринятия наследства.</w:t>
      </w:r>
    </w:p>
    <w:p w14:paraId="46C77063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2F5503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F92">
        <w:rPr>
          <w:rFonts w:ascii="Times New Roman" w:hAnsi="Times New Roman" w:cs="Times New Roman"/>
          <w:b/>
          <w:sz w:val="28"/>
          <w:szCs w:val="28"/>
        </w:rPr>
        <w:t>2</w:t>
      </w:r>
      <w:r w:rsidRPr="00683381">
        <w:rPr>
          <w:rFonts w:ascii="Times New Roman" w:hAnsi="Times New Roman" w:cs="Times New Roman"/>
          <w:sz w:val="28"/>
          <w:szCs w:val="28"/>
        </w:rPr>
        <w:t>. Установить следующий перечень документов, подтверждающих обстоятельства признания безнадежными к взысканию недоимки и задолженности:</w:t>
      </w:r>
    </w:p>
    <w:p w14:paraId="6EDD4621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 xml:space="preserve">1) при наличии основания, указанного в </w:t>
      </w:r>
      <w:hyperlink w:anchor="P17">
        <w:r w:rsidRPr="00683381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1</w:t>
        </w:r>
      </w:hyperlink>
      <w:r w:rsidRPr="00683381">
        <w:rPr>
          <w:rFonts w:ascii="Times New Roman" w:hAnsi="Times New Roman" w:cs="Times New Roman"/>
          <w:sz w:val="28"/>
          <w:szCs w:val="28"/>
        </w:rPr>
        <w:t xml:space="preserve"> настоящей статьи:</w:t>
      </w:r>
    </w:p>
    <w:p w14:paraId="39D84B83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а) копия постановления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14:paraId="39D5AD3E" w14:textId="77777777" w:rsidR="00F12292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б) справка налогового органа о суммах недоимки и задолженности по пеням и штрафам с приложенной к ней расшифровкой периода образования задолженности;</w:t>
      </w:r>
    </w:p>
    <w:p w14:paraId="5563F665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F0567B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 xml:space="preserve">2) при наличии основания, указанного в </w:t>
      </w:r>
      <w:hyperlink w:anchor="P18">
        <w:r w:rsidRPr="00683381">
          <w:rPr>
            <w:rFonts w:ascii="Times New Roman" w:hAnsi="Times New Roman" w:cs="Times New Roman"/>
            <w:color w:val="0000FF"/>
            <w:sz w:val="28"/>
            <w:szCs w:val="28"/>
          </w:rPr>
          <w:t>пункте 2 части 1</w:t>
        </w:r>
      </w:hyperlink>
      <w:r w:rsidRPr="00683381">
        <w:rPr>
          <w:rFonts w:ascii="Times New Roman" w:hAnsi="Times New Roman" w:cs="Times New Roman"/>
          <w:sz w:val="28"/>
          <w:szCs w:val="28"/>
        </w:rPr>
        <w:t xml:space="preserve"> настоящей статьи:</w:t>
      </w:r>
    </w:p>
    <w:p w14:paraId="7D32AC0F" w14:textId="77777777" w:rsidR="00F12292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а) справка налогового органа о суммах недоимки и задолженности по пеням и штрафам с приложенной к ней расшифровкой периода образования задолженности;</w:t>
      </w:r>
    </w:p>
    <w:p w14:paraId="1BFFB390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985562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3) при наличии основания, указанного в пункте 3 части 1 настоящей статьи:</w:t>
      </w:r>
    </w:p>
    <w:p w14:paraId="5E1061AC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а) справка налогового органа о суммах недоимки и задолженности по пеням и штрафам с приложенной к ней расшифровкой периода образования задолженности;</w:t>
      </w:r>
    </w:p>
    <w:p w14:paraId="357FF1DB" w14:textId="77777777" w:rsidR="00F12292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б) требование об уплате налога, пени и штрафов по форме, утвержденной федеральным органом исполнительной власти, уполномоченным по контролю и надзору в области налогов и сборов;</w:t>
      </w:r>
    </w:p>
    <w:p w14:paraId="086E2765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E9F016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 xml:space="preserve">4) при наличии основания, указанного в </w:t>
      </w:r>
      <w:hyperlink w:anchor="P19">
        <w:r w:rsidRPr="00683381">
          <w:rPr>
            <w:rFonts w:ascii="Times New Roman" w:hAnsi="Times New Roman" w:cs="Times New Roman"/>
            <w:color w:val="0000FF"/>
            <w:sz w:val="28"/>
            <w:szCs w:val="28"/>
          </w:rPr>
          <w:t>пункте 4 части 1</w:t>
        </w:r>
      </w:hyperlink>
      <w:r w:rsidRPr="00683381">
        <w:rPr>
          <w:rFonts w:ascii="Times New Roman" w:hAnsi="Times New Roman" w:cs="Times New Roman"/>
          <w:sz w:val="28"/>
          <w:szCs w:val="28"/>
        </w:rPr>
        <w:t xml:space="preserve"> настоящей статьи:</w:t>
      </w:r>
    </w:p>
    <w:p w14:paraId="1DAC3DC8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 xml:space="preserve">а) сведения о государственной регистрации смерти физического лица, полученные от органов, осуществляющих регистрацию актов гражданского состояния физических лиц, или копия вступившего в законную силу судебного </w:t>
      </w:r>
      <w:r w:rsidRPr="00683381">
        <w:rPr>
          <w:rFonts w:ascii="Times New Roman" w:hAnsi="Times New Roman" w:cs="Times New Roman"/>
          <w:sz w:val="28"/>
          <w:szCs w:val="28"/>
        </w:rPr>
        <w:lastRenderedPageBreak/>
        <w:t>решения об объявлении физического лица умершим;</w:t>
      </w:r>
    </w:p>
    <w:p w14:paraId="73CAE790" w14:textId="77777777" w:rsidR="00F12292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б) справка налогового органа о суммах недоимки и задолженности по пеням и штрафам с приложенной к ней расшифровкой периода образования задолженности;</w:t>
      </w:r>
    </w:p>
    <w:p w14:paraId="4A226B35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010724" w14:textId="78EC81E0" w:rsidR="00F12292" w:rsidRPr="00683381" w:rsidRDefault="00F12292" w:rsidP="0011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381">
        <w:rPr>
          <w:rFonts w:ascii="Times New Roman" w:hAnsi="Times New Roman" w:cs="Times New Roman"/>
          <w:sz w:val="28"/>
          <w:szCs w:val="28"/>
        </w:rPr>
        <w:t>в) требование об уплате налога, пени и штрафов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 w14:paraId="087BF23B" w14:textId="77777777" w:rsidR="00F12292" w:rsidRPr="00683381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08888B" w14:textId="4DA3BC6D" w:rsidR="00F12292" w:rsidRDefault="001111ED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2292" w:rsidRPr="00683381">
        <w:rPr>
          <w:rFonts w:ascii="Times New Roman" w:hAnsi="Times New Roman" w:cs="Times New Roman"/>
          <w:sz w:val="28"/>
          <w:szCs w:val="28"/>
        </w:rPr>
        <w:t>Настоящ</w:t>
      </w:r>
      <w:r w:rsidR="00F12292">
        <w:rPr>
          <w:rFonts w:ascii="Times New Roman" w:hAnsi="Times New Roman" w:cs="Times New Roman"/>
          <w:sz w:val="28"/>
          <w:szCs w:val="28"/>
        </w:rPr>
        <w:t>ее Решение</w:t>
      </w:r>
      <w:r w:rsidR="00F12292" w:rsidRPr="00683381">
        <w:rPr>
          <w:rFonts w:ascii="Times New Roman" w:hAnsi="Times New Roman" w:cs="Times New Roman"/>
          <w:sz w:val="28"/>
          <w:szCs w:val="28"/>
        </w:rPr>
        <w:t xml:space="preserve"> вступает в силу после дня его </w:t>
      </w:r>
      <w:proofErr w:type="gramStart"/>
      <w:r w:rsidR="00F12292" w:rsidRPr="0068338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12292" w:rsidRPr="00683381">
        <w:rPr>
          <w:rFonts w:ascii="Times New Roman" w:hAnsi="Times New Roman" w:cs="Times New Roman"/>
          <w:sz w:val="28"/>
          <w:szCs w:val="28"/>
        </w:rPr>
        <w:t>о</w:t>
      </w:r>
      <w:r w:rsidR="00F12292">
        <w:rPr>
          <w:rFonts w:ascii="Times New Roman" w:hAnsi="Times New Roman" w:cs="Times New Roman"/>
          <w:sz w:val="28"/>
          <w:szCs w:val="28"/>
        </w:rPr>
        <w:t>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2292" w:rsidRPr="00683381">
        <w:rPr>
          <w:rFonts w:ascii="Times New Roman" w:hAnsi="Times New Roman" w:cs="Times New Roman"/>
          <w:sz w:val="28"/>
          <w:szCs w:val="28"/>
        </w:rPr>
        <w:t>.</w:t>
      </w:r>
    </w:p>
    <w:p w14:paraId="606AFE6E" w14:textId="047860EB" w:rsidR="00F12292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2AD33E" w14:textId="3C2C616C" w:rsidR="001111ED" w:rsidRDefault="001111ED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A238BD" w14:textId="23676F99" w:rsidR="001111ED" w:rsidRDefault="001111ED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30F841" w14:textId="77777777" w:rsidR="001111ED" w:rsidRDefault="001111ED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808475" w14:textId="77777777" w:rsidR="001111ED" w:rsidRPr="001111ED" w:rsidRDefault="001111ED" w:rsidP="001111E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1ED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 Собрания представителей</w:t>
      </w:r>
    </w:p>
    <w:p w14:paraId="6366501F" w14:textId="040B6988" w:rsidR="001111ED" w:rsidRPr="001111ED" w:rsidRDefault="001111ED" w:rsidP="001111E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1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Бесланского городского поселения                                          С. И. </w:t>
      </w:r>
      <w:proofErr w:type="spellStart"/>
      <w:r w:rsidRPr="001111ED">
        <w:rPr>
          <w:rFonts w:ascii="Times New Roman" w:eastAsia="Calibri" w:hAnsi="Times New Roman" w:cs="Times New Roman"/>
          <w:b/>
          <w:bCs/>
          <w:sz w:val="28"/>
          <w:szCs w:val="28"/>
        </w:rPr>
        <w:t>Фидарова</w:t>
      </w:r>
      <w:proofErr w:type="spellEnd"/>
    </w:p>
    <w:p w14:paraId="671CAA5F" w14:textId="77777777" w:rsidR="001111ED" w:rsidRPr="001111ED" w:rsidRDefault="001111ED" w:rsidP="001111E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C0FB0B" w14:textId="77777777" w:rsidR="001111ED" w:rsidRPr="001111ED" w:rsidRDefault="001111ED" w:rsidP="001111E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6BAA7D" w14:textId="69DF722F" w:rsidR="001111ED" w:rsidRPr="001111ED" w:rsidRDefault="001111ED" w:rsidP="001111E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1ED">
        <w:rPr>
          <w:rFonts w:ascii="Times New Roman" w:eastAsia="Calibri" w:hAnsi="Times New Roman" w:cs="Times New Roman"/>
          <w:b/>
          <w:bCs/>
          <w:sz w:val="28"/>
          <w:szCs w:val="28"/>
        </w:rPr>
        <w:t>Глава Бесланского городского поселения                                   Х.</w:t>
      </w:r>
      <w:bookmarkStart w:id="3" w:name="_GoBack"/>
      <w:bookmarkEnd w:id="3"/>
      <w:r w:rsidRPr="001111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С. </w:t>
      </w:r>
      <w:proofErr w:type="spellStart"/>
      <w:r w:rsidRPr="001111ED">
        <w:rPr>
          <w:rFonts w:ascii="Times New Roman" w:eastAsia="Calibri" w:hAnsi="Times New Roman" w:cs="Times New Roman"/>
          <w:b/>
          <w:bCs/>
          <w:sz w:val="28"/>
          <w:szCs w:val="28"/>
        </w:rPr>
        <w:t>Татров</w:t>
      </w:r>
      <w:proofErr w:type="spellEnd"/>
    </w:p>
    <w:p w14:paraId="03AFBC2C" w14:textId="77777777" w:rsidR="00F12292" w:rsidRDefault="00F12292" w:rsidP="00F1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262E98" w14:textId="77777777" w:rsidR="00981FF7" w:rsidRDefault="00981FF7"/>
    <w:sectPr w:rsidR="0098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04"/>
    <w:rsid w:val="001111ED"/>
    <w:rsid w:val="00981FF7"/>
    <w:rsid w:val="00D62304"/>
    <w:rsid w:val="00F1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6CEE"/>
  <w15:chartTrackingRefBased/>
  <w15:docId w15:val="{15C0155F-8946-4BC1-8952-4499082C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2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22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5F6033420357610328EC5A13E4958401EE0B807CE2A26CBBEF0442E9AFF3846746E9E0C4C77E5A436FB67ABC1CF818C9FAAFC56168C96EWDmAO" TargetMode="External"/><Relationship Id="rId5" Type="http://schemas.openxmlformats.org/officeDocument/2006/relationships/hyperlink" Target="consultantplus://offline/ref=635F6033420357610328EC5A13E4958401EE0B807CE2A26CBBEF0442E9AFF3846746E9E0C4C77E5A426FB67ABC1CF818C9FAAFC56168C96EWDmA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2025-12-09T12:07:00Z</dcterms:created>
  <dcterms:modified xsi:type="dcterms:W3CDTF">2025-12-09T12:13:00Z</dcterms:modified>
</cp:coreProperties>
</file>