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F1" w:rsidRPr="00CC10AE" w:rsidRDefault="00434DF1" w:rsidP="00434DF1">
      <w:pPr>
        <w:pStyle w:val="a4"/>
        <w:ind w:left="0"/>
        <w:contextualSpacing/>
        <w:jc w:val="both"/>
        <w:rPr>
          <w:b/>
          <w:szCs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81E65CA" wp14:editId="6133C295">
            <wp:simplePos x="0" y="0"/>
            <wp:positionH relativeFrom="column">
              <wp:posOffset>2448560</wp:posOffset>
            </wp:positionH>
            <wp:positionV relativeFrom="paragraph">
              <wp:posOffset>-505460</wp:posOffset>
            </wp:positionV>
            <wp:extent cx="981075" cy="12287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DF1" w:rsidRDefault="00434DF1" w:rsidP="00434DF1">
      <w:pPr>
        <w:spacing w:after="0" w:line="240" w:lineRule="auto"/>
        <w:contextualSpacing/>
      </w:pPr>
    </w:p>
    <w:p w:rsidR="00434DF1" w:rsidRDefault="00434DF1" w:rsidP="00434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4DF1" w:rsidRDefault="00434DF1" w:rsidP="00434DF1">
      <w:pPr>
        <w:contextualSpacing/>
        <w:rPr>
          <w:rFonts w:ascii="Times New Roman" w:hAnsi="Times New Roman"/>
          <w:b/>
          <w:sz w:val="32"/>
          <w:szCs w:val="32"/>
        </w:rPr>
      </w:pPr>
    </w:p>
    <w:p w:rsidR="00434DF1" w:rsidRPr="002B6451" w:rsidRDefault="00434DF1" w:rsidP="00434DF1">
      <w:pPr>
        <w:contextualSpacing/>
        <w:jc w:val="center"/>
        <w:rPr>
          <w:rFonts w:ascii="Times New Roman" w:hAnsi="Times New Roman"/>
          <w:b/>
        </w:rPr>
      </w:pPr>
      <w:r w:rsidRPr="002B6451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2B6451">
        <w:rPr>
          <w:rFonts w:ascii="Times New Roman" w:hAnsi="Times New Roman"/>
          <w:b/>
          <w:sz w:val="32"/>
          <w:szCs w:val="32"/>
        </w:rPr>
        <w:t>Алания</w:t>
      </w:r>
      <w:r w:rsidRPr="002B6451">
        <w:rPr>
          <w:rFonts w:ascii="Times New Roman" w:hAnsi="Times New Roman"/>
          <w:color w:val="FFFFFF"/>
        </w:rPr>
        <w:t>роект</w:t>
      </w:r>
      <w:proofErr w:type="spellEnd"/>
    </w:p>
    <w:p w:rsidR="00434DF1" w:rsidRPr="002B6451" w:rsidRDefault="00434DF1" w:rsidP="00434DF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451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434DF1" w:rsidRPr="002B6451" w:rsidRDefault="00434DF1" w:rsidP="00434DF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451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434DF1" w:rsidRDefault="00434DF1" w:rsidP="00434DF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B6451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434DF1" w:rsidRPr="00092828" w:rsidRDefault="00434DF1" w:rsidP="00434DF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4DF1" w:rsidRDefault="00434DF1" w:rsidP="00434DF1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B6451">
        <w:rPr>
          <w:rFonts w:ascii="Times New Roman" w:hAnsi="Times New Roman"/>
          <w:b/>
          <w:sz w:val="36"/>
          <w:szCs w:val="36"/>
        </w:rPr>
        <w:t>Решение №</w:t>
      </w:r>
      <w:r>
        <w:rPr>
          <w:rFonts w:ascii="Times New Roman" w:hAnsi="Times New Roman"/>
          <w:b/>
          <w:sz w:val="36"/>
          <w:szCs w:val="36"/>
        </w:rPr>
        <w:t xml:space="preserve"> 1</w:t>
      </w:r>
    </w:p>
    <w:p w:rsidR="00434DF1" w:rsidRDefault="00850856" w:rsidP="00434DF1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 августа</w:t>
      </w:r>
      <w:r w:rsidR="00434DF1">
        <w:rPr>
          <w:b/>
          <w:sz w:val="28"/>
          <w:szCs w:val="28"/>
        </w:rPr>
        <w:t xml:space="preserve"> 2025 </w:t>
      </w:r>
      <w:bookmarkStart w:id="0" w:name="_GoBack"/>
      <w:bookmarkEnd w:id="0"/>
      <w:r w:rsidR="00434DF1">
        <w:rPr>
          <w:b/>
          <w:sz w:val="28"/>
          <w:szCs w:val="28"/>
        </w:rPr>
        <w:t xml:space="preserve">г.           </w:t>
      </w:r>
      <w:r w:rsidR="002B2625">
        <w:rPr>
          <w:b/>
          <w:sz w:val="28"/>
          <w:szCs w:val="28"/>
        </w:rPr>
        <w:t xml:space="preserve"> </w:t>
      </w:r>
      <w:r w:rsidR="00434DF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</w:t>
      </w:r>
      <w:r w:rsidR="00434DF1">
        <w:rPr>
          <w:b/>
          <w:sz w:val="28"/>
          <w:szCs w:val="28"/>
        </w:rPr>
        <w:t xml:space="preserve">                   г. Беслан</w:t>
      </w:r>
    </w:p>
    <w:p w:rsidR="00434DF1" w:rsidRDefault="00434DF1" w:rsidP="00434DF1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434DF1" w:rsidRPr="00B12A05" w:rsidRDefault="00434DF1" w:rsidP="00434DF1">
      <w:pPr>
        <w:tabs>
          <w:tab w:val="left" w:pos="5245"/>
        </w:tabs>
        <w:spacing w:line="240" w:lineRule="auto"/>
        <w:ind w:right="4111"/>
        <w:contextualSpacing/>
        <w:jc w:val="both"/>
        <w:rPr>
          <w:rFonts w:ascii="Times New Roman" w:hAnsi="Times New Roman"/>
          <w:b/>
        </w:rPr>
      </w:pPr>
      <w:r w:rsidRPr="002B6451">
        <w:rPr>
          <w:rFonts w:ascii="Times New Roman" w:hAnsi="Times New Roman"/>
          <w:b/>
        </w:rPr>
        <w:t xml:space="preserve">«О </w:t>
      </w:r>
      <w:r>
        <w:rPr>
          <w:rFonts w:ascii="Times New Roman" w:hAnsi="Times New Roman"/>
          <w:b/>
        </w:rPr>
        <w:t>внесении изменений и дополнений</w:t>
      </w:r>
      <w:r w:rsidRPr="00B43351">
        <w:rPr>
          <w:rFonts w:ascii="Times New Roman" w:hAnsi="Times New Roman"/>
          <w:b/>
        </w:rPr>
        <w:t xml:space="preserve"> </w:t>
      </w:r>
      <w:r w:rsidRPr="002B6451">
        <w:rPr>
          <w:rFonts w:ascii="Times New Roman" w:hAnsi="Times New Roman"/>
          <w:b/>
        </w:rPr>
        <w:t>в решение Собрания представителей Беслан</w:t>
      </w:r>
      <w:r w:rsidR="00346E51">
        <w:rPr>
          <w:rFonts w:ascii="Times New Roman" w:hAnsi="Times New Roman"/>
          <w:b/>
        </w:rPr>
        <w:t>ского городского поселения от 7</w:t>
      </w:r>
      <w:r w:rsidRPr="002B6451">
        <w:rPr>
          <w:rFonts w:ascii="Times New Roman" w:hAnsi="Times New Roman"/>
          <w:b/>
        </w:rPr>
        <w:t xml:space="preserve"> </w:t>
      </w:r>
      <w:r w:rsidR="00346E51">
        <w:rPr>
          <w:rFonts w:ascii="Times New Roman" w:hAnsi="Times New Roman"/>
          <w:b/>
        </w:rPr>
        <w:t>ноября 2024 года № 1</w:t>
      </w:r>
      <w:r>
        <w:rPr>
          <w:rFonts w:ascii="Times New Roman" w:hAnsi="Times New Roman"/>
          <w:b/>
        </w:rPr>
        <w:t xml:space="preserve"> </w:t>
      </w:r>
      <w:r w:rsidRPr="002B6451">
        <w:rPr>
          <w:rFonts w:ascii="Times New Roman" w:hAnsi="Times New Roman"/>
          <w:b/>
        </w:rPr>
        <w:t>«О бюджете Бесланск</w:t>
      </w:r>
      <w:r w:rsidR="001B3339">
        <w:rPr>
          <w:rFonts w:ascii="Times New Roman" w:hAnsi="Times New Roman"/>
          <w:b/>
        </w:rPr>
        <w:t>ого городского поселения на 2025</w:t>
      </w:r>
      <w:r w:rsidRPr="002B6451">
        <w:rPr>
          <w:rFonts w:ascii="Times New Roman" w:hAnsi="Times New Roman"/>
          <w:b/>
        </w:rPr>
        <w:t xml:space="preserve"> год</w:t>
      </w:r>
      <w:r w:rsidR="001B3339">
        <w:rPr>
          <w:rFonts w:ascii="Times New Roman" w:hAnsi="Times New Roman"/>
          <w:b/>
        </w:rPr>
        <w:t xml:space="preserve"> и плановый период 2026 и 2027 годов</w:t>
      </w:r>
      <w:r w:rsidRPr="002B6451">
        <w:rPr>
          <w:rFonts w:ascii="Times New Roman" w:hAnsi="Times New Roman"/>
          <w:b/>
        </w:rPr>
        <w:t>»</w:t>
      </w:r>
      <w:r w:rsidRPr="002B6451">
        <w:rPr>
          <w:rFonts w:ascii="Times New Roman" w:hAnsi="Times New Roman"/>
          <w:b/>
          <w:sz w:val="28"/>
          <w:szCs w:val="28"/>
        </w:rPr>
        <w:t xml:space="preserve"> </w:t>
      </w:r>
    </w:p>
    <w:p w:rsidR="00434DF1" w:rsidRPr="002B6451" w:rsidRDefault="00434DF1" w:rsidP="00434DF1">
      <w:pPr>
        <w:ind w:right="538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4DF1" w:rsidRPr="00AD421F" w:rsidRDefault="00882831" w:rsidP="00434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34DF1">
        <w:rPr>
          <w:rFonts w:ascii="Times New Roman" w:hAnsi="Times New Roman"/>
          <w:sz w:val="28"/>
          <w:szCs w:val="28"/>
        </w:rPr>
        <w:t>Бюджетным кодексом Российской Федерации, Феде</w:t>
      </w:r>
      <w:r w:rsidR="001B3339">
        <w:rPr>
          <w:rFonts w:ascii="Times New Roman" w:hAnsi="Times New Roman"/>
          <w:sz w:val="28"/>
          <w:szCs w:val="28"/>
        </w:rPr>
        <w:t>ральным законом от 06.10.2003 N</w:t>
      </w:r>
      <w:r w:rsidR="00434DF1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</w:t>
      </w:r>
      <w:r w:rsidR="001B3339">
        <w:rPr>
          <w:rFonts w:ascii="Times New Roman" w:hAnsi="Times New Roman"/>
          <w:sz w:val="28"/>
          <w:szCs w:val="28"/>
        </w:rPr>
        <w:t xml:space="preserve">муниципального </w:t>
      </w:r>
      <w:r w:rsidR="00434DF1">
        <w:rPr>
          <w:rFonts w:ascii="Times New Roman" w:hAnsi="Times New Roman"/>
          <w:sz w:val="28"/>
          <w:szCs w:val="28"/>
        </w:rPr>
        <w:t xml:space="preserve">района Республики Северная Осетия - Алания, </w:t>
      </w:r>
      <w:r w:rsidR="00434DF1" w:rsidRPr="00134C71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134C71">
        <w:rPr>
          <w:rFonts w:ascii="Times New Roman" w:hAnsi="Times New Roman"/>
          <w:sz w:val="28"/>
          <w:szCs w:val="28"/>
        </w:rPr>
        <w:t>письмо Финансового управления АМС Правобережного района от 19.06.2025 г. № 02-92</w:t>
      </w:r>
      <w:r w:rsidR="00434DF1" w:rsidRPr="00134C71">
        <w:rPr>
          <w:rFonts w:ascii="Times New Roman" w:hAnsi="Times New Roman"/>
          <w:sz w:val="28"/>
          <w:szCs w:val="28"/>
        </w:rPr>
        <w:t>, а также в связи с расходами, непредусмотренными бюджетом Бесланск</w:t>
      </w:r>
      <w:r w:rsidR="00134C71">
        <w:rPr>
          <w:rFonts w:ascii="Times New Roman" w:hAnsi="Times New Roman"/>
          <w:sz w:val="28"/>
          <w:szCs w:val="28"/>
        </w:rPr>
        <w:t>ого городского поселения на 2025</w:t>
      </w:r>
      <w:r w:rsidR="00434DF1" w:rsidRPr="00134C71">
        <w:rPr>
          <w:rFonts w:ascii="Times New Roman" w:hAnsi="Times New Roman"/>
          <w:sz w:val="28"/>
          <w:szCs w:val="28"/>
        </w:rPr>
        <w:t xml:space="preserve"> г., </w:t>
      </w:r>
      <w:r w:rsidR="00434DF1" w:rsidRPr="002B6451">
        <w:rPr>
          <w:rFonts w:ascii="Times New Roman" w:hAnsi="Times New Roman"/>
          <w:sz w:val="28"/>
          <w:szCs w:val="28"/>
        </w:rPr>
        <w:t xml:space="preserve">Собрание представителей Бесланского городского поселения </w:t>
      </w:r>
    </w:p>
    <w:p w:rsidR="00434DF1" w:rsidRDefault="00434DF1" w:rsidP="00434DF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6451">
        <w:rPr>
          <w:rFonts w:ascii="Times New Roman" w:hAnsi="Times New Roman"/>
          <w:b/>
          <w:sz w:val="28"/>
          <w:szCs w:val="28"/>
        </w:rPr>
        <w:t>РЕШАЕТ:</w:t>
      </w:r>
    </w:p>
    <w:p w:rsidR="001B3339" w:rsidRPr="00F648FD" w:rsidRDefault="001B3339" w:rsidP="00434DF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3339" w:rsidRDefault="00434DF1" w:rsidP="00434DF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4C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4CF3">
        <w:rPr>
          <w:rFonts w:ascii="Times New Roman" w:hAnsi="Times New Roman"/>
          <w:sz w:val="28"/>
          <w:szCs w:val="28"/>
        </w:rPr>
        <w:t>Внести изменения в Решение Собрания представителей Беслан</w:t>
      </w:r>
      <w:r w:rsidR="001B3339">
        <w:rPr>
          <w:rFonts w:ascii="Times New Roman" w:hAnsi="Times New Roman"/>
          <w:sz w:val="28"/>
          <w:szCs w:val="28"/>
        </w:rPr>
        <w:t xml:space="preserve">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B3339">
        <w:rPr>
          <w:rFonts w:ascii="Times New Roman" w:hAnsi="Times New Roman"/>
          <w:sz w:val="28"/>
          <w:szCs w:val="28"/>
        </w:rPr>
        <w:t xml:space="preserve">7 ноября 2024 г. </w:t>
      </w:r>
      <w:r w:rsidR="00DD51B6">
        <w:rPr>
          <w:rFonts w:ascii="Times New Roman" w:hAnsi="Times New Roman"/>
          <w:sz w:val="28"/>
          <w:szCs w:val="28"/>
        </w:rPr>
        <w:t>№</w:t>
      </w:r>
      <w:r w:rsidR="00127449">
        <w:rPr>
          <w:rFonts w:ascii="Times New Roman" w:hAnsi="Times New Roman"/>
          <w:sz w:val="28"/>
          <w:szCs w:val="28"/>
        </w:rPr>
        <w:t xml:space="preserve"> </w:t>
      </w:r>
      <w:r w:rsidR="00DD51B6">
        <w:rPr>
          <w:rFonts w:ascii="Times New Roman" w:hAnsi="Times New Roman"/>
          <w:sz w:val="28"/>
          <w:szCs w:val="28"/>
        </w:rPr>
        <w:t xml:space="preserve">1 </w:t>
      </w:r>
      <w:r w:rsidRPr="005F4CF3">
        <w:rPr>
          <w:rFonts w:ascii="Times New Roman" w:hAnsi="Times New Roman"/>
          <w:sz w:val="28"/>
          <w:szCs w:val="28"/>
        </w:rPr>
        <w:t>«О бюджете Бесланского горо</w:t>
      </w:r>
      <w:r>
        <w:rPr>
          <w:rFonts w:ascii="Times New Roman" w:hAnsi="Times New Roman"/>
          <w:sz w:val="28"/>
          <w:szCs w:val="28"/>
        </w:rPr>
        <w:t xml:space="preserve">дского поселения </w:t>
      </w:r>
      <w:r w:rsidR="00C53700">
        <w:rPr>
          <w:rFonts w:ascii="Times New Roman" w:hAnsi="Times New Roman"/>
          <w:sz w:val="28"/>
          <w:szCs w:val="28"/>
        </w:rPr>
        <w:t xml:space="preserve">на 2025 год </w:t>
      </w:r>
      <w:r w:rsidR="001B3339">
        <w:rPr>
          <w:rFonts w:ascii="Times New Roman" w:hAnsi="Times New Roman"/>
          <w:sz w:val="28"/>
          <w:szCs w:val="28"/>
        </w:rPr>
        <w:t>и плановый период 2026 и 2027 годов»</w:t>
      </w:r>
      <w:r w:rsidR="00BE213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0C17" w:rsidRDefault="00A50C17" w:rsidP="00A50C1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E2134" w:rsidRPr="00BE2134" w:rsidRDefault="00540F4B" w:rsidP="00540F4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</w:t>
      </w:r>
      <w:r w:rsidR="00BE2134" w:rsidRPr="00BE2134">
        <w:rPr>
          <w:rFonts w:ascii="Times New Roman" w:hAnsi="Times New Roman"/>
          <w:sz w:val="28"/>
          <w:szCs w:val="28"/>
        </w:rPr>
        <w:t>Утвердить основные характеристики бюджета Бесланского городского поселения на 2025 год и плановый период 2026 и 2027 голов;</w:t>
      </w:r>
    </w:p>
    <w:p w:rsidR="00BE2134" w:rsidRDefault="007D0F1B" w:rsidP="007D0F1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E2134">
        <w:rPr>
          <w:rFonts w:ascii="Times New Roman" w:hAnsi="Times New Roman"/>
          <w:sz w:val="28"/>
          <w:szCs w:val="28"/>
        </w:rPr>
        <w:t>- общий объем доходов бюджета Бесланского городского посел</w:t>
      </w:r>
      <w:r w:rsidR="00373D56">
        <w:rPr>
          <w:rFonts w:ascii="Times New Roman" w:hAnsi="Times New Roman"/>
          <w:sz w:val="28"/>
          <w:szCs w:val="28"/>
        </w:rPr>
        <w:t>ения на 2025 г. в сумме  125 </w:t>
      </w:r>
      <w:r w:rsidR="006A320B">
        <w:rPr>
          <w:rFonts w:ascii="Times New Roman" w:hAnsi="Times New Roman"/>
          <w:sz w:val="28"/>
          <w:szCs w:val="28"/>
        </w:rPr>
        <w:t>07</w:t>
      </w:r>
      <w:r w:rsidR="00373D56">
        <w:rPr>
          <w:rFonts w:ascii="Times New Roman" w:hAnsi="Times New Roman"/>
          <w:sz w:val="28"/>
          <w:szCs w:val="28"/>
        </w:rPr>
        <w:t>9, 7</w:t>
      </w:r>
      <w:r w:rsidR="00BE2134">
        <w:rPr>
          <w:rFonts w:ascii="Times New Roman" w:hAnsi="Times New Roman"/>
          <w:sz w:val="28"/>
          <w:szCs w:val="28"/>
        </w:rPr>
        <w:t xml:space="preserve"> тыс. руб.;</w:t>
      </w:r>
    </w:p>
    <w:p w:rsidR="00BE2134" w:rsidRDefault="00373D56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2134">
        <w:rPr>
          <w:rFonts w:ascii="Times New Roman" w:hAnsi="Times New Roman"/>
          <w:sz w:val="28"/>
          <w:szCs w:val="28"/>
        </w:rPr>
        <w:t>-</w:t>
      </w:r>
      <w:r w:rsidR="007D0F1B">
        <w:rPr>
          <w:rFonts w:ascii="Times New Roman" w:hAnsi="Times New Roman"/>
          <w:sz w:val="28"/>
          <w:szCs w:val="28"/>
        </w:rPr>
        <w:t xml:space="preserve"> </w:t>
      </w:r>
      <w:r w:rsidR="00BE2134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7D0F1B">
        <w:rPr>
          <w:rFonts w:ascii="Times New Roman" w:hAnsi="Times New Roman"/>
          <w:sz w:val="28"/>
          <w:szCs w:val="28"/>
        </w:rPr>
        <w:t>бюджета Бесланского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на 2025 г. </w:t>
      </w:r>
      <w:r w:rsidR="007D0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 125 </w:t>
      </w:r>
      <w:r w:rsidR="006A320B">
        <w:rPr>
          <w:rFonts w:ascii="Times New Roman" w:hAnsi="Times New Roman"/>
          <w:sz w:val="28"/>
          <w:szCs w:val="28"/>
        </w:rPr>
        <w:t>07</w:t>
      </w:r>
      <w:r w:rsidR="00D37D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7 тыс. руб.;</w:t>
      </w:r>
    </w:p>
    <w:p w:rsidR="00373D56" w:rsidRDefault="00373D56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3D56" w:rsidRDefault="00373D56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3D56" w:rsidRPr="00457365" w:rsidRDefault="00457365" w:rsidP="004573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2)</w:t>
      </w:r>
      <w:r w:rsidR="00373D56" w:rsidRPr="00457365">
        <w:rPr>
          <w:rFonts w:ascii="Times New Roman" w:hAnsi="Times New Roman"/>
          <w:sz w:val="28"/>
          <w:szCs w:val="28"/>
        </w:rPr>
        <w:t>Утвердить основные характеристики бюджета Бесланского городского поселения на 2026 год и на 2027 год:</w:t>
      </w:r>
    </w:p>
    <w:p w:rsidR="00BE2134" w:rsidRDefault="00373D56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прогнозируемый объем доходов бюджета Бесланского городского поселения на 2026 год в сумме 124 668,3 </w:t>
      </w:r>
      <w:r w:rsidR="00DA4651">
        <w:rPr>
          <w:rFonts w:ascii="Times New Roman" w:hAnsi="Times New Roman"/>
          <w:sz w:val="28"/>
          <w:szCs w:val="28"/>
        </w:rPr>
        <w:t>тыс. руб.;</w:t>
      </w:r>
    </w:p>
    <w:p w:rsidR="00DA4651" w:rsidRDefault="0037445A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651">
        <w:rPr>
          <w:rFonts w:ascii="Times New Roman" w:hAnsi="Times New Roman"/>
          <w:sz w:val="28"/>
          <w:szCs w:val="28"/>
        </w:rPr>
        <w:tab/>
        <w:t>-</w:t>
      </w:r>
      <w:r w:rsidR="00E90B89">
        <w:rPr>
          <w:rFonts w:ascii="Times New Roman" w:hAnsi="Times New Roman"/>
          <w:sz w:val="28"/>
          <w:szCs w:val="28"/>
        </w:rPr>
        <w:t xml:space="preserve"> </w:t>
      </w:r>
      <w:r w:rsidR="00DA4651">
        <w:rPr>
          <w:rFonts w:ascii="Times New Roman" w:hAnsi="Times New Roman"/>
          <w:sz w:val="28"/>
          <w:szCs w:val="28"/>
        </w:rPr>
        <w:t xml:space="preserve">общий объем </w:t>
      </w:r>
      <w:r w:rsidR="00457365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90B89">
        <w:rPr>
          <w:rFonts w:ascii="Times New Roman" w:hAnsi="Times New Roman"/>
          <w:sz w:val="28"/>
          <w:szCs w:val="28"/>
        </w:rPr>
        <w:t xml:space="preserve">бюджета </w:t>
      </w:r>
      <w:r w:rsidR="00641748">
        <w:rPr>
          <w:rFonts w:ascii="Times New Roman" w:hAnsi="Times New Roman"/>
          <w:sz w:val="28"/>
          <w:szCs w:val="28"/>
        </w:rPr>
        <w:t>Бесланск</w:t>
      </w:r>
      <w:r>
        <w:rPr>
          <w:rFonts w:ascii="Times New Roman" w:hAnsi="Times New Roman"/>
          <w:sz w:val="28"/>
          <w:szCs w:val="28"/>
        </w:rPr>
        <w:t>ого городского поселения на 2026</w:t>
      </w:r>
      <w:r w:rsidR="00641748">
        <w:rPr>
          <w:rFonts w:ascii="Times New Roman" w:hAnsi="Times New Roman"/>
          <w:sz w:val="28"/>
          <w:szCs w:val="28"/>
        </w:rPr>
        <w:t xml:space="preserve"> год в сумме 124 668, 3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48"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7365" w:rsidRDefault="00457365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 общий объем доходов бюджета Бесланского городского поселения на 2026 год в сумме 131 609, 5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445A" w:rsidRDefault="0037445A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 общий объем расходов бюджета Бесланского городского поселения на 2026 год в сумме </w:t>
      </w:r>
      <w:r w:rsidR="00457365">
        <w:rPr>
          <w:rFonts w:ascii="Times New Roman" w:hAnsi="Times New Roman"/>
          <w:sz w:val="28"/>
          <w:szCs w:val="28"/>
        </w:rPr>
        <w:t>131 609, 5 тыс. руб.</w:t>
      </w:r>
    </w:p>
    <w:p w:rsidR="00641748" w:rsidRDefault="00641748" w:rsidP="00373D5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315E" w:rsidRPr="00457365" w:rsidRDefault="00457365" w:rsidP="004573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3) </w:t>
      </w:r>
      <w:r w:rsidR="00641748" w:rsidRPr="00457365">
        <w:rPr>
          <w:rFonts w:ascii="Times New Roman" w:hAnsi="Times New Roman"/>
          <w:sz w:val="28"/>
          <w:szCs w:val="28"/>
        </w:rPr>
        <w:t>Приложение №</w:t>
      </w:r>
      <w:r w:rsidR="00D5315E" w:rsidRPr="00457365">
        <w:rPr>
          <w:rFonts w:ascii="Times New Roman" w:hAnsi="Times New Roman"/>
          <w:sz w:val="28"/>
          <w:szCs w:val="28"/>
        </w:rPr>
        <w:t xml:space="preserve"> </w:t>
      </w:r>
      <w:r w:rsidR="00641748" w:rsidRPr="00457365">
        <w:rPr>
          <w:rFonts w:ascii="Times New Roman" w:hAnsi="Times New Roman"/>
          <w:sz w:val="28"/>
          <w:szCs w:val="28"/>
        </w:rPr>
        <w:t>1 «Прогнозируемый общий объем доходов, расходов и дефицита бюджета Бесланского городского поселения на 2025 год и плановый период 20</w:t>
      </w:r>
      <w:r w:rsidR="006A320B">
        <w:rPr>
          <w:rFonts w:ascii="Times New Roman" w:hAnsi="Times New Roman"/>
          <w:sz w:val="28"/>
          <w:szCs w:val="28"/>
        </w:rPr>
        <w:t>2</w:t>
      </w:r>
      <w:r w:rsidR="00641748" w:rsidRPr="00457365">
        <w:rPr>
          <w:rFonts w:ascii="Times New Roman" w:hAnsi="Times New Roman"/>
          <w:sz w:val="28"/>
          <w:szCs w:val="28"/>
        </w:rPr>
        <w:t xml:space="preserve">6 и 2027 годов» изложить в </w:t>
      </w:r>
      <w:r w:rsidR="00D5315E" w:rsidRPr="00457365">
        <w:rPr>
          <w:rFonts w:ascii="Times New Roman" w:hAnsi="Times New Roman"/>
          <w:sz w:val="28"/>
          <w:szCs w:val="28"/>
        </w:rPr>
        <w:t>редакции приложения №1 к настоящему Решению;</w:t>
      </w:r>
    </w:p>
    <w:p w:rsidR="00B36C2D" w:rsidRDefault="00D5315E" w:rsidP="00D5315E">
      <w:pPr>
        <w:pStyle w:val="a3"/>
        <w:tabs>
          <w:tab w:val="left" w:pos="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«Прогнозируемые поступления </w:t>
      </w:r>
      <w:r w:rsidR="003532AC">
        <w:rPr>
          <w:rFonts w:ascii="Times New Roman" w:hAnsi="Times New Roman"/>
          <w:sz w:val="28"/>
          <w:szCs w:val="28"/>
        </w:rPr>
        <w:t xml:space="preserve">доходов в бюджет Бесланского </w:t>
      </w:r>
      <w:r w:rsidR="00555F84">
        <w:rPr>
          <w:rFonts w:ascii="Times New Roman" w:hAnsi="Times New Roman"/>
          <w:sz w:val="28"/>
          <w:szCs w:val="28"/>
        </w:rPr>
        <w:t>городского поселения на 2025 год и плановый период 2026 и 2027 годов» изложить в редакции приложения № 2 к нас</w:t>
      </w:r>
      <w:r w:rsidR="00622F26">
        <w:rPr>
          <w:rFonts w:ascii="Times New Roman" w:hAnsi="Times New Roman"/>
          <w:sz w:val="28"/>
          <w:szCs w:val="28"/>
        </w:rPr>
        <w:t>тоящему Решению</w:t>
      </w:r>
      <w:r w:rsidR="00B36C2D">
        <w:rPr>
          <w:rFonts w:ascii="Times New Roman" w:hAnsi="Times New Roman"/>
          <w:sz w:val="28"/>
          <w:szCs w:val="28"/>
        </w:rPr>
        <w:t>;</w:t>
      </w:r>
    </w:p>
    <w:p w:rsidR="00641748" w:rsidRDefault="00B36C2D" w:rsidP="00D5315E">
      <w:pPr>
        <w:pStyle w:val="a3"/>
        <w:tabs>
          <w:tab w:val="left" w:pos="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  <w:r w:rsidR="00555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«Распределение  бюджетных ассигнований по расходам, подразделам, целевым статьям и видам </w:t>
      </w:r>
      <w:r w:rsidR="006E2369">
        <w:rPr>
          <w:rFonts w:ascii="Times New Roman" w:hAnsi="Times New Roman"/>
          <w:sz w:val="28"/>
          <w:szCs w:val="28"/>
        </w:rPr>
        <w:t>расходов классификации расходов бюджета Бесланского городского поселения на 2025 год и плановый период 2026 и 2027 годов» изложить в редакции приложение №3 к настоящему Решению;</w:t>
      </w:r>
    </w:p>
    <w:p w:rsidR="00555F84" w:rsidRDefault="00084F2D" w:rsidP="00D5315E">
      <w:pPr>
        <w:pStyle w:val="a3"/>
        <w:tabs>
          <w:tab w:val="left" w:pos="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«Распределение бюджетных ассигнований Бесланского городского поселения </w:t>
      </w:r>
      <w:r w:rsidR="0045777E">
        <w:rPr>
          <w:rFonts w:ascii="Times New Roman" w:hAnsi="Times New Roman"/>
          <w:sz w:val="28"/>
          <w:szCs w:val="28"/>
        </w:rPr>
        <w:t xml:space="preserve">по главным распорядителям, </w:t>
      </w:r>
      <w:r w:rsidR="008B5DCC">
        <w:rPr>
          <w:rFonts w:ascii="Times New Roman" w:hAnsi="Times New Roman"/>
          <w:sz w:val="28"/>
          <w:szCs w:val="28"/>
        </w:rPr>
        <w:t xml:space="preserve">распорядителям, разделам, подразделам, целевым </w:t>
      </w:r>
      <w:r w:rsidR="00883AD2">
        <w:rPr>
          <w:rFonts w:ascii="Times New Roman" w:hAnsi="Times New Roman"/>
          <w:sz w:val="28"/>
          <w:szCs w:val="28"/>
        </w:rPr>
        <w:t>статьям и видам расходов на 2025 год и плановый период 2026 и 2027 годов» изложить в редакции приложения №4 к настоящему Решению;</w:t>
      </w:r>
    </w:p>
    <w:p w:rsidR="00883AD2" w:rsidRDefault="00790CE1" w:rsidP="00D5315E">
      <w:pPr>
        <w:pStyle w:val="a3"/>
        <w:tabs>
          <w:tab w:val="left" w:pos="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3C7464">
        <w:rPr>
          <w:rFonts w:ascii="Times New Roman" w:hAnsi="Times New Roman"/>
          <w:sz w:val="28"/>
          <w:szCs w:val="28"/>
        </w:rPr>
        <w:t>5 «Источники внутреннего финансирования дефицита бюджета Бесланского городского  поселения на 2025 год и плановый период 2026 и 2027 годов» изложить в редакции приложения №5 к настоящему Решению.</w:t>
      </w:r>
    </w:p>
    <w:p w:rsidR="00BE2134" w:rsidRDefault="00BE2134" w:rsidP="00434DF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4DF1" w:rsidRDefault="00434DF1" w:rsidP="00434DF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6451">
        <w:rPr>
          <w:rFonts w:ascii="Times New Roman" w:hAnsi="Times New Roman"/>
          <w:sz w:val="28"/>
          <w:szCs w:val="28"/>
        </w:rPr>
        <w:t>Настоящее решение вступает в силу с момен</w:t>
      </w:r>
      <w:r>
        <w:rPr>
          <w:rFonts w:ascii="Times New Roman" w:hAnsi="Times New Roman"/>
          <w:sz w:val="28"/>
          <w:szCs w:val="28"/>
        </w:rPr>
        <w:t xml:space="preserve">та его </w:t>
      </w:r>
      <w:r w:rsidRPr="002B6451">
        <w:rPr>
          <w:rFonts w:ascii="Times New Roman" w:hAnsi="Times New Roman"/>
          <w:sz w:val="28"/>
          <w:szCs w:val="28"/>
        </w:rPr>
        <w:t>официального опубликования (обнародования).</w:t>
      </w:r>
    </w:p>
    <w:p w:rsidR="003C7464" w:rsidRDefault="003C7464" w:rsidP="00434DF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C7464" w:rsidRDefault="003C7464" w:rsidP="00434DF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C7464" w:rsidRPr="00811F97" w:rsidRDefault="003C7464" w:rsidP="00434DF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30F64" w:rsidRDefault="00434DF1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6451">
        <w:rPr>
          <w:rFonts w:ascii="Times New Roman" w:hAnsi="Times New Roman"/>
          <w:b/>
          <w:sz w:val="28"/>
          <w:szCs w:val="28"/>
        </w:rPr>
        <w:t xml:space="preserve">Глава Бесланского городского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F6319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B6451">
        <w:rPr>
          <w:rFonts w:ascii="Times New Roman" w:hAnsi="Times New Roman"/>
          <w:b/>
          <w:sz w:val="28"/>
          <w:szCs w:val="28"/>
        </w:rPr>
        <w:t xml:space="preserve"> </w:t>
      </w:r>
      <w:r w:rsidR="005623D4">
        <w:rPr>
          <w:rFonts w:ascii="Times New Roman" w:hAnsi="Times New Roman"/>
          <w:b/>
          <w:sz w:val="28"/>
          <w:szCs w:val="28"/>
        </w:rPr>
        <w:t xml:space="preserve">   </w:t>
      </w:r>
      <w:r w:rsidR="00A30F64">
        <w:rPr>
          <w:rFonts w:ascii="Times New Roman" w:hAnsi="Times New Roman"/>
          <w:b/>
          <w:sz w:val="28"/>
          <w:szCs w:val="28"/>
        </w:rPr>
        <w:t xml:space="preserve">Х. С. </w:t>
      </w:r>
      <w:proofErr w:type="spellStart"/>
      <w:r w:rsidR="00A30F64">
        <w:rPr>
          <w:rFonts w:ascii="Times New Roman" w:hAnsi="Times New Roman"/>
          <w:b/>
          <w:sz w:val="28"/>
          <w:szCs w:val="28"/>
        </w:rPr>
        <w:t>Татров</w:t>
      </w:r>
      <w:proofErr w:type="spellEnd"/>
    </w:p>
    <w:p w:rsidR="00A30F64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0F64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0F64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представителей </w:t>
      </w:r>
    </w:p>
    <w:p w:rsidR="00A30F64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Бесланского городского поселения</w:t>
      </w:r>
      <w:r w:rsidR="00BF188A">
        <w:rPr>
          <w:rFonts w:ascii="Times New Roman" w:hAnsi="Times New Roman"/>
          <w:b/>
          <w:sz w:val="28"/>
          <w:szCs w:val="28"/>
        </w:rPr>
        <w:t xml:space="preserve">                                               С. И. </w:t>
      </w:r>
      <w:proofErr w:type="spellStart"/>
      <w:r w:rsidR="00BF188A">
        <w:rPr>
          <w:rFonts w:ascii="Times New Roman" w:hAnsi="Times New Roman"/>
          <w:b/>
          <w:sz w:val="28"/>
          <w:szCs w:val="28"/>
        </w:rPr>
        <w:t>Фидарова</w:t>
      </w:r>
      <w:proofErr w:type="spellEnd"/>
    </w:p>
    <w:p w:rsidR="00A30F64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0F64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34DF1" w:rsidRDefault="00A30F64" w:rsidP="00434DF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34DF1" w:rsidRDefault="00434DF1" w:rsidP="00434DF1"/>
    <w:p w:rsidR="00695854" w:rsidRDefault="00695854"/>
    <w:sectPr w:rsidR="00695854" w:rsidSect="00434DF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3B0"/>
    <w:multiLevelType w:val="hybridMultilevel"/>
    <w:tmpl w:val="41DCFBB0"/>
    <w:lvl w:ilvl="0" w:tplc="C240A3E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D73243"/>
    <w:multiLevelType w:val="hybridMultilevel"/>
    <w:tmpl w:val="FFC283D2"/>
    <w:lvl w:ilvl="0" w:tplc="E6444E4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B32762D"/>
    <w:multiLevelType w:val="hybridMultilevel"/>
    <w:tmpl w:val="A9C0D43C"/>
    <w:lvl w:ilvl="0" w:tplc="4AEE11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EC6020"/>
    <w:multiLevelType w:val="hybridMultilevel"/>
    <w:tmpl w:val="0A12AC56"/>
    <w:lvl w:ilvl="0" w:tplc="520E70AC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>
    <w:nsid w:val="2DFD7B20"/>
    <w:multiLevelType w:val="hybridMultilevel"/>
    <w:tmpl w:val="1FA20FE6"/>
    <w:lvl w:ilvl="0" w:tplc="2C68DE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2BB1582"/>
    <w:multiLevelType w:val="hybridMultilevel"/>
    <w:tmpl w:val="F326AF70"/>
    <w:lvl w:ilvl="0" w:tplc="518255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EC76FB"/>
    <w:multiLevelType w:val="hybridMultilevel"/>
    <w:tmpl w:val="8B62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7B4"/>
    <w:multiLevelType w:val="hybridMultilevel"/>
    <w:tmpl w:val="8730C8DC"/>
    <w:lvl w:ilvl="0" w:tplc="65388A06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6"/>
    <w:rsid w:val="0000547D"/>
    <w:rsid w:val="00084F2D"/>
    <w:rsid w:val="000F4716"/>
    <w:rsid w:val="00127449"/>
    <w:rsid w:val="00134C71"/>
    <w:rsid w:val="001A39B3"/>
    <w:rsid w:val="001B3339"/>
    <w:rsid w:val="001F07C5"/>
    <w:rsid w:val="002862C9"/>
    <w:rsid w:val="00290046"/>
    <w:rsid w:val="002B2625"/>
    <w:rsid w:val="00346E51"/>
    <w:rsid w:val="003532AC"/>
    <w:rsid w:val="00373D56"/>
    <w:rsid w:val="0037445A"/>
    <w:rsid w:val="003C7464"/>
    <w:rsid w:val="00434DF1"/>
    <w:rsid w:val="00457365"/>
    <w:rsid w:val="0045777E"/>
    <w:rsid w:val="00540F4B"/>
    <w:rsid w:val="00555F84"/>
    <w:rsid w:val="005623D4"/>
    <w:rsid w:val="00605957"/>
    <w:rsid w:val="00622F26"/>
    <w:rsid w:val="00641748"/>
    <w:rsid w:val="00695854"/>
    <w:rsid w:val="006A320B"/>
    <w:rsid w:val="006E2369"/>
    <w:rsid w:val="00790CE1"/>
    <w:rsid w:val="007D0F1B"/>
    <w:rsid w:val="00833CC2"/>
    <w:rsid w:val="00850856"/>
    <w:rsid w:val="00882831"/>
    <w:rsid w:val="00883AD2"/>
    <w:rsid w:val="008B5DCC"/>
    <w:rsid w:val="00934EF3"/>
    <w:rsid w:val="00A30F64"/>
    <w:rsid w:val="00A50C17"/>
    <w:rsid w:val="00AF4C19"/>
    <w:rsid w:val="00B36C2D"/>
    <w:rsid w:val="00BE2134"/>
    <w:rsid w:val="00BF188A"/>
    <w:rsid w:val="00C53700"/>
    <w:rsid w:val="00CA5C55"/>
    <w:rsid w:val="00CC6C64"/>
    <w:rsid w:val="00D37D59"/>
    <w:rsid w:val="00D5315E"/>
    <w:rsid w:val="00DA4651"/>
    <w:rsid w:val="00DD51B6"/>
    <w:rsid w:val="00DF6319"/>
    <w:rsid w:val="00DF64BC"/>
    <w:rsid w:val="00E90B89"/>
    <w:rsid w:val="00E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4DF1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434DF1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4D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434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F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4DF1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434DF1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4D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434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F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42</cp:revision>
  <cp:lastPrinted>2025-09-09T12:28:00Z</cp:lastPrinted>
  <dcterms:created xsi:type="dcterms:W3CDTF">2025-09-09T07:12:00Z</dcterms:created>
  <dcterms:modified xsi:type="dcterms:W3CDTF">2025-09-10T11:45:00Z</dcterms:modified>
</cp:coreProperties>
</file>