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D872E8" w:rsidP="00D872E8">
      <w:pPr>
        <w:spacing w:after="0" w:line="240" w:lineRule="auto"/>
        <w:contextualSpacing/>
        <w:jc w:val="center"/>
        <w:rPr>
          <w:rFonts w:ascii="Times New Roman" w:hAnsi="Times New Roman"/>
          <w:b/>
          <w:sz w:val="28"/>
          <w:szCs w:val="28"/>
        </w:rPr>
      </w:pPr>
      <w:r>
        <w:rPr>
          <w:rFonts w:ascii="Times New Roman" w:hAnsi="Times New Roman"/>
          <w:b/>
          <w:noProof/>
          <w:sz w:val="28"/>
          <w:szCs w:val="28"/>
        </w:rPr>
        <w:drawing>
          <wp:inline distT="0" distB="0" distL="0" distR="0" wp14:anchorId="2E8437EB">
            <wp:extent cx="975360" cy="122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225550"/>
                    </a:xfrm>
                    <a:prstGeom prst="rect">
                      <a:avLst/>
                    </a:prstGeom>
                    <a:noFill/>
                  </pic:spPr>
                </pic:pic>
              </a:graphicData>
            </a:graphic>
          </wp:inline>
        </w:drawing>
      </w:r>
    </w:p>
    <w:p w:rsidR="005F7F51" w:rsidRPr="00D240D3" w:rsidRDefault="005F7F51" w:rsidP="00590BD9">
      <w:pPr>
        <w:spacing w:after="0" w:line="240" w:lineRule="auto"/>
        <w:contextualSpacing/>
        <w:rPr>
          <w:rFonts w:ascii="Times New Roman" w:hAnsi="Times New Roman"/>
          <w:b/>
          <w:sz w:val="32"/>
          <w:szCs w:val="32"/>
        </w:rPr>
      </w:pPr>
    </w:p>
    <w:p w:rsidR="005F7F51" w:rsidRPr="00D872E8" w:rsidRDefault="005F7F51" w:rsidP="00590BD9">
      <w:pPr>
        <w:spacing w:after="0" w:line="240" w:lineRule="auto"/>
        <w:contextualSpacing/>
        <w:jc w:val="center"/>
        <w:rPr>
          <w:rFonts w:ascii="Times New Roman" w:hAnsi="Times New Roman"/>
          <w:b/>
        </w:rPr>
      </w:pPr>
      <w:r w:rsidRPr="00D872E8">
        <w:rPr>
          <w:rFonts w:ascii="Times New Roman" w:hAnsi="Times New Roman"/>
          <w:b/>
        </w:rPr>
        <w:t xml:space="preserve">Республика Северная Осетия – </w:t>
      </w:r>
      <w:proofErr w:type="spellStart"/>
      <w:r w:rsidRPr="00D872E8">
        <w:rPr>
          <w:rFonts w:ascii="Times New Roman" w:hAnsi="Times New Roman"/>
          <w:b/>
        </w:rPr>
        <w:t>Алания</w:t>
      </w:r>
      <w:r w:rsidRPr="00D872E8">
        <w:rPr>
          <w:rFonts w:ascii="Times New Roman" w:hAnsi="Times New Roman"/>
          <w:color w:val="FFFFFF"/>
        </w:rPr>
        <w:t>роект</w:t>
      </w:r>
      <w:proofErr w:type="spellEnd"/>
    </w:p>
    <w:p w:rsidR="005F7F51" w:rsidRPr="00D872E8" w:rsidRDefault="005F7F51" w:rsidP="00590BD9">
      <w:pPr>
        <w:spacing w:after="0" w:line="240" w:lineRule="auto"/>
        <w:contextualSpacing/>
        <w:jc w:val="center"/>
        <w:rPr>
          <w:rFonts w:ascii="Times New Roman" w:hAnsi="Times New Roman"/>
          <w:b/>
        </w:rPr>
      </w:pPr>
      <w:r w:rsidRPr="00D872E8">
        <w:rPr>
          <w:rFonts w:ascii="Times New Roman" w:hAnsi="Times New Roman"/>
          <w:b/>
        </w:rPr>
        <w:t>Правобережный район</w:t>
      </w:r>
    </w:p>
    <w:p w:rsidR="005F7F51" w:rsidRPr="00D872E8" w:rsidRDefault="005F7F51" w:rsidP="00D872E8">
      <w:pPr>
        <w:spacing w:after="0" w:line="240" w:lineRule="auto"/>
        <w:contextualSpacing/>
        <w:jc w:val="center"/>
        <w:rPr>
          <w:rFonts w:ascii="Times New Roman" w:hAnsi="Times New Roman"/>
          <w:b/>
        </w:rPr>
      </w:pPr>
      <w:proofErr w:type="spellStart"/>
      <w:r w:rsidRPr="00D872E8">
        <w:rPr>
          <w:rFonts w:ascii="Times New Roman" w:hAnsi="Times New Roman"/>
          <w:b/>
        </w:rPr>
        <w:t>Бесланское</w:t>
      </w:r>
      <w:proofErr w:type="spellEnd"/>
      <w:r w:rsidRPr="00D872E8">
        <w:rPr>
          <w:rFonts w:ascii="Times New Roman" w:hAnsi="Times New Roman"/>
          <w:b/>
        </w:rPr>
        <w:t xml:space="preserve"> городское поселение</w:t>
      </w:r>
    </w:p>
    <w:p w:rsidR="005F7F51" w:rsidRPr="00D872E8" w:rsidRDefault="005F7F51" w:rsidP="00590BD9">
      <w:pPr>
        <w:spacing w:after="0" w:line="240" w:lineRule="auto"/>
        <w:contextualSpacing/>
        <w:jc w:val="center"/>
        <w:rPr>
          <w:rFonts w:ascii="Times New Roman" w:hAnsi="Times New Roman"/>
          <w:b/>
        </w:rPr>
      </w:pPr>
      <w:r w:rsidRPr="00D872E8">
        <w:rPr>
          <w:rFonts w:ascii="Times New Roman" w:hAnsi="Times New Roman"/>
          <w:b/>
        </w:rPr>
        <w:t>Собрание Представителей Бесланского городского поселения</w:t>
      </w:r>
    </w:p>
    <w:p w:rsidR="005F7F51" w:rsidRPr="00D872E8" w:rsidRDefault="005F7F51" w:rsidP="00590BD9">
      <w:pPr>
        <w:spacing w:after="0" w:line="240" w:lineRule="auto"/>
        <w:contextualSpacing/>
        <w:rPr>
          <w:rFonts w:ascii="Times New Roman" w:hAnsi="Times New Roman"/>
          <w:b/>
        </w:rPr>
      </w:pPr>
      <w:r w:rsidRPr="00D872E8">
        <w:rPr>
          <w:rFonts w:ascii="Times New Roman" w:hAnsi="Times New Roman"/>
          <w:b/>
        </w:rPr>
        <w:tab/>
      </w:r>
    </w:p>
    <w:p w:rsidR="005F7F51" w:rsidRPr="00D872E8" w:rsidRDefault="00900C8D" w:rsidP="00D04AFC">
      <w:pPr>
        <w:spacing w:after="0" w:line="240" w:lineRule="auto"/>
        <w:contextualSpacing/>
        <w:jc w:val="center"/>
        <w:rPr>
          <w:rFonts w:ascii="Times New Roman" w:hAnsi="Times New Roman"/>
          <w:b/>
        </w:rPr>
      </w:pPr>
      <w:r w:rsidRPr="00D872E8">
        <w:rPr>
          <w:rFonts w:ascii="Times New Roman" w:hAnsi="Times New Roman"/>
          <w:b/>
        </w:rPr>
        <w:t>Решение № 2</w:t>
      </w:r>
    </w:p>
    <w:p w:rsidR="0034760A" w:rsidRPr="00D872E8" w:rsidRDefault="0034760A" w:rsidP="00D04AFC">
      <w:pPr>
        <w:spacing w:after="0" w:line="240" w:lineRule="auto"/>
        <w:contextualSpacing/>
        <w:jc w:val="center"/>
        <w:rPr>
          <w:rFonts w:ascii="Times New Roman" w:hAnsi="Times New Roman"/>
          <w:b/>
        </w:rPr>
      </w:pPr>
    </w:p>
    <w:p w:rsidR="005F7F51" w:rsidRPr="00D872E8" w:rsidRDefault="005F7F51" w:rsidP="00D04AFC">
      <w:pPr>
        <w:spacing w:after="0" w:line="240" w:lineRule="auto"/>
        <w:contextualSpacing/>
        <w:rPr>
          <w:rFonts w:ascii="Times New Roman" w:hAnsi="Times New Roman"/>
        </w:rPr>
      </w:pPr>
      <w:r w:rsidRPr="00D872E8">
        <w:rPr>
          <w:rFonts w:ascii="Times New Roman" w:hAnsi="Times New Roman"/>
        </w:rPr>
        <w:t xml:space="preserve"> </w:t>
      </w:r>
    </w:p>
    <w:p w:rsidR="005F7F51" w:rsidRPr="00D872E8" w:rsidRDefault="00900C8D" w:rsidP="00900C8D">
      <w:pPr>
        <w:spacing w:after="0" w:line="240" w:lineRule="auto"/>
        <w:contextualSpacing/>
        <w:rPr>
          <w:rFonts w:ascii="Times New Roman" w:hAnsi="Times New Roman"/>
          <w:b/>
        </w:rPr>
      </w:pPr>
      <w:r w:rsidRPr="00D872E8">
        <w:rPr>
          <w:rFonts w:ascii="Times New Roman" w:hAnsi="Times New Roman"/>
          <w:b/>
        </w:rPr>
        <w:t>от 04 марта</w:t>
      </w:r>
      <w:r w:rsidR="005F7F51" w:rsidRPr="00D872E8">
        <w:rPr>
          <w:rFonts w:ascii="Times New Roman" w:hAnsi="Times New Roman"/>
          <w:b/>
        </w:rPr>
        <w:t xml:space="preserve"> 20</w:t>
      </w:r>
      <w:r w:rsidR="00840051" w:rsidRPr="00D872E8">
        <w:rPr>
          <w:rFonts w:ascii="Times New Roman" w:hAnsi="Times New Roman"/>
          <w:b/>
        </w:rPr>
        <w:t>2</w:t>
      </w:r>
      <w:r w:rsidR="005B0F7C" w:rsidRPr="00D872E8">
        <w:rPr>
          <w:rFonts w:ascii="Times New Roman" w:hAnsi="Times New Roman"/>
          <w:b/>
        </w:rPr>
        <w:t>2</w:t>
      </w:r>
      <w:r w:rsidR="005F7F51" w:rsidRPr="00D872E8">
        <w:rPr>
          <w:rFonts w:ascii="Times New Roman" w:hAnsi="Times New Roman"/>
          <w:b/>
        </w:rPr>
        <w:t xml:space="preserve"> г.                                   </w:t>
      </w:r>
      <w:r w:rsidR="005F7F51" w:rsidRPr="00D872E8">
        <w:rPr>
          <w:rFonts w:ascii="Times New Roman" w:hAnsi="Times New Roman"/>
          <w:b/>
        </w:rPr>
        <w:tab/>
        <w:t xml:space="preserve">                             </w:t>
      </w:r>
      <w:r w:rsidRPr="00D872E8">
        <w:rPr>
          <w:rFonts w:ascii="Times New Roman" w:hAnsi="Times New Roman"/>
          <w:b/>
        </w:rPr>
        <w:t xml:space="preserve">              </w:t>
      </w:r>
      <w:r w:rsidR="005F7F51" w:rsidRPr="00D872E8">
        <w:rPr>
          <w:rFonts w:ascii="Times New Roman" w:hAnsi="Times New Roman"/>
          <w:b/>
        </w:rPr>
        <w:t xml:space="preserve">      г. Беслан</w:t>
      </w:r>
    </w:p>
    <w:p w:rsidR="005F7F51" w:rsidRPr="00D872E8" w:rsidRDefault="005F7F51" w:rsidP="00590BD9">
      <w:pPr>
        <w:spacing w:after="0" w:line="240" w:lineRule="auto"/>
        <w:contextualSpacing/>
        <w:rPr>
          <w:rFonts w:ascii="Times New Roman" w:hAnsi="Times New Roman"/>
        </w:rPr>
      </w:pPr>
    </w:p>
    <w:tbl>
      <w:tblPr>
        <w:tblW w:w="9468" w:type="dxa"/>
        <w:tblLook w:val="01E0" w:firstRow="1" w:lastRow="1" w:firstColumn="1" w:lastColumn="1" w:noHBand="0" w:noVBand="0"/>
      </w:tblPr>
      <w:tblGrid>
        <w:gridCol w:w="4248"/>
        <w:gridCol w:w="5220"/>
      </w:tblGrid>
      <w:tr w:rsidR="005F7F51" w:rsidRPr="00D872E8" w:rsidTr="00AA5637">
        <w:tc>
          <w:tcPr>
            <w:tcW w:w="4248" w:type="dxa"/>
          </w:tcPr>
          <w:p w:rsidR="005F7F51" w:rsidRPr="00D872E8" w:rsidRDefault="005F7F51" w:rsidP="005B0F7C">
            <w:pPr>
              <w:rPr>
                <w:rFonts w:ascii="Times New Roman" w:hAnsi="Times New Roman"/>
                <w:b/>
              </w:rPr>
            </w:pPr>
            <w:r w:rsidRPr="00D872E8">
              <w:rPr>
                <w:rFonts w:ascii="Times New Roman" w:hAnsi="Times New Roman"/>
                <w:b/>
              </w:rPr>
              <w:t>«</w:t>
            </w:r>
            <w:r w:rsidR="00DD05A3" w:rsidRPr="00D872E8">
              <w:rPr>
                <w:rFonts w:ascii="Times New Roman" w:hAnsi="Times New Roman"/>
                <w:b/>
              </w:rPr>
              <w:t xml:space="preserve">Об утверждении Положения </w:t>
            </w:r>
            <w:r w:rsidR="005B0F7C" w:rsidRPr="00D872E8">
              <w:rPr>
                <w:rFonts w:ascii="Times New Roman" w:hAnsi="Times New Roman"/>
                <w:b/>
              </w:rPr>
              <w:t xml:space="preserve">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w:t>
            </w:r>
            <w:r w:rsidR="00DD05A3" w:rsidRPr="00D872E8">
              <w:rPr>
                <w:rFonts w:ascii="Times New Roman" w:hAnsi="Times New Roman"/>
                <w:b/>
              </w:rPr>
              <w:t>Бесланского городского поселения</w:t>
            </w:r>
            <w:r w:rsidRPr="00D872E8">
              <w:rPr>
                <w:rFonts w:ascii="Times New Roman" w:hAnsi="Times New Roman"/>
                <w:b/>
              </w:rPr>
              <w:t>»</w:t>
            </w:r>
            <w:r w:rsidR="00BC0B99" w:rsidRPr="00D872E8">
              <w:rPr>
                <w:rFonts w:ascii="Times New Roman" w:hAnsi="Times New Roman"/>
                <w:b/>
              </w:rPr>
              <w:t xml:space="preserve"> </w:t>
            </w:r>
            <w:r w:rsidR="00E218F6" w:rsidRPr="00D872E8">
              <w:rPr>
                <w:rFonts w:ascii="Times New Roman" w:hAnsi="Times New Roman"/>
                <w:b/>
              </w:rPr>
              <w:t xml:space="preserve"> </w:t>
            </w:r>
            <w:r w:rsidR="001A7F40" w:rsidRPr="00D872E8">
              <w:rPr>
                <w:rFonts w:ascii="Times New Roman" w:hAnsi="Times New Roman"/>
                <w:b/>
              </w:rPr>
              <w:t xml:space="preserve"> </w:t>
            </w:r>
          </w:p>
        </w:tc>
        <w:tc>
          <w:tcPr>
            <w:tcW w:w="5220" w:type="dxa"/>
          </w:tcPr>
          <w:p w:rsidR="005F7F51" w:rsidRPr="00D872E8" w:rsidRDefault="005F7F51" w:rsidP="00AA5637">
            <w:pPr>
              <w:spacing w:after="0" w:line="240" w:lineRule="auto"/>
              <w:contextualSpacing/>
              <w:jc w:val="both"/>
              <w:rPr>
                <w:rFonts w:ascii="Times New Roman" w:hAnsi="Times New Roman"/>
                <w:b/>
              </w:rPr>
            </w:pPr>
          </w:p>
        </w:tc>
      </w:tr>
    </w:tbl>
    <w:p w:rsidR="00CF7451" w:rsidRPr="00D872E8" w:rsidRDefault="00CF7451" w:rsidP="001C1216">
      <w:pPr>
        <w:spacing w:after="0"/>
        <w:jc w:val="both"/>
      </w:pPr>
    </w:p>
    <w:p w:rsidR="005F7F51" w:rsidRPr="00D872E8" w:rsidRDefault="00CB6198" w:rsidP="001C1216">
      <w:pPr>
        <w:spacing w:after="0"/>
        <w:ind w:firstLine="708"/>
        <w:jc w:val="both"/>
        <w:rPr>
          <w:rFonts w:ascii="Times New Roman" w:hAnsi="Times New Roman"/>
        </w:rPr>
      </w:pPr>
      <w:proofErr w:type="gramStart"/>
      <w:r w:rsidRPr="00D872E8">
        <w:rPr>
          <w:rFonts w:ascii="Times New Roman" w:hAnsi="Times New Roman"/>
        </w:rPr>
        <w:t>В соответствии с Законом Российской Федерации от 19 апреля 1991 года N 1032-1 "О занятости населения в Российской Федерации", Федеральным законом от 15 декабря 2001 года N 166-ФЗ "О государственном пенсионном обеспечении в Российской Федерации", Федеральным законом от 28 декабря 2013 года N 400-ФЗ "О страховых пенсиях", Законом Республики Северная Осетия-Алания от 7 ноября 2008 года N 48-РЗ "О Реестре</w:t>
      </w:r>
      <w:proofErr w:type="gramEnd"/>
      <w:r w:rsidRPr="00D872E8">
        <w:rPr>
          <w:rFonts w:ascii="Times New Roman" w:hAnsi="Times New Roman"/>
        </w:rPr>
        <w:t xml:space="preserve"> муниципальных должностей и </w:t>
      </w:r>
      <w:proofErr w:type="gramStart"/>
      <w:r w:rsidRPr="00D872E8">
        <w:rPr>
          <w:rFonts w:ascii="Times New Roman" w:hAnsi="Times New Roman"/>
        </w:rPr>
        <w:t>Реестре</w:t>
      </w:r>
      <w:proofErr w:type="gramEnd"/>
      <w:r w:rsidRPr="00D872E8">
        <w:rPr>
          <w:rFonts w:ascii="Times New Roman" w:hAnsi="Times New Roman"/>
        </w:rPr>
        <w:t xml:space="preserve"> должностей муниципальной службы в Республике Северная Осетия-Алания", Законом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 Северная Осетия-Алания"</w:t>
      </w:r>
      <w:r w:rsidR="00840051" w:rsidRPr="00D872E8">
        <w:rPr>
          <w:rFonts w:ascii="Times New Roman" w:hAnsi="Times New Roman"/>
        </w:rPr>
        <w:t>,</w:t>
      </w:r>
      <w:r w:rsidR="00840051" w:rsidRPr="00D872E8">
        <w:t xml:space="preserve"> </w:t>
      </w:r>
      <w:r w:rsidR="005F7F51" w:rsidRPr="00D872E8">
        <w:rPr>
          <w:rFonts w:ascii="Times New Roman" w:hAnsi="Times New Roman"/>
        </w:rPr>
        <w:t>Собрание представителей Бесланского городского поселения:</w:t>
      </w:r>
      <w:r w:rsidR="00840051" w:rsidRPr="00D872E8">
        <w:rPr>
          <w:rFonts w:ascii="Times New Roman" w:hAnsi="Times New Roman"/>
        </w:rPr>
        <w:t xml:space="preserve"> </w:t>
      </w:r>
      <w:r w:rsidR="001A7F40" w:rsidRPr="00D872E8">
        <w:rPr>
          <w:rFonts w:ascii="Times New Roman" w:hAnsi="Times New Roman"/>
        </w:rPr>
        <w:t xml:space="preserve"> </w:t>
      </w:r>
      <w:r w:rsidR="00DD05A3" w:rsidRPr="00D872E8">
        <w:rPr>
          <w:rFonts w:ascii="Times New Roman" w:hAnsi="Times New Roman"/>
        </w:rPr>
        <w:t xml:space="preserve"> </w:t>
      </w:r>
    </w:p>
    <w:p w:rsidR="005F7F51" w:rsidRPr="00D872E8" w:rsidRDefault="005F7F51" w:rsidP="001C1216">
      <w:pPr>
        <w:spacing w:after="0" w:line="240" w:lineRule="auto"/>
        <w:contextualSpacing/>
        <w:jc w:val="center"/>
        <w:rPr>
          <w:rFonts w:ascii="Times New Roman" w:hAnsi="Times New Roman"/>
          <w:b/>
        </w:rPr>
      </w:pPr>
      <w:r w:rsidRPr="00D872E8">
        <w:rPr>
          <w:rFonts w:ascii="Times New Roman" w:hAnsi="Times New Roman"/>
          <w:b/>
        </w:rPr>
        <w:t>РЕШАЕТ:</w:t>
      </w:r>
      <w:r w:rsidR="00840051" w:rsidRPr="00D872E8">
        <w:rPr>
          <w:rFonts w:ascii="Times New Roman" w:hAnsi="Times New Roman"/>
          <w:b/>
        </w:rPr>
        <w:t xml:space="preserve"> </w:t>
      </w:r>
    </w:p>
    <w:p w:rsidR="005F7F51" w:rsidRPr="00D872E8" w:rsidRDefault="005F7F51" w:rsidP="001C1216">
      <w:pPr>
        <w:spacing w:after="0" w:line="240" w:lineRule="auto"/>
        <w:contextualSpacing/>
        <w:jc w:val="center"/>
        <w:rPr>
          <w:rFonts w:ascii="Times New Roman" w:hAnsi="Times New Roman"/>
          <w:b/>
        </w:rPr>
      </w:pPr>
    </w:p>
    <w:p w:rsidR="001F442F" w:rsidRPr="00D872E8" w:rsidRDefault="00DD05A3" w:rsidP="001C1216">
      <w:pPr>
        <w:numPr>
          <w:ilvl w:val="0"/>
          <w:numId w:val="1"/>
        </w:numPr>
        <w:tabs>
          <w:tab w:val="clear" w:pos="1065"/>
          <w:tab w:val="num" w:pos="0"/>
        </w:tabs>
        <w:spacing w:after="0" w:line="240" w:lineRule="auto"/>
        <w:ind w:left="0" w:firstLine="0"/>
        <w:contextualSpacing/>
        <w:jc w:val="both"/>
        <w:rPr>
          <w:rFonts w:ascii="Times New Roman" w:hAnsi="Times New Roman"/>
        </w:rPr>
      </w:pPr>
      <w:r w:rsidRPr="00D872E8">
        <w:rPr>
          <w:rFonts w:ascii="Times New Roman" w:hAnsi="Times New Roman"/>
        </w:rPr>
        <w:t xml:space="preserve">Утвердить Положение </w:t>
      </w:r>
      <w:r w:rsidR="00CF7451" w:rsidRPr="00D872E8">
        <w:rPr>
          <w:rFonts w:ascii="Times New Roman" w:hAnsi="Times New Roman"/>
          <w:bCs/>
        </w:rPr>
        <w:t xml:space="preserve">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Бесланского городского поселения </w:t>
      </w:r>
      <w:r w:rsidRPr="00D872E8">
        <w:rPr>
          <w:rFonts w:ascii="Times New Roman" w:hAnsi="Times New Roman"/>
          <w:bCs/>
        </w:rPr>
        <w:t>(</w:t>
      </w:r>
      <w:r w:rsidRPr="00D872E8">
        <w:rPr>
          <w:rFonts w:ascii="Times New Roman" w:hAnsi="Times New Roman"/>
        </w:rPr>
        <w:t>прилагается)</w:t>
      </w:r>
      <w:r w:rsidR="001F442F" w:rsidRPr="00D872E8">
        <w:rPr>
          <w:rFonts w:ascii="Times New Roman" w:hAnsi="Times New Roman"/>
        </w:rPr>
        <w:t xml:space="preserve">. </w:t>
      </w:r>
      <w:r w:rsidRPr="00D872E8">
        <w:rPr>
          <w:rFonts w:ascii="Times New Roman" w:hAnsi="Times New Roman"/>
        </w:rPr>
        <w:t xml:space="preserve"> </w:t>
      </w:r>
    </w:p>
    <w:p w:rsidR="005F7F51" w:rsidRPr="00D872E8" w:rsidRDefault="00B65508" w:rsidP="001C1216">
      <w:pPr>
        <w:numPr>
          <w:ilvl w:val="0"/>
          <w:numId w:val="1"/>
        </w:numPr>
        <w:tabs>
          <w:tab w:val="clear" w:pos="1065"/>
          <w:tab w:val="num" w:pos="0"/>
        </w:tabs>
        <w:spacing w:after="0" w:line="240" w:lineRule="auto"/>
        <w:ind w:left="0" w:firstLine="0"/>
        <w:contextualSpacing/>
        <w:jc w:val="both"/>
        <w:rPr>
          <w:rFonts w:ascii="Times New Roman" w:hAnsi="Times New Roman"/>
        </w:rPr>
      </w:pPr>
      <w:r w:rsidRPr="00D872E8">
        <w:rPr>
          <w:rFonts w:ascii="Times New Roman" w:hAnsi="Times New Roman"/>
        </w:rPr>
        <w:t>Опубликовать настоящее решение в газете «Вестник Беслана»</w:t>
      </w:r>
      <w:r w:rsidR="00D46FE2" w:rsidRPr="00D872E8">
        <w:rPr>
          <w:rFonts w:ascii="Times New Roman" w:hAnsi="Times New Roman"/>
        </w:rPr>
        <w:t xml:space="preserve"> и разместить на сайте </w:t>
      </w:r>
      <w:r w:rsidR="00D46FE2" w:rsidRPr="00D872E8">
        <w:rPr>
          <w:rFonts w:ascii="Times New Roman" w:hAnsi="Times New Roman"/>
          <w:lang w:val="en-US"/>
        </w:rPr>
        <w:t>www</w:t>
      </w:r>
      <w:r w:rsidR="00D46FE2" w:rsidRPr="00D872E8">
        <w:rPr>
          <w:rFonts w:ascii="Times New Roman" w:hAnsi="Times New Roman"/>
        </w:rPr>
        <w:t>.</w:t>
      </w:r>
      <w:proofErr w:type="spellStart"/>
      <w:r w:rsidR="00D46FE2" w:rsidRPr="00D872E8">
        <w:rPr>
          <w:rFonts w:ascii="Times New Roman" w:hAnsi="Times New Roman"/>
          <w:lang w:val="en-US"/>
        </w:rPr>
        <w:t>beslan</w:t>
      </w:r>
      <w:proofErr w:type="spellEnd"/>
      <w:r w:rsidR="005F7F51" w:rsidRPr="00D872E8">
        <w:rPr>
          <w:rFonts w:ascii="Times New Roman" w:hAnsi="Times New Roman"/>
        </w:rPr>
        <w:t>.</w:t>
      </w:r>
      <w:proofErr w:type="spellStart"/>
      <w:r w:rsidR="00D46FE2" w:rsidRPr="00D872E8">
        <w:rPr>
          <w:rFonts w:ascii="Times New Roman" w:hAnsi="Times New Roman"/>
          <w:lang w:val="en-US"/>
        </w:rPr>
        <w:t>ru</w:t>
      </w:r>
      <w:proofErr w:type="spellEnd"/>
      <w:r w:rsidR="00D46FE2" w:rsidRPr="00D872E8">
        <w:rPr>
          <w:rFonts w:ascii="Times New Roman" w:hAnsi="Times New Roman"/>
        </w:rPr>
        <w:t>.</w:t>
      </w:r>
    </w:p>
    <w:p w:rsidR="005F7F51" w:rsidRPr="00D872E8" w:rsidRDefault="005F7F51" w:rsidP="001C1216">
      <w:pPr>
        <w:spacing w:after="0" w:line="240" w:lineRule="auto"/>
        <w:contextualSpacing/>
        <w:jc w:val="both"/>
        <w:rPr>
          <w:rFonts w:ascii="Times New Roman" w:hAnsi="Times New Roman"/>
        </w:rPr>
      </w:pPr>
    </w:p>
    <w:p w:rsidR="00DD05A3" w:rsidRPr="00D872E8" w:rsidRDefault="00DD05A3" w:rsidP="001C1216">
      <w:pPr>
        <w:spacing w:after="0" w:line="240" w:lineRule="auto"/>
        <w:contextualSpacing/>
        <w:rPr>
          <w:rFonts w:ascii="Times New Roman" w:hAnsi="Times New Roman"/>
          <w:b/>
        </w:rPr>
      </w:pPr>
    </w:p>
    <w:p w:rsidR="00CF7451" w:rsidRPr="00D872E8" w:rsidRDefault="00CF7451" w:rsidP="001C1216">
      <w:pPr>
        <w:spacing w:after="0" w:line="240" w:lineRule="auto"/>
        <w:contextualSpacing/>
        <w:rPr>
          <w:rFonts w:ascii="Times New Roman" w:hAnsi="Times New Roman"/>
          <w:b/>
        </w:rPr>
      </w:pPr>
    </w:p>
    <w:p w:rsidR="005F7F51" w:rsidRPr="00D872E8" w:rsidRDefault="005F7F51" w:rsidP="001C1216">
      <w:pPr>
        <w:spacing w:after="0" w:line="240" w:lineRule="auto"/>
        <w:contextualSpacing/>
        <w:rPr>
          <w:rFonts w:ascii="Times New Roman" w:hAnsi="Times New Roman"/>
          <w:b/>
        </w:rPr>
      </w:pPr>
      <w:r w:rsidRPr="00D872E8">
        <w:rPr>
          <w:rFonts w:ascii="Times New Roman" w:hAnsi="Times New Roman"/>
          <w:b/>
        </w:rPr>
        <w:t>Глава муниципального образования</w:t>
      </w:r>
    </w:p>
    <w:p w:rsidR="005E31CE" w:rsidRPr="00D872E8" w:rsidRDefault="005F7F51" w:rsidP="005E31CE">
      <w:pPr>
        <w:spacing w:after="0" w:line="240" w:lineRule="auto"/>
        <w:contextualSpacing/>
        <w:rPr>
          <w:rFonts w:ascii="Times New Roman" w:hAnsi="Times New Roman"/>
          <w:b/>
        </w:rPr>
      </w:pPr>
      <w:r w:rsidRPr="00D872E8">
        <w:rPr>
          <w:rFonts w:ascii="Times New Roman" w:hAnsi="Times New Roman"/>
          <w:b/>
        </w:rPr>
        <w:t xml:space="preserve">Бесланского городского поселения                                              </w:t>
      </w:r>
      <w:r w:rsidR="00D872E8">
        <w:rPr>
          <w:rFonts w:ascii="Times New Roman" w:hAnsi="Times New Roman"/>
          <w:b/>
        </w:rPr>
        <w:t xml:space="preserve">                      </w:t>
      </w:r>
      <w:r w:rsidRPr="00D872E8">
        <w:rPr>
          <w:rFonts w:ascii="Times New Roman" w:hAnsi="Times New Roman"/>
          <w:b/>
        </w:rPr>
        <w:t xml:space="preserve"> </w:t>
      </w:r>
      <w:r w:rsidR="005E31CE" w:rsidRPr="00D872E8">
        <w:rPr>
          <w:rFonts w:ascii="Times New Roman" w:hAnsi="Times New Roman"/>
          <w:b/>
        </w:rPr>
        <w:t>В.Б. Татаров</w:t>
      </w:r>
    </w:p>
    <w:p w:rsidR="005E31CE" w:rsidRDefault="005E31CE"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872E8" w:rsidRDefault="00D872E8"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872E8" w:rsidRDefault="00D872E8"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872E8" w:rsidRDefault="00D872E8"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872E8" w:rsidRDefault="00D872E8"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872E8" w:rsidRDefault="00D872E8"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46FE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r w:rsidRPr="004351AB">
        <w:rPr>
          <w:rFonts w:ascii="Times New Roman" w:hAnsi="Times New Roman"/>
          <w:sz w:val="24"/>
          <w:szCs w:val="24"/>
          <w:lang w:eastAsia="en-US"/>
        </w:rPr>
        <w:t xml:space="preserve">Приложение </w:t>
      </w:r>
    </w:p>
    <w:p w:rsidR="004870B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r w:rsidRPr="004351AB">
        <w:rPr>
          <w:rFonts w:ascii="Times New Roman" w:hAnsi="Times New Roman"/>
          <w:sz w:val="24"/>
          <w:szCs w:val="24"/>
          <w:lang w:eastAsia="en-US"/>
        </w:rPr>
        <w:t xml:space="preserve">к решению </w:t>
      </w:r>
      <w:r w:rsidR="004870B2">
        <w:rPr>
          <w:rFonts w:ascii="Times New Roman" w:hAnsi="Times New Roman"/>
          <w:sz w:val="24"/>
          <w:szCs w:val="24"/>
          <w:lang w:eastAsia="en-US"/>
        </w:rPr>
        <w:t>Собрания</w:t>
      </w:r>
      <w:r w:rsidR="004870B2" w:rsidRPr="004870B2">
        <w:rPr>
          <w:rFonts w:ascii="Times New Roman" w:hAnsi="Times New Roman"/>
          <w:sz w:val="24"/>
          <w:szCs w:val="24"/>
          <w:lang w:eastAsia="en-US"/>
        </w:rPr>
        <w:t xml:space="preserve"> представителей Бесланского городского поселения </w:t>
      </w:r>
    </w:p>
    <w:p w:rsidR="004351AB" w:rsidRPr="004351AB" w:rsidRDefault="00425442" w:rsidP="004351AB">
      <w:pPr>
        <w:autoSpaceDE w:val="0"/>
        <w:autoSpaceDN w:val="0"/>
        <w:adjustRightInd w:val="0"/>
        <w:spacing w:after="0" w:line="240" w:lineRule="auto"/>
        <w:ind w:left="5103"/>
        <w:jc w:val="both"/>
        <w:rPr>
          <w:rFonts w:ascii="Times New Roman" w:hAnsi="Times New Roman"/>
          <w:sz w:val="24"/>
          <w:szCs w:val="24"/>
          <w:lang w:eastAsia="en-US"/>
        </w:rPr>
      </w:pPr>
      <w:r>
        <w:rPr>
          <w:rFonts w:ascii="Times New Roman" w:hAnsi="Times New Roman"/>
          <w:sz w:val="24"/>
          <w:szCs w:val="24"/>
          <w:lang w:eastAsia="en-US"/>
        </w:rPr>
        <w:t>04.03.2022г. № 2</w:t>
      </w:r>
    </w:p>
    <w:p w:rsidR="004351AB" w:rsidRPr="004351AB" w:rsidRDefault="004351AB" w:rsidP="004351AB">
      <w:pPr>
        <w:autoSpaceDE w:val="0"/>
        <w:autoSpaceDN w:val="0"/>
        <w:adjustRightInd w:val="0"/>
        <w:spacing w:after="0" w:line="240" w:lineRule="auto"/>
        <w:ind w:firstLine="540"/>
        <w:jc w:val="both"/>
        <w:rPr>
          <w:rFonts w:ascii="Times New Roman" w:hAnsi="Times New Roman"/>
          <w:sz w:val="24"/>
          <w:szCs w:val="24"/>
          <w:lang w:eastAsia="en-US"/>
        </w:rPr>
      </w:pPr>
    </w:p>
    <w:p w:rsidR="004870B2" w:rsidRDefault="004870B2" w:rsidP="004351AB">
      <w:pPr>
        <w:widowControl w:val="0"/>
        <w:autoSpaceDE w:val="0"/>
        <w:autoSpaceDN w:val="0"/>
        <w:spacing w:after="0" w:line="240" w:lineRule="auto"/>
        <w:jc w:val="center"/>
        <w:rPr>
          <w:rFonts w:ascii="Times New Roman" w:hAnsi="Times New Roman"/>
          <w:sz w:val="24"/>
          <w:szCs w:val="24"/>
        </w:rPr>
      </w:pPr>
      <w:bookmarkStart w:id="0" w:name="P32"/>
      <w:bookmarkEnd w:id="0"/>
    </w:p>
    <w:p w:rsidR="00D46FE2" w:rsidRDefault="00D46FE2" w:rsidP="00D46FE2">
      <w:pPr>
        <w:spacing w:after="0"/>
        <w:jc w:val="center"/>
        <w:rPr>
          <w:rFonts w:ascii="Times New Roman" w:hAnsi="Times New Roman"/>
          <w:b/>
          <w:sz w:val="28"/>
          <w:szCs w:val="28"/>
        </w:rPr>
      </w:pPr>
    </w:p>
    <w:p w:rsidR="00DD05A3" w:rsidRPr="00DD05A3" w:rsidRDefault="00DD05A3" w:rsidP="002E4964">
      <w:pPr>
        <w:spacing w:after="0"/>
        <w:jc w:val="center"/>
        <w:rPr>
          <w:rFonts w:ascii="Times New Roman" w:hAnsi="Times New Roman"/>
          <w:b/>
          <w:sz w:val="28"/>
          <w:szCs w:val="28"/>
        </w:rPr>
      </w:pPr>
      <w:r w:rsidRPr="00DD05A3">
        <w:rPr>
          <w:rFonts w:ascii="Times New Roman" w:hAnsi="Times New Roman"/>
          <w:b/>
          <w:sz w:val="28"/>
          <w:szCs w:val="28"/>
        </w:rPr>
        <w:t>Положение</w:t>
      </w:r>
    </w:p>
    <w:p w:rsidR="00DD05A3" w:rsidRPr="00DD05A3" w:rsidRDefault="002E4964" w:rsidP="002E4964">
      <w:pPr>
        <w:widowControl w:val="0"/>
        <w:autoSpaceDE w:val="0"/>
        <w:autoSpaceDN w:val="0"/>
        <w:spacing w:after="0" w:line="240" w:lineRule="auto"/>
        <w:jc w:val="center"/>
        <w:rPr>
          <w:rFonts w:ascii="Times New Roman" w:hAnsi="Times New Roman"/>
          <w:sz w:val="28"/>
          <w:szCs w:val="24"/>
        </w:rPr>
      </w:pPr>
      <w:r w:rsidRPr="002E4964">
        <w:rPr>
          <w:rFonts w:ascii="Times New Roman" w:hAnsi="Times New Roman"/>
          <w:b/>
          <w:sz w:val="28"/>
          <w:szCs w:val="28"/>
        </w:rPr>
        <w:t>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Бесланского городского поселения</w:t>
      </w:r>
    </w:p>
    <w:p w:rsidR="00DD05A3" w:rsidRPr="00DD05A3" w:rsidRDefault="00DD05A3" w:rsidP="00DD05A3">
      <w:pPr>
        <w:widowControl w:val="0"/>
        <w:autoSpaceDE w:val="0"/>
        <w:autoSpaceDN w:val="0"/>
        <w:spacing w:after="0" w:line="240" w:lineRule="auto"/>
        <w:jc w:val="both"/>
        <w:rPr>
          <w:rFonts w:ascii="Times New Roman" w:hAnsi="Times New Roman"/>
          <w:sz w:val="28"/>
          <w:szCs w:val="24"/>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bookmarkStart w:id="1" w:name="bookmark11"/>
    </w:p>
    <w:p w:rsidR="00F91412" w:rsidRDefault="00F91412" w:rsidP="00F91412">
      <w:pPr>
        <w:autoSpaceDE w:val="0"/>
        <w:autoSpaceDN w:val="0"/>
        <w:adjustRightInd w:val="0"/>
        <w:spacing w:after="0" w:line="240" w:lineRule="auto"/>
        <w:ind w:firstLine="540"/>
        <w:jc w:val="both"/>
        <w:rPr>
          <w:rFonts w:ascii="Times New Roman" w:eastAsia="Calibri" w:hAnsi="Times New Roman"/>
          <w:sz w:val="26"/>
          <w:szCs w:val="26"/>
        </w:rPr>
      </w:pPr>
      <w:r>
        <w:rPr>
          <w:rFonts w:ascii="Times New Roman" w:eastAsia="Calibri" w:hAnsi="Times New Roman"/>
          <w:sz w:val="26"/>
          <w:szCs w:val="26"/>
        </w:rPr>
        <w:t xml:space="preserve">Настоящее Положение определяет порядок установления, выплаты и перерасчета ежемесячной доплаты к пенсии лицам, замещавшим муниципальные должности и должности муниципальной службы в </w:t>
      </w:r>
      <w:r w:rsidRPr="00F91412">
        <w:rPr>
          <w:rFonts w:ascii="Times New Roman" w:eastAsia="Calibri" w:hAnsi="Times New Roman"/>
          <w:sz w:val="26"/>
          <w:szCs w:val="26"/>
        </w:rPr>
        <w:t>органах местного самоуправления Бесланского городского поселения</w:t>
      </w:r>
      <w:r>
        <w:rPr>
          <w:rFonts w:ascii="Times New Roman" w:eastAsia="Calibri" w:hAnsi="Times New Roman"/>
          <w:sz w:val="26"/>
          <w:szCs w:val="26"/>
        </w:rPr>
        <w:t xml:space="preserve"> (далее именуется ежемесячная доплата к пенсии).</w:t>
      </w:r>
    </w:p>
    <w:p w:rsidR="00F91412" w:rsidRDefault="00F91412" w:rsidP="00F91412">
      <w:pPr>
        <w:autoSpaceDE w:val="0"/>
        <w:autoSpaceDN w:val="0"/>
        <w:adjustRightInd w:val="0"/>
        <w:spacing w:after="0" w:line="240" w:lineRule="auto"/>
        <w:ind w:firstLine="540"/>
        <w:jc w:val="both"/>
        <w:rPr>
          <w:rFonts w:ascii="Times New Roman" w:eastAsia="Calibri" w:hAnsi="Times New Roman"/>
          <w:sz w:val="26"/>
          <w:szCs w:val="26"/>
        </w:rPr>
      </w:pPr>
    </w:p>
    <w:p w:rsidR="00F91412" w:rsidRDefault="00F91412" w:rsidP="009F55BA">
      <w:pPr>
        <w:autoSpaceDE w:val="0"/>
        <w:autoSpaceDN w:val="0"/>
        <w:adjustRightInd w:val="0"/>
        <w:spacing w:after="0" w:line="240" w:lineRule="auto"/>
        <w:ind w:firstLine="539"/>
        <w:jc w:val="both"/>
        <w:rPr>
          <w:rFonts w:ascii="Times New Roman" w:eastAsia="Calibri" w:hAnsi="Times New Roman"/>
          <w:sz w:val="26"/>
          <w:szCs w:val="26"/>
        </w:rPr>
      </w:pPr>
      <w:r>
        <w:rPr>
          <w:rFonts w:ascii="Times New Roman" w:eastAsia="Calibri" w:hAnsi="Times New Roman"/>
          <w:sz w:val="26"/>
          <w:szCs w:val="26"/>
        </w:rPr>
        <w:t xml:space="preserve">1. </w:t>
      </w:r>
      <w:proofErr w:type="gramStart"/>
      <w:r>
        <w:rPr>
          <w:rFonts w:ascii="Times New Roman" w:eastAsia="Calibri" w:hAnsi="Times New Roman"/>
          <w:sz w:val="26"/>
          <w:szCs w:val="26"/>
        </w:rPr>
        <w:t xml:space="preserve">Лица, замещавшие муниципальные должности в </w:t>
      </w:r>
      <w:r w:rsidR="009F55BA" w:rsidRPr="009F55BA">
        <w:rPr>
          <w:rFonts w:ascii="Times New Roman" w:eastAsia="Calibri" w:hAnsi="Times New Roman"/>
          <w:sz w:val="26"/>
          <w:szCs w:val="26"/>
        </w:rPr>
        <w:t>органах местного самоуправления Бесланского городского поселения</w:t>
      </w:r>
      <w:r>
        <w:rPr>
          <w:rFonts w:ascii="Times New Roman" w:eastAsia="Calibri" w:hAnsi="Times New Roman"/>
          <w:sz w:val="26"/>
          <w:szCs w:val="26"/>
        </w:rPr>
        <w:t xml:space="preserve">, предусмотренные </w:t>
      </w:r>
      <w:hyperlink r:id="rId10" w:history="1">
        <w:r>
          <w:rPr>
            <w:rFonts w:ascii="Times New Roman" w:eastAsia="Calibri" w:hAnsi="Times New Roman"/>
            <w:color w:val="0000FF"/>
            <w:sz w:val="26"/>
            <w:szCs w:val="26"/>
          </w:rPr>
          <w:t>Законом</w:t>
        </w:r>
      </w:hyperlink>
      <w:r>
        <w:rPr>
          <w:rFonts w:ascii="Times New Roman" w:eastAsia="Calibri" w:hAnsi="Times New Roman"/>
          <w:sz w:val="26"/>
          <w:szCs w:val="26"/>
        </w:rPr>
        <w:t xml:space="preserve"> Республики Северная Осетия-Алания от 7 ноября 2008 года N 48-РЗ "О Реестре муниципальных должностей и Реестре должностей муниципальной службы в Республике Северная Осетия-Алания", на постоянной основе не менее пяти лет и получавшие денежное вознаграждение за счет средств бюджет</w:t>
      </w:r>
      <w:r w:rsidR="009F55BA">
        <w:rPr>
          <w:rFonts w:ascii="Times New Roman" w:eastAsia="Calibri" w:hAnsi="Times New Roman"/>
          <w:sz w:val="26"/>
          <w:szCs w:val="26"/>
        </w:rPr>
        <w:t>а Бесланского городского поселения</w:t>
      </w:r>
      <w:r>
        <w:rPr>
          <w:rFonts w:ascii="Times New Roman" w:eastAsia="Calibri" w:hAnsi="Times New Roman"/>
          <w:sz w:val="26"/>
          <w:szCs w:val="26"/>
        </w:rPr>
        <w:t>, освобожденные от должности в связи с</w:t>
      </w:r>
      <w:proofErr w:type="gramEnd"/>
      <w:r>
        <w:rPr>
          <w:rFonts w:ascii="Times New Roman" w:eastAsia="Calibri" w:hAnsi="Times New Roman"/>
          <w:sz w:val="26"/>
          <w:szCs w:val="26"/>
        </w:rPr>
        <w:t xml:space="preserve"> </w:t>
      </w:r>
      <w:proofErr w:type="gramStart"/>
      <w:r>
        <w:rPr>
          <w:rFonts w:ascii="Times New Roman" w:eastAsia="Calibri" w:hAnsi="Times New Roman"/>
          <w:sz w:val="26"/>
          <w:szCs w:val="26"/>
        </w:rPr>
        <w:t xml:space="preserve">прекращением полномочий (в том числе и досрочно), за исключением случаев прекращения полномочий, связанных с виновными действиями, имеют право на ежемесячную доплату к пенсии, назначенной в соответствии с Федеральными законами </w:t>
      </w:r>
      <w:hyperlink r:id="rId11" w:history="1">
        <w:r>
          <w:rPr>
            <w:rFonts w:ascii="Times New Roman" w:eastAsia="Calibri" w:hAnsi="Times New Roman"/>
            <w:color w:val="0000FF"/>
            <w:sz w:val="26"/>
            <w:szCs w:val="26"/>
          </w:rPr>
          <w:t>"О страховых пенсиях"</w:t>
        </w:r>
      </w:hyperlink>
      <w:r>
        <w:rPr>
          <w:rFonts w:ascii="Times New Roman" w:eastAsia="Calibri" w:hAnsi="Times New Roman"/>
          <w:sz w:val="26"/>
          <w:szCs w:val="26"/>
        </w:rPr>
        <w:t xml:space="preserve"> и "</w:t>
      </w:r>
      <w:hyperlink r:id="rId12" w:history="1">
        <w:r>
          <w:rPr>
            <w:rFonts w:ascii="Times New Roman" w:eastAsia="Calibri" w:hAnsi="Times New Roman"/>
            <w:color w:val="0000FF"/>
            <w:sz w:val="26"/>
            <w:szCs w:val="26"/>
          </w:rPr>
          <w:t>О государственном пенсионном обеспечении</w:t>
        </w:r>
      </w:hyperlink>
      <w:r>
        <w:rPr>
          <w:rFonts w:ascii="Times New Roman" w:eastAsia="Calibri" w:hAnsi="Times New Roman"/>
          <w:sz w:val="26"/>
          <w:szCs w:val="26"/>
        </w:rPr>
        <w:t xml:space="preserve"> в Российской Федерации" либо досрочно оформленной в соответствии с </w:t>
      </w:r>
      <w:hyperlink r:id="rId13" w:history="1">
        <w:r>
          <w:rPr>
            <w:rFonts w:ascii="Times New Roman" w:eastAsia="Calibri" w:hAnsi="Times New Roman"/>
            <w:color w:val="0000FF"/>
            <w:sz w:val="26"/>
            <w:szCs w:val="26"/>
          </w:rPr>
          <w:t>Законом</w:t>
        </w:r>
      </w:hyperlink>
      <w:r>
        <w:rPr>
          <w:rFonts w:ascii="Times New Roman" w:eastAsia="Calibri" w:hAnsi="Times New Roman"/>
          <w:sz w:val="26"/>
          <w:szCs w:val="26"/>
        </w:rPr>
        <w:t xml:space="preserve"> Российской Федерации "О занятости населения в Российской Федерации".</w:t>
      </w:r>
      <w:r w:rsidR="009F55BA">
        <w:rPr>
          <w:rFonts w:ascii="Times New Roman" w:eastAsia="Calibri" w:hAnsi="Times New Roman"/>
          <w:sz w:val="26"/>
          <w:szCs w:val="26"/>
        </w:rPr>
        <w:t xml:space="preserve"> </w:t>
      </w:r>
      <w:proofErr w:type="gramEnd"/>
    </w:p>
    <w:p w:rsidR="00F91412" w:rsidRDefault="00F91412" w:rsidP="009F55BA">
      <w:pPr>
        <w:autoSpaceDE w:val="0"/>
        <w:autoSpaceDN w:val="0"/>
        <w:adjustRightInd w:val="0"/>
        <w:spacing w:after="0" w:line="240" w:lineRule="auto"/>
        <w:ind w:firstLine="539"/>
        <w:jc w:val="both"/>
        <w:rPr>
          <w:rFonts w:ascii="Times New Roman" w:eastAsia="Calibri" w:hAnsi="Times New Roman"/>
          <w:sz w:val="26"/>
          <w:szCs w:val="26"/>
        </w:rPr>
      </w:pPr>
      <w:r>
        <w:rPr>
          <w:rFonts w:ascii="Times New Roman" w:eastAsia="Calibri" w:hAnsi="Times New Roman"/>
          <w:sz w:val="26"/>
          <w:szCs w:val="26"/>
        </w:rPr>
        <w:t>При установлении ежемесячной доплаты к пенсии периоды замещения муниципальных должностей</w:t>
      </w:r>
      <w:r w:rsidR="002D5FEF">
        <w:rPr>
          <w:rFonts w:ascii="Times New Roman" w:eastAsia="Calibri" w:hAnsi="Times New Roman"/>
          <w:sz w:val="26"/>
          <w:szCs w:val="26"/>
        </w:rPr>
        <w:t xml:space="preserve"> в</w:t>
      </w:r>
      <w:r>
        <w:rPr>
          <w:rFonts w:ascii="Times New Roman" w:eastAsia="Calibri" w:hAnsi="Times New Roman"/>
          <w:sz w:val="26"/>
          <w:szCs w:val="26"/>
        </w:rPr>
        <w:t xml:space="preserve"> </w:t>
      </w:r>
      <w:r w:rsidR="009F55BA" w:rsidRPr="009F55BA">
        <w:rPr>
          <w:rFonts w:ascii="Times New Roman" w:eastAsia="Calibri" w:hAnsi="Times New Roman"/>
          <w:sz w:val="26"/>
          <w:szCs w:val="26"/>
        </w:rPr>
        <w:t xml:space="preserve">органах местного самоуправления Бесланского городского поселения </w:t>
      </w:r>
      <w:r>
        <w:rPr>
          <w:rFonts w:ascii="Times New Roman" w:eastAsia="Calibri" w:hAnsi="Times New Roman"/>
          <w:sz w:val="26"/>
          <w:szCs w:val="26"/>
        </w:rPr>
        <w:t>суммируются.</w:t>
      </w:r>
      <w:r w:rsidR="009F55BA">
        <w:rPr>
          <w:rFonts w:ascii="Times New Roman" w:eastAsia="Calibri" w:hAnsi="Times New Roman"/>
          <w:sz w:val="26"/>
          <w:szCs w:val="26"/>
        </w:rPr>
        <w:t xml:space="preserve"> </w:t>
      </w:r>
    </w:p>
    <w:p w:rsidR="00B450AB" w:rsidRPr="00B450AB" w:rsidRDefault="00B450AB" w:rsidP="00B450AB">
      <w:pPr>
        <w:autoSpaceDE w:val="0"/>
        <w:autoSpaceDN w:val="0"/>
        <w:adjustRightInd w:val="0"/>
        <w:spacing w:after="0" w:line="240" w:lineRule="auto"/>
        <w:ind w:firstLine="539"/>
        <w:jc w:val="both"/>
        <w:rPr>
          <w:rFonts w:ascii="Times New Roman" w:eastAsia="Calibri" w:hAnsi="Times New Roman"/>
          <w:sz w:val="26"/>
          <w:szCs w:val="26"/>
        </w:rPr>
      </w:pPr>
      <w:r w:rsidRPr="00B450AB">
        <w:rPr>
          <w:rFonts w:ascii="Times New Roman" w:eastAsia="Calibri" w:hAnsi="Times New Roman"/>
          <w:sz w:val="26"/>
          <w:szCs w:val="26"/>
        </w:rPr>
        <w:t xml:space="preserve">2. </w:t>
      </w:r>
      <w:proofErr w:type="gramStart"/>
      <w:r w:rsidRPr="00B450AB">
        <w:rPr>
          <w:rFonts w:ascii="Times New Roman" w:eastAsia="Calibri" w:hAnsi="Times New Roman"/>
          <w:sz w:val="26"/>
          <w:szCs w:val="26"/>
        </w:rPr>
        <w:t xml:space="preserve">Ежемесячная доплата к пенсии лицам, указанным в </w:t>
      </w:r>
      <w:hyperlink r:id="rId14" w:history="1">
        <w:r w:rsidRPr="00696C42">
          <w:rPr>
            <w:rStyle w:val="aa"/>
            <w:rFonts w:ascii="Times New Roman" w:eastAsia="Calibri" w:hAnsi="Times New Roman"/>
            <w:sz w:val="26"/>
            <w:szCs w:val="26"/>
            <w:u w:val="none"/>
          </w:rPr>
          <w:t>пункте 1</w:t>
        </w:r>
      </w:hyperlink>
      <w:r w:rsidRPr="00B450AB">
        <w:rPr>
          <w:rFonts w:ascii="Times New Roman" w:eastAsia="Calibri" w:hAnsi="Times New Roman"/>
          <w:sz w:val="26"/>
          <w:szCs w:val="26"/>
        </w:rPr>
        <w:t xml:space="preserve"> настоящего Положения, устанавливается в таком размере, чтобы сумма государственной пенсии и доплаты к ней составляла: при замещении муниципальной должности в </w:t>
      </w:r>
      <w:r w:rsidR="00696C42" w:rsidRPr="00696C42">
        <w:rPr>
          <w:rFonts w:ascii="Times New Roman" w:eastAsia="Calibri" w:hAnsi="Times New Roman"/>
          <w:sz w:val="26"/>
          <w:szCs w:val="26"/>
        </w:rPr>
        <w:t xml:space="preserve">органах местного самоуправления Бесланского городского поселения </w:t>
      </w:r>
      <w:r w:rsidRPr="00B450AB">
        <w:rPr>
          <w:rFonts w:ascii="Times New Roman" w:eastAsia="Calibri" w:hAnsi="Times New Roman"/>
          <w:sz w:val="26"/>
          <w:szCs w:val="26"/>
        </w:rPr>
        <w:t xml:space="preserve">от пяти до десяти лет - 55 процентов, десять лет и более - 75 процентов соответствующего денежного вознаграждения по муниципальной должности в </w:t>
      </w:r>
      <w:r w:rsidR="00696C42" w:rsidRPr="00696C42">
        <w:rPr>
          <w:rFonts w:ascii="Times New Roman" w:eastAsia="Calibri" w:hAnsi="Times New Roman"/>
          <w:sz w:val="26"/>
          <w:szCs w:val="26"/>
        </w:rPr>
        <w:t>органах местного самоуправления Бесланского городского</w:t>
      </w:r>
      <w:proofErr w:type="gramEnd"/>
      <w:r w:rsidR="00696C42" w:rsidRPr="00696C42">
        <w:rPr>
          <w:rFonts w:ascii="Times New Roman" w:eastAsia="Calibri" w:hAnsi="Times New Roman"/>
          <w:sz w:val="26"/>
          <w:szCs w:val="26"/>
        </w:rPr>
        <w:t xml:space="preserve"> поселения</w:t>
      </w:r>
      <w:r w:rsidRPr="00B450AB">
        <w:rPr>
          <w:rFonts w:ascii="Times New Roman" w:eastAsia="Calibri" w:hAnsi="Times New Roman"/>
          <w:sz w:val="26"/>
          <w:szCs w:val="26"/>
        </w:rPr>
        <w:t xml:space="preserve"> с учетом ежемесячного денежного поощрения и иных выплат, предусмотренных действующим законодательством по соответствующей должности.</w:t>
      </w:r>
      <w:r w:rsidR="00696C42">
        <w:rPr>
          <w:rFonts w:ascii="Times New Roman" w:eastAsia="Calibri" w:hAnsi="Times New Roman"/>
          <w:sz w:val="26"/>
          <w:szCs w:val="26"/>
        </w:rPr>
        <w:t xml:space="preserve">  </w:t>
      </w:r>
    </w:p>
    <w:p w:rsidR="00B450AB" w:rsidRDefault="00B450AB" w:rsidP="00B450AB">
      <w:pPr>
        <w:autoSpaceDE w:val="0"/>
        <w:autoSpaceDN w:val="0"/>
        <w:adjustRightInd w:val="0"/>
        <w:spacing w:after="0" w:line="240" w:lineRule="auto"/>
        <w:ind w:firstLine="539"/>
        <w:jc w:val="both"/>
        <w:rPr>
          <w:rFonts w:ascii="Times New Roman" w:eastAsia="Calibri" w:hAnsi="Times New Roman"/>
          <w:sz w:val="26"/>
          <w:szCs w:val="26"/>
        </w:rPr>
      </w:pPr>
      <w:proofErr w:type="gramStart"/>
      <w:r w:rsidRPr="00B450AB">
        <w:rPr>
          <w:rFonts w:ascii="Times New Roman" w:eastAsia="Calibri" w:hAnsi="Times New Roman"/>
          <w:sz w:val="26"/>
          <w:szCs w:val="26"/>
        </w:rPr>
        <w:lastRenderedPageBreak/>
        <w:t xml:space="preserve">Месячное денежное вознаграждение указанных лиц для исчисления размера доплаты к пенсии определяется (по выбору этих лиц) по муниципальной должности в </w:t>
      </w:r>
      <w:r w:rsidR="003C70CD" w:rsidRPr="003C70CD">
        <w:rPr>
          <w:rFonts w:ascii="Times New Roman" w:eastAsia="Calibri" w:hAnsi="Times New Roman"/>
          <w:sz w:val="26"/>
          <w:szCs w:val="26"/>
        </w:rPr>
        <w:t>органах местного самоуправления Бесланского городского поселения</w:t>
      </w:r>
      <w:r w:rsidRPr="00B450AB">
        <w:rPr>
          <w:rFonts w:ascii="Times New Roman" w:eastAsia="Calibri" w:hAnsi="Times New Roman"/>
          <w:sz w:val="26"/>
          <w:szCs w:val="26"/>
        </w:rPr>
        <w:t xml:space="preserve">, замещавшейся на день достижения ими возраста, дающего право на страховую пенсию по старости, предусмотренную Федеральным </w:t>
      </w:r>
      <w:hyperlink r:id="rId15" w:history="1">
        <w:r w:rsidRPr="00A960B7">
          <w:rPr>
            <w:rStyle w:val="aa"/>
            <w:rFonts w:ascii="Times New Roman" w:eastAsia="Calibri" w:hAnsi="Times New Roman"/>
            <w:sz w:val="26"/>
            <w:szCs w:val="26"/>
            <w:u w:val="none"/>
          </w:rPr>
          <w:t>законом</w:t>
        </w:r>
      </w:hyperlink>
      <w:r w:rsidRPr="00B450AB">
        <w:rPr>
          <w:rFonts w:ascii="Times New Roman" w:eastAsia="Calibri" w:hAnsi="Times New Roman"/>
          <w:sz w:val="26"/>
          <w:szCs w:val="26"/>
        </w:rPr>
        <w:t xml:space="preserve"> "О страховых пенсиях" (дававшего право на трудовую пенсию по старости в соответствии с Федеральным </w:t>
      </w:r>
      <w:hyperlink r:id="rId16" w:history="1">
        <w:r w:rsidRPr="00A960B7">
          <w:rPr>
            <w:rStyle w:val="aa"/>
            <w:rFonts w:ascii="Times New Roman" w:eastAsia="Calibri" w:hAnsi="Times New Roman"/>
            <w:sz w:val="26"/>
            <w:szCs w:val="26"/>
            <w:u w:val="none"/>
          </w:rPr>
          <w:t>законом</w:t>
        </w:r>
      </w:hyperlink>
      <w:r w:rsidRPr="00B450AB">
        <w:rPr>
          <w:rFonts w:ascii="Times New Roman" w:eastAsia="Calibri" w:hAnsi="Times New Roman"/>
          <w:sz w:val="26"/>
          <w:szCs w:val="26"/>
        </w:rPr>
        <w:t xml:space="preserve"> "О трудовых пенсиях</w:t>
      </w:r>
      <w:proofErr w:type="gramEnd"/>
      <w:r w:rsidRPr="00B450AB">
        <w:rPr>
          <w:rFonts w:ascii="Times New Roman" w:eastAsia="Calibri" w:hAnsi="Times New Roman"/>
          <w:sz w:val="26"/>
          <w:szCs w:val="26"/>
        </w:rPr>
        <w:t xml:space="preserve"> </w:t>
      </w:r>
      <w:proofErr w:type="gramStart"/>
      <w:r w:rsidRPr="00B450AB">
        <w:rPr>
          <w:rFonts w:ascii="Times New Roman" w:eastAsia="Calibri" w:hAnsi="Times New Roman"/>
          <w:sz w:val="26"/>
          <w:szCs w:val="26"/>
        </w:rPr>
        <w:t xml:space="preserve">в Российской Федерации"), либо по последней муниципальной должности в </w:t>
      </w:r>
      <w:r w:rsidR="003C70CD" w:rsidRPr="003C70CD">
        <w:rPr>
          <w:rFonts w:ascii="Times New Roman" w:eastAsia="Calibri" w:hAnsi="Times New Roman"/>
          <w:sz w:val="26"/>
          <w:szCs w:val="26"/>
        </w:rPr>
        <w:t>органах местного самоуправления Бесланского городского поселения</w:t>
      </w:r>
      <w:r w:rsidRPr="00B450AB">
        <w:rPr>
          <w:rFonts w:ascii="Times New Roman" w:eastAsia="Calibri" w:hAnsi="Times New Roman"/>
          <w:sz w:val="26"/>
          <w:szCs w:val="26"/>
        </w:rPr>
        <w:t>, полномочия по которой были прекращены (в том числе досрочно).</w:t>
      </w:r>
      <w:r w:rsidR="003C70CD">
        <w:rPr>
          <w:rFonts w:ascii="Times New Roman" w:eastAsia="Calibri" w:hAnsi="Times New Roman"/>
          <w:sz w:val="26"/>
          <w:szCs w:val="26"/>
        </w:rPr>
        <w:t xml:space="preserve">  </w:t>
      </w:r>
      <w:r w:rsidR="00181056">
        <w:rPr>
          <w:rFonts w:ascii="Times New Roman" w:eastAsia="Calibri" w:hAnsi="Times New Roman"/>
          <w:sz w:val="26"/>
          <w:szCs w:val="26"/>
        </w:rPr>
        <w:t xml:space="preserve"> </w:t>
      </w:r>
      <w:proofErr w:type="gramEnd"/>
    </w:p>
    <w:p w:rsidR="00181056" w:rsidRDefault="00181056" w:rsidP="00B450AB">
      <w:pPr>
        <w:autoSpaceDE w:val="0"/>
        <w:autoSpaceDN w:val="0"/>
        <w:adjustRightInd w:val="0"/>
        <w:spacing w:after="0" w:line="240" w:lineRule="auto"/>
        <w:ind w:firstLine="539"/>
        <w:jc w:val="both"/>
        <w:rPr>
          <w:rFonts w:ascii="Times New Roman" w:eastAsia="Calibri" w:hAnsi="Times New Roman"/>
          <w:sz w:val="26"/>
          <w:szCs w:val="26"/>
        </w:rPr>
      </w:pPr>
      <w:r w:rsidRPr="00181056">
        <w:rPr>
          <w:rFonts w:ascii="Times New Roman" w:eastAsia="Calibri" w:hAnsi="Times New Roman"/>
          <w:sz w:val="26"/>
          <w:szCs w:val="26"/>
        </w:rPr>
        <w:t xml:space="preserve">3. </w:t>
      </w:r>
      <w:proofErr w:type="gramStart"/>
      <w:r w:rsidRPr="00181056">
        <w:rPr>
          <w:rFonts w:ascii="Times New Roman" w:eastAsia="Calibri" w:hAnsi="Times New Roman"/>
          <w:sz w:val="26"/>
          <w:szCs w:val="26"/>
        </w:rPr>
        <w:t>Лица, замещавшие должности муниципальной службы в органах местного самоуправления Бесланского городского поселения,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Закону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w:t>
      </w:r>
      <w:proofErr w:type="gramEnd"/>
      <w:r w:rsidRPr="00181056">
        <w:rPr>
          <w:rFonts w:ascii="Times New Roman" w:eastAsia="Calibri" w:hAnsi="Times New Roman"/>
          <w:sz w:val="26"/>
          <w:szCs w:val="26"/>
        </w:rPr>
        <w:t xml:space="preserve"> </w:t>
      </w:r>
      <w:proofErr w:type="gramStart"/>
      <w:r w:rsidRPr="00181056">
        <w:rPr>
          <w:rFonts w:ascii="Times New Roman" w:eastAsia="Calibri" w:hAnsi="Times New Roman"/>
          <w:sz w:val="26"/>
          <w:szCs w:val="26"/>
        </w:rPr>
        <w:t xml:space="preserve">Северная Осетия-Алания", имеют право на ежемесячную доплату к пенсии, назначенной в соответствии с Федеральными законами "О страховых пенсиях" и "О государственном пенсионном обеспечении в Российской Федерации" либо досрочно оформленной в соответствии с Законом Российской Федерации "О занятости населения в Российской Федерации" при увольнении с муниципальной службы в </w:t>
      </w:r>
      <w:r w:rsidR="002164D6" w:rsidRPr="002164D6">
        <w:rPr>
          <w:rFonts w:ascii="Times New Roman" w:eastAsia="Calibri" w:hAnsi="Times New Roman"/>
          <w:sz w:val="26"/>
          <w:szCs w:val="26"/>
        </w:rPr>
        <w:t xml:space="preserve">органах местного самоуправления Бесланского городского поселения </w:t>
      </w:r>
      <w:r w:rsidRPr="00181056">
        <w:rPr>
          <w:rFonts w:ascii="Times New Roman" w:eastAsia="Calibri" w:hAnsi="Times New Roman"/>
          <w:sz w:val="26"/>
          <w:szCs w:val="26"/>
        </w:rPr>
        <w:t>в случае, предусмотренном пунктами 4 и 5</w:t>
      </w:r>
      <w:proofErr w:type="gramEnd"/>
      <w:r w:rsidRPr="00181056">
        <w:rPr>
          <w:rFonts w:ascii="Times New Roman" w:eastAsia="Calibri" w:hAnsi="Times New Roman"/>
          <w:sz w:val="26"/>
          <w:szCs w:val="26"/>
        </w:rPr>
        <w:t xml:space="preserve"> настоящего Положения.</w:t>
      </w:r>
      <w:r w:rsidR="002164D6">
        <w:rPr>
          <w:rFonts w:ascii="Times New Roman" w:eastAsia="Calibri" w:hAnsi="Times New Roman"/>
          <w:sz w:val="26"/>
          <w:szCs w:val="26"/>
        </w:rPr>
        <w:t xml:space="preserve"> </w:t>
      </w:r>
      <w:r w:rsidR="00887FD9">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 xml:space="preserve">4. </w:t>
      </w:r>
      <w:proofErr w:type="gramStart"/>
      <w:r w:rsidRPr="00887FD9">
        <w:rPr>
          <w:rFonts w:ascii="Times New Roman" w:eastAsia="Calibri" w:hAnsi="Times New Roman"/>
          <w:sz w:val="26"/>
          <w:szCs w:val="26"/>
        </w:rPr>
        <w:t>Лица, замещавшие должности муниципальной службы в органах местного самоуправления Бесланского городского поселения, предусмотренные Законом Республики Северная Осетия-Алания от 07.11.2008 N 48-РЗ "О Реестре муниципальных должностей и Реестре должностей муниципальной службы в Республике Северная Осетия-Алания", имеют право на ежемесячную доплату к пенсии, если на момент освобождения от должности они имели право на страховую пенсию по старости (инвалидности) и непосредственно перед увольнением</w:t>
      </w:r>
      <w:proofErr w:type="gramEnd"/>
      <w:r w:rsidRPr="00887FD9">
        <w:rPr>
          <w:rFonts w:ascii="Times New Roman" w:eastAsia="Calibri" w:hAnsi="Times New Roman"/>
          <w:sz w:val="26"/>
          <w:szCs w:val="26"/>
        </w:rPr>
        <w:t xml:space="preserve"> замещали должности муниципальной службы не менее </w:t>
      </w:r>
      <w:proofErr w:type="gramStart"/>
      <w:r w:rsidRPr="00887FD9">
        <w:rPr>
          <w:rFonts w:ascii="Times New Roman" w:eastAsia="Calibri" w:hAnsi="Times New Roman"/>
          <w:sz w:val="26"/>
          <w:szCs w:val="26"/>
        </w:rPr>
        <w:t>12 полных месяцев</w:t>
      </w:r>
      <w:proofErr w:type="gramEnd"/>
      <w:r w:rsidRPr="00887FD9">
        <w:rPr>
          <w:rFonts w:ascii="Times New Roman" w:eastAsia="Calibri" w:hAnsi="Times New Roman"/>
          <w:sz w:val="26"/>
          <w:szCs w:val="26"/>
        </w:rPr>
        <w:t>, при увольнении с муниципальной службы в органах местного самоуправления Бесланского городского поселения по одному из следующих оснований:</w:t>
      </w:r>
      <w:r>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1) соглашение сторон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2) истечение срока действия срочного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3) расторжение трудового договора по инициативе муниципального служащего;</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5)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6) достижение муниципальным служащим предельного возраста пребывания на муниципальной службе;</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lastRenderedPageBreak/>
        <w:t xml:space="preserve">7)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w:t>
      </w:r>
      <w:r w:rsidR="00E82C11" w:rsidRPr="00E82C11">
        <w:rPr>
          <w:rFonts w:ascii="Times New Roman" w:eastAsia="Calibri" w:hAnsi="Times New Roman"/>
          <w:sz w:val="26"/>
          <w:szCs w:val="26"/>
        </w:rPr>
        <w:t>органах местного самоуправления Бесланского городского поселения</w:t>
      </w:r>
      <w:r w:rsidRPr="00887FD9">
        <w:rPr>
          <w:rFonts w:ascii="Times New Roman" w:eastAsia="Calibri" w:hAnsi="Times New Roman"/>
          <w:sz w:val="26"/>
          <w:szCs w:val="26"/>
        </w:rPr>
        <w:t>;</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8) восстановление на службе муниципального служащего, ранее замещавшего эту должность муниципальной службы, по решению суда;</w:t>
      </w:r>
      <w:r w:rsidR="00E82C11">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9)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органа государственной власти Республики Северная Осетия-Алания;</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proofErr w:type="gramStart"/>
      <w:r w:rsidRPr="00887FD9">
        <w:rPr>
          <w:rFonts w:ascii="Times New Roman" w:eastAsia="Calibri" w:hAnsi="Times New Roman"/>
          <w:sz w:val="26"/>
          <w:szCs w:val="26"/>
        </w:rPr>
        <w:t>10) признание муниципального служащего полностью нетрудоспособным в соответствии с медицинским заключением;</w:t>
      </w:r>
      <w:proofErr w:type="gramEnd"/>
    </w:p>
    <w:p w:rsidR="00887FD9" w:rsidRPr="00B450AB"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11) признание муниципального служащего недееспособным или ограниченно дееспособным решением суда, вступившим в законную силу.</w:t>
      </w:r>
    </w:p>
    <w:p w:rsidR="00E82C11" w:rsidRPr="00E82C11"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 xml:space="preserve">5. Лица, замещавшие должности муниципальной службы в органах местного самоуправления Бесланского городского поселения, имеют право на ежемесячную доплату к пенсии, если непосредственно перед увольнением они замещали должности муниципальной службы менее </w:t>
      </w:r>
      <w:proofErr w:type="gramStart"/>
      <w:r w:rsidRPr="00E82C11">
        <w:rPr>
          <w:rFonts w:ascii="Times New Roman" w:eastAsia="Calibri" w:hAnsi="Times New Roman"/>
          <w:sz w:val="26"/>
          <w:szCs w:val="26"/>
        </w:rPr>
        <w:t>12 полных месяцев</w:t>
      </w:r>
      <w:proofErr w:type="gramEnd"/>
      <w:r w:rsidRPr="00E82C11">
        <w:rPr>
          <w:rFonts w:ascii="Times New Roman" w:eastAsia="Calibri" w:hAnsi="Times New Roman"/>
          <w:sz w:val="26"/>
          <w:szCs w:val="26"/>
        </w:rPr>
        <w:t>, при увольнении с муниципальной службы в органах местного самоуправления Бесланского городского поселения по одному из следующих оснований:</w:t>
      </w:r>
      <w:r>
        <w:rPr>
          <w:rFonts w:ascii="Times New Roman" w:eastAsia="Calibri" w:hAnsi="Times New Roman"/>
          <w:sz w:val="26"/>
          <w:szCs w:val="26"/>
        </w:rPr>
        <w:t xml:space="preserve">  </w:t>
      </w:r>
    </w:p>
    <w:p w:rsidR="00E82C11" w:rsidRPr="00E82C11"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1) ликвидация органа</w:t>
      </w:r>
      <w:r w:rsidR="004C4C93">
        <w:rPr>
          <w:rFonts w:ascii="Times New Roman" w:eastAsia="Calibri" w:hAnsi="Times New Roman"/>
          <w:sz w:val="26"/>
          <w:szCs w:val="26"/>
        </w:rPr>
        <w:t xml:space="preserve"> местного самоуправления </w:t>
      </w:r>
      <w:r w:rsidR="004C4C93" w:rsidRPr="004C4C93">
        <w:rPr>
          <w:rFonts w:ascii="Times New Roman" w:eastAsia="Calibri" w:hAnsi="Times New Roman"/>
          <w:sz w:val="26"/>
          <w:szCs w:val="26"/>
        </w:rPr>
        <w:t>Бесланского городского поселения</w:t>
      </w:r>
      <w:r w:rsidRPr="00E82C11">
        <w:rPr>
          <w:rFonts w:ascii="Times New Roman" w:eastAsia="Calibri" w:hAnsi="Times New Roman"/>
          <w:sz w:val="26"/>
          <w:szCs w:val="26"/>
        </w:rPr>
        <w:t>;</w:t>
      </w:r>
      <w:r w:rsidR="004C4C93">
        <w:rPr>
          <w:rFonts w:ascii="Times New Roman" w:eastAsia="Calibri" w:hAnsi="Times New Roman"/>
          <w:sz w:val="26"/>
          <w:szCs w:val="26"/>
        </w:rPr>
        <w:t xml:space="preserve"> </w:t>
      </w:r>
    </w:p>
    <w:p w:rsidR="00B450AB"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 xml:space="preserve">2) сокращение должностей муниципальной службы в </w:t>
      </w:r>
      <w:r w:rsidR="004C4C93" w:rsidRPr="004C4C93">
        <w:rPr>
          <w:rFonts w:ascii="Times New Roman" w:eastAsia="Calibri" w:hAnsi="Times New Roman"/>
          <w:sz w:val="26"/>
          <w:szCs w:val="26"/>
        </w:rPr>
        <w:t>органах местного самоуправления Бесланского городского поселения</w:t>
      </w:r>
      <w:r w:rsidRPr="00E82C11">
        <w:rPr>
          <w:rFonts w:ascii="Times New Roman" w:eastAsia="Calibri" w:hAnsi="Times New Roman"/>
          <w:sz w:val="26"/>
          <w:szCs w:val="26"/>
        </w:rPr>
        <w:t>.</w:t>
      </w:r>
      <w:r w:rsidR="004C4C93">
        <w:rPr>
          <w:rFonts w:ascii="Times New Roman" w:eastAsia="Calibri" w:hAnsi="Times New Roman"/>
          <w:sz w:val="26"/>
          <w:szCs w:val="26"/>
        </w:rPr>
        <w:t xml:space="preserve"> </w:t>
      </w:r>
      <w:r w:rsidR="00AA7B1B">
        <w:rPr>
          <w:rFonts w:ascii="Times New Roman" w:eastAsia="Calibri" w:hAnsi="Times New Roman"/>
          <w:sz w:val="26"/>
          <w:szCs w:val="26"/>
        </w:rPr>
        <w:t xml:space="preserve"> </w:t>
      </w:r>
      <w:r w:rsidR="00A51B75">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 xml:space="preserve">6. </w:t>
      </w:r>
      <w:proofErr w:type="gramStart"/>
      <w:r w:rsidRPr="00AA7B1B">
        <w:rPr>
          <w:rFonts w:ascii="Times New Roman" w:eastAsia="Calibri" w:hAnsi="Times New Roman"/>
          <w:sz w:val="26"/>
          <w:szCs w:val="26"/>
        </w:rPr>
        <w:t>Ежемесячная доплата к пенсии лицам, указанным в пункте 3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Закону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 Северная</w:t>
      </w:r>
      <w:proofErr w:type="gramEnd"/>
      <w:r w:rsidRPr="00AA7B1B">
        <w:rPr>
          <w:rFonts w:ascii="Times New Roman" w:eastAsia="Calibri" w:hAnsi="Times New Roman"/>
          <w:sz w:val="26"/>
          <w:szCs w:val="26"/>
        </w:rPr>
        <w:t xml:space="preserve"> Осетия-Алания", устанавливается в таком размере, чтобы сумма государственной пенсии и доплаты к ней составляла 45 процентов среднемесячного денежного содержания муниципального служащего в </w:t>
      </w:r>
      <w:r w:rsidR="00A51B75" w:rsidRPr="00A51B75">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xml:space="preserve">, установленного руководителем соответствующего органа местного самоуправления </w:t>
      </w:r>
      <w:r w:rsidR="00A51B75" w:rsidRPr="00A51B75">
        <w:rPr>
          <w:rFonts w:ascii="Times New Roman" w:eastAsia="Calibri" w:hAnsi="Times New Roman"/>
          <w:sz w:val="26"/>
          <w:szCs w:val="26"/>
        </w:rPr>
        <w:t xml:space="preserve">Бесланского городского поселения </w:t>
      </w:r>
      <w:r w:rsidRPr="00AA7B1B">
        <w:rPr>
          <w:rFonts w:ascii="Times New Roman" w:eastAsia="Calibri" w:hAnsi="Times New Roman"/>
          <w:sz w:val="26"/>
          <w:szCs w:val="26"/>
        </w:rPr>
        <w:t>в соответствии с решением Собрания представителей</w:t>
      </w:r>
      <w:r w:rsidR="00A51B75" w:rsidRPr="00A51B75">
        <w:t xml:space="preserve"> </w:t>
      </w:r>
      <w:r w:rsidR="00A51B75" w:rsidRPr="00A51B75">
        <w:rPr>
          <w:rFonts w:ascii="Times New Roman" w:eastAsia="Calibri" w:hAnsi="Times New Roman"/>
          <w:sz w:val="26"/>
          <w:szCs w:val="26"/>
        </w:rPr>
        <w:t>Бесланского городского поселения</w:t>
      </w:r>
      <w:r w:rsidRPr="00AA7B1B">
        <w:rPr>
          <w:rFonts w:ascii="Times New Roman" w:eastAsia="Calibri" w:hAnsi="Times New Roman"/>
          <w:sz w:val="26"/>
          <w:szCs w:val="26"/>
        </w:rPr>
        <w:t xml:space="preserve">. Размер доплаты увеличивается на 3 процента среднемесячного денежного содержания муниципального служащего за </w:t>
      </w:r>
      <w:proofErr w:type="gramStart"/>
      <w:r w:rsidRPr="00AA7B1B">
        <w:rPr>
          <w:rFonts w:ascii="Times New Roman" w:eastAsia="Calibri" w:hAnsi="Times New Roman"/>
          <w:sz w:val="26"/>
          <w:szCs w:val="26"/>
        </w:rPr>
        <w:t>каждый полный год</w:t>
      </w:r>
      <w:proofErr w:type="gramEnd"/>
      <w:r w:rsidRPr="00AA7B1B">
        <w:rPr>
          <w:rFonts w:ascii="Times New Roman" w:eastAsia="Calibri" w:hAnsi="Times New Roman"/>
          <w:sz w:val="26"/>
          <w:szCs w:val="26"/>
        </w:rPr>
        <w:t xml:space="preserve"> стажа муниципальной службы в </w:t>
      </w:r>
      <w:r w:rsidR="00A51B75" w:rsidRPr="00A51B75">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сверх указанного стажа. При этом сумма страховой пенсии по старости (инвалидности) и ежемесячной доплаты к ней не может превышать 75 процентов среднемесячного денежного содержания муниципального служащего.</w:t>
      </w:r>
      <w:r w:rsidR="00A51B75">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Последующие увеличения (индексация) размера страховой пенсии по старости (инвалидности) не влекут изменения размера ежемесячной доплаты к пенсии, определенного в установленном порядке.</w:t>
      </w:r>
      <w:r w:rsidR="00C20F0E">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lastRenderedPageBreak/>
        <w:t xml:space="preserve">Размер доплаты к пенсии лицам, замещавшим должности муниципальной службы в </w:t>
      </w:r>
      <w:r w:rsidR="00C20F0E" w:rsidRPr="00C20F0E">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xml:space="preserve">, исчисляется по выбору обратившихся за установлением такой доплаты исходя из их среднемесячного денежного содержания за последние 12 полных месяцев муниципальной службы в </w:t>
      </w:r>
      <w:r w:rsidR="00C20F0E" w:rsidRPr="00C20F0E">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предшествовавших дню ее прекращения либо дню достижения ими возраста, дающего право на страховую пенсию по старости.</w:t>
      </w:r>
      <w:r w:rsidR="00C20F0E">
        <w:rPr>
          <w:rFonts w:ascii="Times New Roman" w:eastAsia="Calibri" w:hAnsi="Times New Roman"/>
          <w:sz w:val="26"/>
          <w:szCs w:val="26"/>
        </w:rPr>
        <w:t xml:space="preserve"> </w:t>
      </w:r>
      <w:proofErr w:type="gramEnd"/>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t xml:space="preserve">Размер доплаты к пенсии при увольнении с муниципальной службы в </w:t>
      </w:r>
      <w:r w:rsidR="00C20F0E" w:rsidRPr="00C20F0E">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в случаях, предусмотренных пунктами 4 и 5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w:t>
      </w:r>
      <w:r w:rsidR="00182601">
        <w:rPr>
          <w:rFonts w:ascii="Times New Roman" w:eastAsia="Calibri" w:hAnsi="Times New Roman"/>
          <w:sz w:val="26"/>
          <w:szCs w:val="26"/>
        </w:rPr>
        <w:t xml:space="preserve"> в</w:t>
      </w:r>
      <w:r w:rsidRPr="00AA7B1B">
        <w:rPr>
          <w:rFonts w:ascii="Times New Roman" w:eastAsia="Calibri" w:hAnsi="Times New Roman"/>
          <w:sz w:val="26"/>
          <w:szCs w:val="26"/>
        </w:rPr>
        <w:t xml:space="preserve"> </w:t>
      </w:r>
      <w:r w:rsidR="00182601" w:rsidRPr="00182601">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на число этих месяцев.</w:t>
      </w:r>
      <w:r w:rsidR="00C20F0E">
        <w:rPr>
          <w:rFonts w:ascii="Times New Roman" w:eastAsia="Calibri" w:hAnsi="Times New Roman"/>
          <w:sz w:val="26"/>
          <w:szCs w:val="26"/>
        </w:rPr>
        <w:t xml:space="preserve"> </w:t>
      </w:r>
      <w:proofErr w:type="gramEnd"/>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AA7B1B">
        <w:rPr>
          <w:rFonts w:ascii="Times New Roman" w:eastAsia="Calibri" w:hAnsi="Times New Roman"/>
          <w:sz w:val="26"/>
          <w:szCs w:val="26"/>
        </w:rPr>
        <w:t>исходя из которого исчисляется</w:t>
      </w:r>
      <w:proofErr w:type="gramEnd"/>
      <w:r w:rsidRPr="00AA7B1B">
        <w:rPr>
          <w:rFonts w:ascii="Times New Roman" w:eastAsia="Calibri" w:hAnsi="Times New Roman"/>
          <w:sz w:val="26"/>
          <w:szCs w:val="26"/>
        </w:rPr>
        <w:t xml:space="preserve"> размер ежемесячной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t>Лицам, уволенным с муниципальной службы в связи с ликвидацией органов</w:t>
      </w:r>
      <w:r w:rsidR="00604780">
        <w:rPr>
          <w:rFonts w:ascii="Times New Roman" w:eastAsia="Calibri" w:hAnsi="Times New Roman"/>
          <w:sz w:val="26"/>
          <w:szCs w:val="26"/>
        </w:rPr>
        <w:t xml:space="preserve"> местного самоуправления Бесланского городского поселения</w:t>
      </w:r>
      <w:r w:rsidRPr="00AA7B1B">
        <w:rPr>
          <w:rFonts w:ascii="Times New Roman" w:eastAsia="Calibri" w:hAnsi="Times New Roman"/>
          <w:sz w:val="26"/>
          <w:szCs w:val="26"/>
        </w:rPr>
        <w:t xml:space="preserve">, а также сокращением численности или штата муниципальных служащих в органах местного самоуправления </w:t>
      </w:r>
      <w:r w:rsidR="00604780" w:rsidRPr="00604780">
        <w:rPr>
          <w:rFonts w:ascii="Times New Roman" w:eastAsia="Calibri" w:hAnsi="Times New Roman"/>
          <w:sz w:val="26"/>
          <w:szCs w:val="26"/>
        </w:rPr>
        <w:t>Бесланского городского поселения</w:t>
      </w:r>
      <w:r w:rsidRPr="00AA7B1B">
        <w:rPr>
          <w:rFonts w:ascii="Times New Roman" w:eastAsia="Calibri" w:hAnsi="Times New Roman"/>
          <w:sz w:val="26"/>
          <w:szCs w:val="26"/>
        </w:rPr>
        <w:t>, их аппаратов, иных муниципальных органов, образуемых в соответствии с действующим законодательством и устав</w:t>
      </w:r>
      <w:r w:rsidR="00604780">
        <w:rPr>
          <w:rFonts w:ascii="Times New Roman" w:eastAsia="Calibri" w:hAnsi="Times New Roman"/>
          <w:sz w:val="26"/>
          <w:szCs w:val="26"/>
        </w:rPr>
        <w:t>ом</w:t>
      </w:r>
      <w:r w:rsidRPr="00AA7B1B">
        <w:rPr>
          <w:rFonts w:ascii="Times New Roman" w:eastAsia="Calibri" w:hAnsi="Times New Roman"/>
          <w:sz w:val="26"/>
          <w:szCs w:val="26"/>
        </w:rPr>
        <w:t xml:space="preserve"> </w:t>
      </w:r>
      <w:r w:rsidR="00604780" w:rsidRPr="00604780">
        <w:rPr>
          <w:rFonts w:ascii="Times New Roman" w:eastAsia="Calibri" w:hAnsi="Times New Roman"/>
          <w:sz w:val="26"/>
          <w:szCs w:val="26"/>
        </w:rPr>
        <w:t xml:space="preserve">Бесланского городского поселения </w:t>
      </w:r>
      <w:r w:rsidRPr="00AA7B1B">
        <w:rPr>
          <w:rFonts w:ascii="Times New Roman" w:eastAsia="Calibri" w:hAnsi="Times New Roman"/>
          <w:sz w:val="26"/>
          <w:szCs w:val="26"/>
        </w:rPr>
        <w:t>(далее именуются муниципальные органы), а также лицам, уволенным с муниципальной службы до истечения 12</w:t>
      </w:r>
      <w:proofErr w:type="gramEnd"/>
      <w:r w:rsidRPr="00AA7B1B">
        <w:rPr>
          <w:rFonts w:ascii="Times New Roman" w:eastAsia="Calibri" w:hAnsi="Times New Roman"/>
          <w:sz w:val="26"/>
          <w:szCs w:val="26"/>
        </w:rPr>
        <w:t xml:space="preserve"> </w:t>
      </w:r>
      <w:proofErr w:type="gramStart"/>
      <w:r w:rsidRPr="00AA7B1B">
        <w:rPr>
          <w:rFonts w:ascii="Times New Roman" w:eastAsia="Calibri" w:hAnsi="Times New Roman"/>
          <w:sz w:val="26"/>
          <w:szCs w:val="26"/>
        </w:rPr>
        <w:t xml:space="preserve">полных месяцев со дня введения муниципальной службы в </w:t>
      </w:r>
      <w:r w:rsidR="00604780" w:rsidRPr="00604780">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по основаниям, указанным в настоящем абзаце, при наличии стажа муниципальной службы не менее 15 лет, размер среднемесячного денежного содержания исчисляется путем деления общей суммы денежного содержания за фактически проработанные полные месяцы муниципальной службы на число этих месяцев.</w:t>
      </w:r>
      <w:r w:rsidR="00604780">
        <w:rPr>
          <w:rFonts w:ascii="Times New Roman" w:eastAsia="Calibri" w:hAnsi="Times New Roman"/>
          <w:sz w:val="26"/>
          <w:szCs w:val="26"/>
        </w:rPr>
        <w:t xml:space="preserve">    </w:t>
      </w:r>
      <w:proofErr w:type="gramEnd"/>
    </w:p>
    <w:p w:rsidR="00F91412"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 xml:space="preserve">7. Среднемесячное денежное содержание, исходя из которого исчисляется доплата к пенсии, состоит </w:t>
      </w:r>
      <w:proofErr w:type="gramStart"/>
      <w:r w:rsidRPr="00E20862">
        <w:rPr>
          <w:rFonts w:ascii="Times New Roman" w:hAnsi="Times New Roman"/>
          <w:sz w:val="26"/>
          <w:szCs w:val="26"/>
        </w:rPr>
        <w:t>из</w:t>
      </w:r>
      <w:proofErr w:type="gramEnd"/>
      <w:r w:rsidRPr="00E20862">
        <w:rPr>
          <w:rFonts w:ascii="Times New Roman" w:hAnsi="Times New Roman"/>
          <w:sz w:val="26"/>
          <w:szCs w:val="26"/>
        </w:rPr>
        <w:t>:</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должностного оклада муниципального служащего в соответствии с замещаемой им должностью 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месячного оклада муниципального служащего в соответствии с присвоенным ему классным чином 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lastRenderedPageBreak/>
        <w:t>ежемесячной надбавки к должностному окладу за выслугу лет на муниципальной службе,</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ежемесячной надбавки к должностному окладу за особые условия 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ежемесячной процентной надбавки к должностному окладу за работу со сведениями, составляющими государственную тайну,</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премии за выполнение особо важных и сложных заданий - в размере не более трех окладов месячного денежного содержания муниципального служащего,</w:t>
      </w:r>
    </w:p>
    <w:p w:rsidR="00F9141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единовременной выплаты при предоставлении ежегодного оплачиваемого отпуска и материальной помощи.</w:t>
      </w:r>
    </w:p>
    <w:p w:rsidR="00F91412" w:rsidRDefault="00C1026F" w:rsidP="00DD05A3">
      <w:pPr>
        <w:widowControl w:val="0"/>
        <w:autoSpaceDE w:val="0"/>
        <w:autoSpaceDN w:val="0"/>
        <w:spacing w:after="0" w:line="240" w:lineRule="auto"/>
        <w:ind w:firstLine="540"/>
        <w:jc w:val="both"/>
        <w:rPr>
          <w:rFonts w:ascii="Times New Roman" w:hAnsi="Times New Roman"/>
          <w:sz w:val="26"/>
          <w:szCs w:val="26"/>
        </w:rPr>
      </w:pPr>
      <w:r w:rsidRPr="00C1026F">
        <w:rPr>
          <w:rFonts w:ascii="Times New Roman" w:hAnsi="Times New Roman"/>
          <w:sz w:val="26"/>
          <w:szCs w:val="26"/>
        </w:rPr>
        <w:t>8. Минимальный размер ежемесячной доплаты к пенсии устанавливается в соответствии с частью 2 статьи 7 Закона Республики Северная Осетия-Алания от 5 мая 2010 г. N 22-РЗ "О некоторых социальных гарантиях лицам, замещавшим муниципальные должности и должности муниципальной службы в Республике Северная Осетия-Алания".</w:t>
      </w:r>
      <w:r>
        <w:rPr>
          <w:rFonts w:ascii="Times New Roman" w:hAnsi="Times New Roman"/>
          <w:sz w:val="26"/>
          <w:szCs w:val="26"/>
        </w:rPr>
        <w:t xml:space="preserve"> </w:t>
      </w:r>
    </w:p>
    <w:p w:rsidR="004E330D" w:rsidRDefault="004E330D" w:rsidP="00DD05A3">
      <w:pPr>
        <w:widowControl w:val="0"/>
        <w:autoSpaceDE w:val="0"/>
        <w:autoSpaceDN w:val="0"/>
        <w:spacing w:after="0" w:line="240" w:lineRule="auto"/>
        <w:ind w:firstLine="540"/>
        <w:jc w:val="both"/>
        <w:rPr>
          <w:rFonts w:ascii="Times New Roman" w:hAnsi="Times New Roman"/>
          <w:sz w:val="26"/>
          <w:szCs w:val="26"/>
        </w:rPr>
      </w:pPr>
      <w:r w:rsidRPr="004E330D">
        <w:rPr>
          <w:rFonts w:ascii="Times New Roman" w:hAnsi="Times New Roman"/>
          <w:sz w:val="26"/>
          <w:szCs w:val="26"/>
        </w:rPr>
        <w:t>9. В случае если лицам, замещавшим муниципальные должности и должности муниципальной службы в органах местного самоуправления Бесланского городского поселения, назначены две пенсии, при определении размера доплаты к пенсии учитывается сумма двух этих пенсий.</w:t>
      </w:r>
      <w:r>
        <w:rPr>
          <w:rFonts w:ascii="Times New Roman" w:hAnsi="Times New Roman"/>
          <w:sz w:val="26"/>
          <w:szCs w:val="26"/>
        </w:rPr>
        <w:t xml:space="preserve">  </w:t>
      </w:r>
    </w:p>
    <w:p w:rsidR="00A500F0" w:rsidRPr="00A500F0" w:rsidRDefault="00A500F0" w:rsidP="00A500F0">
      <w:pPr>
        <w:widowControl w:val="0"/>
        <w:autoSpaceDE w:val="0"/>
        <w:autoSpaceDN w:val="0"/>
        <w:spacing w:after="0" w:line="240" w:lineRule="auto"/>
        <w:ind w:firstLine="540"/>
        <w:jc w:val="both"/>
        <w:rPr>
          <w:rFonts w:ascii="Times New Roman" w:hAnsi="Times New Roman"/>
          <w:sz w:val="26"/>
          <w:szCs w:val="26"/>
        </w:rPr>
      </w:pPr>
      <w:r w:rsidRPr="00A500F0">
        <w:rPr>
          <w:rFonts w:ascii="Times New Roman" w:hAnsi="Times New Roman"/>
          <w:sz w:val="26"/>
          <w:szCs w:val="26"/>
        </w:rPr>
        <w:t xml:space="preserve">10. </w:t>
      </w:r>
      <w:proofErr w:type="gramStart"/>
      <w:r w:rsidRPr="00A500F0">
        <w:rPr>
          <w:rFonts w:ascii="Times New Roman" w:hAnsi="Times New Roman"/>
          <w:sz w:val="26"/>
          <w:szCs w:val="26"/>
        </w:rPr>
        <w:t>Лицам, замещавшим муниципальные должности и должности муниципальной службы в органах местного самоуправления Бесланского городского поселения, которым назначены пенсия за выслугу лет или ежемесячное пожизненное содержание или установлено дополнительное ежемесячное пожизненное материальное обеспечение, либо в соответствии с законодательством Республики Северная Осетия-Алания, субъектов Российской Федерации назначена ежемесячная доплата к пенсии, по их выбору в соответствии с настоящим Положением устанавливается ежемесячная доплата к</w:t>
      </w:r>
      <w:proofErr w:type="gramEnd"/>
      <w:r w:rsidRPr="00A500F0">
        <w:rPr>
          <w:rFonts w:ascii="Times New Roman" w:hAnsi="Times New Roman"/>
          <w:sz w:val="26"/>
          <w:szCs w:val="26"/>
        </w:rPr>
        <w:t xml:space="preserve"> пенсии.</w:t>
      </w:r>
      <w:r>
        <w:rPr>
          <w:rFonts w:ascii="Times New Roman" w:hAnsi="Times New Roman"/>
          <w:sz w:val="26"/>
          <w:szCs w:val="26"/>
        </w:rPr>
        <w:t xml:space="preserve"> </w:t>
      </w:r>
    </w:p>
    <w:p w:rsidR="00A500F0" w:rsidRDefault="00A500F0" w:rsidP="00A500F0">
      <w:pPr>
        <w:widowControl w:val="0"/>
        <w:autoSpaceDE w:val="0"/>
        <w:autoSpaceDN w:val="0"/>
        <w:spacing w:after="0" w:line="240" w:lineRule="auto"/>
        <w:ind w:firstLine="540"/>
        <w:jc w:val="both"/>
        <w:rPr>
          <w:rFonts w:ascii="Times New Roman" w:hAnsi="Times New Roman"/>
          <w:sz w:val="26"/>
          <w:szCs w:val="26"/>
        </w:rPr>
      </w:pPr>
      <w:r w:rsidRPr="00A500F0">
        <w:rPr>
          <w:rFonts w:ascii="Times New Roman" w:hAnsi="Times New Roman"/>
          <w:sz w:val="26"/>
          <w:szCs w:val="26"/>
        </w:rPr>
        <w:t>Ежемесячная доплата к пенсии прекращается в случае выезда за пределы Российской Федерации.</w:t>
      </w:r>
    </w:p>
    <w:p w:rsidR="00B7638B" w:rsidRPr="00B7638B" w:rsidRDefault="00B7638B" w:rsidP="00B7638B">
      <w:pPr>
        <w:widowControl w:val="0"/>
        <w:autoSpaceDE w:val="0"/>
        <w:autoSpaceDN w:val="0"/>
        <w:spacing w:after="0" w:line="240" w:lineRule="auto"/>
        <w:ind w:firstLine="540"/>
        <w:jc w:val="both"/>
        <w:rPr>
          <w:rFonts w:ascii="Times New Roman" w:hAnsi="Times New Roman"/>
          <w:sz w:val="26"/>
          <w:szCs w:val="26"/>
        </w:rPr>
      </w:pPr>
      <w:r w:rsidRPr="00B7638B">
        <w:rPr>
          <w:rFonts w:ascii="Times New Roman" w:hAnsi="Times New Roman"/>
          <w:sz w:val="26"/>
          <w:szCs w:val="26"/>
        </w:rPr>
        <w:t>11. Стаж муниципальной службы, дающий право на установление доплаты к пенсии, определяется в соответствии с Законом Республики Северная Осетия-Алания от 31 марта 2008 года N 7-РЗ "О муниципальной службе в Республике Северная Осетия-Алания".</w:t>
      </w:r>
      <w:r>
        <w:rPr>
          <w:rFonts w:ascii="Times New Roman" w:hAnsi="Times New Roman"/>
          <w:sz w:val="26"/>
          <w:szCs w:val="26"/>
        </w:rPr>
        <w:t xml:space="preserve"> </w:t>
      </w:r>
    </w:p>
    <w:p w:rsidR="00F91412" w:rsidRDefault="00B7638B" w:rsidP="00B7638B">
      <w:pPr>
        <w:widowControl w:val="0"/>
        <w:autoSpaceDE w:val="0"/>
        <w:autoSpaceDN w:val="0"/>
        <w:spacing w:after="0" w:line="240" w:lineRule="auto"/>
        <w:ind w:firstLine="540"/>
        <w:jc w:val="both"/>
        <w:rPr>
          <w:rFonts w:ascii="Times New Roman" w:hAnsi="Times New Roman"/>
          <w:sz w:val="26"/>
          <w:szCs w:val="26"/>
        </w:rPr>
      </w:pPr>
      <w:r w:rsidRPr="00B7638B">
        <w:rPr>
          <w:rFonts w:ascii="Times New Roman" w:hAnsi="Times New Roman"/>
          <w:sz w:val="26"/>
          <w:szCs w:val="26"/>
        </w:rPr>
        <w:t>Периоды службы (работы), учитываемые при исчислении стажа муниципальной службы и дающие право на ежемесячную доплату к пенсии, суммируются.</w:t>
      </w:r>
    </w:p>
    <w:p w:rsidR="00ED7DD3" w:rsidRPr="00ED7DD3" w:rsidRDefault="00ED7DD3" w:rsidP="00ED7DD3">
      <w:pPr>
        <w:widowControl w:val="0"/>
        <w:autoSpaceDE w:val="0"/>
        <w:autoSpaceDN w:val="0"/>
        <w:spacing w:after="0" w:line="240" w:lineRule="auto"/>
        <w:ind w:firstLine="540"/>
        <w:jc w:val="both"/>
        <w:rPr>
          <w:rFonts w:ascii="Times New Roman" w:hAnsi="Times New Roman"/>
          <w:sz w:val="26"/>
          <w:szCs w:val="26"/>
        </w:rPr>
      </w:pPr>
      <w:r w:rsidRPr="00ED7DD3">
        <w:rPr>
          <w:rFonts w:ascii="Times New Roman" w:hAnsi="Times New Roman"/>
          <w:sz w:val="26"/>
          <w:szCs w:val="26"/>
        </w:rPr>
        <w:t xml:space="preserve">12. </w:t>
      </w:r>
      <w:proofErr w:type="gramStart"/>
      <w:r w:rsidRPr="00ED7DD3">
        <w:rPr>
          <w:rFonts w:ascii="Times New Roman" w:hAnsi="Times New Roman"/>
          <w:sz w:val="26"/>
          <w:szCs w:val="26"/>
        </w:rPr>
        <w:t>Ежемесячная доплата к пенсии устанавливается на основании письменного заявления лица об установлении ежемесячной доплаты к пенсии, оформляемого согласно приложению N 1, решением руководителя органа</w:t>
      </w:r>
      <w:r w:rsidR="00C62FBC">
        <w:rPr>
          <w:rFonts w:ascii="Times New Roman" w:hAnsi="Times New Roman"/>
          <w:sz w:val="26"/>
          <w:szCs w:val="26"/>
        </w:rPr>
        <w:t xml:space="preserve"> местного самоуправления Бесланского городского поселения</w:t>
      </w:r>
      <w:r w:rsidRPr="00ED7DD3">
        <w:rPr>
          <w:rFonts w:ascii="Times New Roman" w:hAnsi="Times New Roman"/>
          <w:sz w:val="26"/>
          <w:szCs w:val="26"/>
        </w:rPr>
        <w:t>, в котором лицо, претендующее на доплату, замещало муниципальную должность или должность муниципальной службы перед прекращением полномочий (в том числе досрочно) или увольнением с муниципальной службы, оформленным согласно приложению N 2.</w:t>
      </w:r>
      <w:proofErr w:type="gramEnd"/>
    </w:p>
    <w:p w:rsidR="00ED7DD3" w:rsidRDefault="00ED7DD3" w:rsidP="00ED7DD3">
      <w:pPr>
        <w:widowControl w:val="0"/>
        <w:autoSpaceDE w:val="0"/>
        <w:autoSpaceDN w:val="0"/>
        <w:spacing w:after="0" w:line="240" w:lineRule="auto"/>
        <w:ind w:firstLine="540"/>
        <w:jc w:val="both"/>
        <w:rPr>
          <w:rFonts w:ascii="Times New Roman" w:hAnsi="Times New Roman"/>
          <w:sz w:val="26"/>
          <w:szCs w:val="26"/>
        </w:rPr>
      </w:pPr>
      <w:r w:rsidRPr="00ED7DD3">
        <w:rPr>
          <w:rFonts w:ascii="Times New Roman" w:hAnsi="Times New Roman"/>
          <w:sz w:val="26"/>
          <w:szCs w:val="26"/>
        </w:rPr>
        <w:t xml:space="preserve">В случае ликвидации или реорганизации органа </w:t>
      </w:r>
      <w:r w:rsidR="00C62FBC" w:rsidRPr="00C62FBC">
        <w:rPr>
          <w:rFonts w:ascii="Times New Roman" w:hAnsi="Times New Roman"/>
          <w:sz w:val="26"/>
          <w:szCs w:val="26"/>
        </w:rPr>
        <w:t xml:space="preserve">местного самоуправления Бесланского городского поселения </w:t>
      </w:r>
      <w:r w:rsidRPr="00ED7DD3">
        <w:rPr>
          <w:rFonts w:ascii="Times New Roman" w:hAnsi="Times New Roman"/>
          <w:sz w:val="26"/>
          <w:szCs w:val="26"/>
        </w:rPr>
        <w:t xml:space="preserve">решение об установлении ежемесячной доплаты к пенсии принимает руководитель муниципального органа, которому законодательством Республики Северная Осетия-Алания переданы функции </w:t>
      </w:r>
      <w:r w:rsidRPr="00ED7DD3">
        <w:rPr>
          <w:rFonts w:ascii="Times New Roman" w:hAnsi="Times New Roman"/>
          <w:sz w:val="26"/>
          <w:szCs w:val="26"/>
        </w:rPr>
        <w:lastRenderedPageBreak/>
        <w:t>ликвидированного или реорганизованного органа</w:t>
      </w:r>
      <w:r w:rsidR="00983B14">
        <w:rPr>
          <w:rFonts w:ascii="Times New Roman" w:hAnsi="Times New Roman"/>
          <w:sz w:val="26"/>
          <w:szCs w:val="26"/>
        </w:rPr>
        <w:t xml:space="preserve"> </w:t>
      </w:r>
      <w:r w:rsidR="00983B14" w:rsidRPr="00983B14">
        <w:rPr>
          <w:rFonts w:ascii="Times New Roman" w:hAnsi="Times New Roman"/>
          <w:sz w:val="26"/>
          <w:szCs w:val="26"/>
        </w:rPr>
        <w:t>местного самоуправления Бесланского городского поселения</w:t>
      </w:r>
      <w:r w:rsidRPr="00ED7DD3">
        <w:rPr>
          <w:rFonts w:ascii="Times New Roman" w:hAnsi="Times New Roman"/>
          <w:sz w:val="26"/>
          <w:szCs w:val="26"/>
        </w:rPr>
        <w:t>.</w:t>
      </w:r>
      <w:r w:rsidR="00C62FBC">
        <w:rPr>
          <w:rFonts w:ascii="Times New Roman" w:hAnsi="Times New Roman"/>
          <w:sz w:val="26"/>
          <w:szCs w:val="26"/>
        </w:rPr>
        <w:t xml:space="preserve"> </w:t>
      </w:r>
    </w:p>
    <w:p w:rsidR="00C24955" w:rsidRDefault="00C24955" w:rsidP="00ED7DD3">
      <w:pPr>
        <w:widowControl w:val="0"/>
        <w:autoSpaceDE w:val="0"/>
        <w:autoSpaceDN w:val="0"/>
        <w:spacing w:after="0" w:line="240" w:lineRule="auto"/>
        <w:ind w:firstLine="540"/>
        <w:jc w:val="both"/>
        <w:rPr>
          <w:rFonts w:ascii="Times New Roman" w:hAnsi="Times New Roman"/>
          <w:sz w:val="26"/>
          <w:szCs w:val="26"/>
        </w:rPr>
      </w:pPr>
      <w:r w:rsidRPr="00C24955">
        <w:rPr>
          <w:rFonts w:ascii="Times New Roman" w:hAnsi="Times New Roman"/>
          <w:sz w:val="26"/>
          <w:szCs w:val="26"/>
        </w:rPr>
        <w:t xml:space="preserve">13. Заявление лица об установлении ежемесячной доплаты к пенсии регистрируется кадровой службой соответствующего органа </w:t>
      </w:r>
      <w:r w:rsidR="00D878BE" w:rsidRPr="00D878BE">
        <w:rPr>
          <w:rFonts w:ascii="Times New Roman" w:hAnsi="Times New Roman"/>
          <w:sz w:val="26"/>
          <w:szCs w:val="26"/>
        </w:rPr>
        <w:t xml:space="preserve">местного самоуправления Бесланского городского поселения </w:t>
      </w:r>
      <w:r w:rsidRPr="00C24955">
        <w:rPr>
          <w:rFonts w:ascii="Times New Roman" w:hAnsi="Times New Roman"/>
          <w:sz w:val="26"/>
          <w:szCs w:val="26"/>
        </w:rPr>
        <w:t>в день подачи заявления (получения его по почте).</w:t>
      </w:r>
      <w:r w:rsidR="00D878BE">
        <w:rPr>
          <w:rFonts w:ascii="Times New Roman" w:hAnsi="Times New Roman"/>
          <w:sz w:val="26"/>
          <w:szCs w:val="26"/>
        </w:rPr>
        <w:t xml:space="preserve"> </w:t>
      </w:r>
      <w:r w:rsidR="001B7927">
        <w:rPr>
          <w:rFonts w:ascii="Times New Roman" w:hAnsi="Times New Roman"/>
          <w:sz w:val="26"/>
          <w:szCs w:val="26"/>
        </w:rPr>
        <w:t xml:space="preserve"> </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14. </w:t>
      </w:r>
      <w:r>
        <w:rPr>
          <w:rFonts w:ascii="Times New Roman" w:hAnsi="Times New Roman"/>
          <w:sz w:val="26"/>
          <w:szCs w:val="26"/>
        </w:rPr>
        <w:t>О</w:t>
      </w:r>
      <w:r w:rsidRPr="00760945">
        <w:rPr>
          <w:rFonts w:ascii="Times New Roman" w:hAnsi="Times New Roman"/>
          <w:sz w:val="26"/>
          <w:szCs w:val="26"/>
        </w:rPr>
        <w:t>рган</w:t>
      </w:r>
      <w:r w:rsidRPr="00760945">
        <w:t xml:space="preserve"> </w:t>
      </w:r>
      <w:r w:rsidRPr="00760945">
        <w:rPr>
          <w:rFonts w:ascii="Times New Roman" w:hAnsi="Times New Roman"/>
          <w:sz w:val="26"/>
          <w:szCs w:val="26"/>
        </w:rPr>
        <w:t>местного самоуправления Бесланского городского поселения</w:t>
      </w:r>
      <w:r>
        <w:rPr>
          <w:rFonts w:ascii="Times New Roman" w:hAnsi="Times New Roman"/>
          <w:sz w:val="26"/>
          <w:szCs w:val="26"/>
        </w:rPr>
        <w:t xml:space="preserve"> </w:t>
      </w:r>
      <w:r w:rsidRPr="00760945">
        <w:rPr>
          <w:rFonts w:ascii="Times New Roman" w:hAnsi="Times New Roman"/>
          <w:sz w:val="26"/>
          <w:szCs w:val="26"/>
        </w:rPr>
        <w:t xml:space="preserve"> в 14-дневный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В случае отказа в установлении ежемесячной доплаты к пенсии излагается его причина.</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Основаниями для отказа в установлении ежемесячной доплаты к пенсии являются:</w:t>
      </w:r>
      <w:r>
        <w:rPr>
          <w:rFonts w:ascii="Times New Roman" w:hAnsi="Times New Roman"/>
          <w:sz w:val="26"/>
          <w:szCs w:val="26"/>
        </w:rPr>
        <w:t xml:space="preserve"> </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отсутствие оснований, предусмотренных пунктом 1 и 2 настоящего Положения, для возникновения права на установление ежемесячной доплаты к пенсии лицам, замещавшим муниципальные должности в</w:t>
      </w:r>
      <w:r w:rsidR="001A495A">
        <w:rPr>
          <w:rFonts w:ascii="Times New Roman" w:hAnsi="Times New Roman"/>
          <w:sz w:val="26"/>
          <w:szCs w:val="26"/>
        </w:rPr>
        <w:t xml:space="preserve"> органах</w:t>
      </w:r>
      <w:r w:rsidRPr="00760945">
        <w:rPr>
          <w:rFonts w:ascii="Times New Roman" w:hAnsi="Times New Roman"/>
          <w:sz w:val="26"/>
          <w:szCs w:val="26"/>
        </w:rPr>
        <w:t xml:space="preserve"> </w:t>
      </w:r>
      <w:r w:rsidR="001A495A" w:rsidRPr="001A495A">
        <w:rPr>
          <w:rFonts w:ascii="Times New Roman" w:hAnsi="Times New Roman"/>
          <w:sz w:val="26"/>
          <w:szCs w:val="26"/>
        </w:rPr>
        <w:t>местного самоуправления Бесланского городского поселения</w:t>
      </w:r>
      <w:r w:rsidRPr="00760945">
        <w:rPr>
          <w:rFonts w:ascii="Times New Roman" w:hAnsi="Times New Roman"/>
          <w:sz w:val="26"/>
          <w:szCs w:val="26"/>
        </w:rPr>
        <w:t>;</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отсутствие оснований, предусмотренных пунктом 3, 4 и 5 настоящего Положения, для возникновения права на установление ежемесячной доплаты к пенсии лицам, замещавшим должности муниципальной службы в </w:t>
      </w:r>
      <w:r w:rsidR="001A495A" w:rsidRPr="001A495A">
        <w:rPr>
          <w:rFonts w:ascii="Times New Roman" w:hAnsi="Times New Roman"/>
          <w:sz w:val="26"/>
          <w:szCs w:val="26"/>
        </w:rPr>
        <w:t>органах местного самоуправления Бесланского городского поселения</w:t>
      </w:r>
      <w:r w:rsidRPr="00760945">
        <w:rPr>
          <w:rFonts w:ascii="Times New Roman" w:hAnsi="Times New Roman"/>
          <w:sz w:val="26"/>
          <w:szCs w:val="26"/>
        </w:rPr>
        <w:t>;</w:t>
      </w:r>
      <w:r w:rsidR="001A495A">
        <w:rPr>
          <w:rFonts w:ascii="Times New Roman" w:hAnsi="Times New Roman"/>
          <w:sz w:val="26"/>
          <w:szCs w:val="26"/>
        </w:rPr>
        <w:t xml:space="preserve"> </w:t>
      </w:r>
    </w:p>
    <w:p w:rsidR="0013560A"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непредставление лицами, замещавшими муниципальные должности в </w:t>
      </w:r>
      <w:r w:rsidR="00CD36D4" w:rsidRPr="00CD36D4">
        <w:rPr>
          <w:rFonts w:ascii="Times New Roman" w:hAnsi="Times New Roman"/>
          <w:sz w:val="26"/>
          <w:szCs w:val="26"/>
        </w:rPr>
        <w:t xml:space="preserve">органах местного самоуправления Бесланского городского поселения </w:t>
      </w:r>
      <w:r w:rsidRPr="00760945">
        <w:rPr>
          <w:rFonts w:ascii="Times New Roman" w:hAnsi="Times New Roman"/>
          <w:sz w:val="26"/>
          <w:szCs w:val="26"/>
        </w:rPr>
        <w:t xml:space="preserve">и должности муниципальной службы в </w:t>
      </w:r>
      <w:r w:rsidR="00CD36D4" w:rsidRPr="00CD36D4">
        <w:rPr>
          <w:rFonts w:ascii="Times New Roman" w:hAnsi="Times New Roman"/>
          <w:sz w:val="26"/>
          <w:szCs w:val="26"/>
        </w:rPr>
        <w:t>органах местного самоуправления Бесланского городского поселения</w:t>
      </w:r>
      <w:r w:rsidRPr="00760945">
        <w:rPr>
          <w:rFonts w:ascii="Times New Roman" w:hAnsi="Times New Roman"/>
          <w:sz w:val="26"/>
          <w:szCs w:val="26"/>
        </w:rPr>
        <w:t>, документов, указанных в пункте 15 настоящего Положения.</w:t>
      </w:r>
      <w:r w:rsidR="00CD36D4">
        <w:rPr>
          <w:rFonts w:ascii="Times New Roman" w:hAnsi="Times New Roman"/>
          <w:sz w:val="26"/>
          <w:szCs w:val="26"/>
        </w:rPr>
        <w:t xml:space="preserve">  </w:t>
      </w:r>
    </w:p>
    <w:p w:rsidR="00817C14" w:rsidRPr="00817C14" w:rsidRDefault="00817C14" w:rsidP="00817C14">
      <w:pPr>
        <w:widowControl w:val="0"/>
        <w:autoSpaceDE w:val="0"/>
        <w:autoSpaceDN w:val="0"/>
        <w:spacing w:after="0" w:line="240" w:lineRule="auto"/>
        <w:ind w:firstLine="540"/>
        <w:jc w:val="both"/>
        <w:rPr>
          <w:rFonts w:ascii="Times New Roman" w:hAnsi="Times New Roman"/>
          <w:sz w:val="26"/>
          <w:szCs w:val="26"/>
        </w:rPr>
      </w:pPr>
      <w:r w:rsidRPr="00817C14">
        <w:rPr>
          <w:rFonts w:ascii="Times New Roman" w:hAnsi="Times New Roman"/>
          <w:sz w:val="26"/>
          <w:szCs w:val="26"/>
        </w:rPr>
        <w:t>15. Решение органа</w:t>
      </w:r>
      <w:r w:rsidRPr="00817C14">
        <w:t xml:space="preserve"> </w:t>
      </w:r>
      <w:r w:rsidRPr="00817C14">
        <w:rPr>
          <w:rFonts w:ascii="Times New Roman" w:hAnsi="Times New Roman"/>
          <w:sz w:val="26"/>
          <w:szCs w:val="26"/>
        </w:rPr>
        <w:t>местного самоуправления Бесланского городского поселения об установлении ежемесячной доплаты к пенсии в 7-дневный срок со дня его принятия направляется в Министерство труда и социального развития Республики Северная Осетия-Алания.</w:t>
      </w:r>
      <w:r>
        <w:rPr>
          <w:rFonts w:ascii="Times New Roman" w:hAnsi="Times New Roman"/>
          <w:sz w:val="26"/>
          <w:szCs w:val="26"/>
        </w:rPr>
        <w:t xml:space="preserve"> </w:t>
      </w:r>
    </w:p>
    <w:p w:rsidR="00F91412" w:rsidRDefault="00817C14" w:rsidP="00817C14">
      <w:pPr>
        <w:widowControl w:val="0"/>
        <w:autoSpaceDE w:val="0"/>
        <w:autoSpaceDN w:val="0"/>
        <w:spacing w:after="0" w:line="240" w:lineRule="auto"/>
        <w:ind w:firstLine="540"/>
        <w:jc w:val="both"/>
        <w:rPr>
          <w:rFonts w:ascii="Times New Roman" w:hAnsi="Times New Roman"/>
          <w:sz w:val="26"/>
          <w:szCs w:val="26"/>
        </w:rPr>
      </w:pPr>
      <w:proofErr w:type="gramStart"/>
      <w:r w:rsidRPr="00817C14">
        <w:rPr>
          <w:rFonts w:ascii="Times New Roman" w:hAnsi="Times New Roman"/>
          <w:sz w:val="26"/>
          <w:szCs w:val="26"/>
        </w:rPr>
        <w:t>К решению об установлении ежемесячной доплаты к пенсии прилагается заявление лица об установлении ежемесячной доплаты к пенсии, справка о размере среднемесячного денежного содержания (денежного вознаграждения), оформляемая согласно приложению N 3, справка о периодах муниципальной службы (работы), учитываемых при исчислении стажа муниципальной службы, оформляемая согласно приложению N 4, справка органа, назначающего государственную пенсию, о назначенной (досрочно оформленной) государственной пенсии с указанием</w:t>
      </w:r>
      <w:proofErr w:type="gramEnd"/>
      <w:r w:rsidRPr="00817C14">
        <w:rPr>
          <w:rFonts w:ascii="Times New Roman" w:hAnsi="Times New Roman"/>
          <w:sz w:val="26"/>
          <w:szCs w:val="26"/>
        </w:rPr>
        <w:t xml:space="preserve"> федерального закона, в соответствии с которым она назначена (досрочно оформлена), копия решения об освобождении от муниципальной должности и муниципальной должности муниципальной службы, копия трудовой книжки и (или) сведения о трудовой деятельности, оформленные в установленном законодательством порядке, копии иных документов, подтверждающих стаж муниципальной службы.</w:t>
      </w:r>
    </w:p>
    <w:p w:rsidR="00F91412" w:rsidRDefault="00BF781D" w:rsidP="00DD05A3">
      <w:pPr>
        <w:widowControl w:val="0"/>
        <w:autoSpaceDE w:val="0"/>
        <w:autoSpaceDN w:val="0"/>
        <w:spacing w:after="0" w:line="240" w:lineRule="auto"/>
        <w:ind w:firstLine="540"/>
        <w:jc w:val="both"/>
        <w:rPr>
          <w:rFonts w:ascii="Times New Roman" w:hAnsi="Times New Roman"/>
          <w:sz w:val="26"/>
          <w:szCs w:val="26"/>
        </w:rPr>
      </w:pPr>
      <w:r w:rsidRPr="00BF781D">
        <w:rPr>
          <w:rFonts w:ascii="Times New Roman" w:hAnsi="Times New Roman"/>
          <w:sz w:val="26"/>
          <w:szCs w:val="26"/>
        </w:rPr>
        <w:t>16.</w:t>
      </w:r>
      <w:r>
        <w:rPr>
          <w:rFonts w:ascii="Times New Roman" w:hAnsi="Times New Roman"/>
          <w:sz w:val="26"/>
          <w:szCs w:val="26"/>
        </w:rPr>
        <w:t xml:space="preserve"> </w:t>
      </w:r>
      <w:r w:rsidRPr="00BF781D">
        <w:rPr>
          <w:rFonts w:ascii="Times New Roman" w:hAnsi="Times New Roman"/>
          <w:sz w:val="26"/>
          <w:szCs w:val="26"/>
        </w:rPr>
        <w:t>Министерство труда и социального развития Республики Северная Осетия-Алания осуществляет проверку</w:t>
      </w:r>
      <w:r>
        <w:rPr>
          <w:rFonts w:ascii="Times New Roman" w:hAnsi="Times New Roman"/>
          <w:sz w:val="26"/>
          <w:szCs w:val="26"/>
        </w:rPr>
        <w:t xml:space="preserve"> поступивших документов и</w:t>
      </w:r>
      <w:r w:rsidRPr="00BF781D">
        <w:rPr>
          <w:rFonts w:ascii="Times New Roman" w:hAnsi="Times New Roman"/>
          <w:sz w:val="26"/>
          <w:szCs w:val="26"/>
        </w:rPr>
        <w:t xml:space="preserve"> определяет размер ежемесячной доплаты к пенсии.</w:t>
      </w:r>
    </w:p>
    <w:p w:rsidR="00BF781D" w:rsidRDefault="00BF781D" w:rsidP="00DD05A3">
      <w:pPr>
        <w:widowControl w:val="0"/>
        <w:autoSpaceDE w:val="0"/>
        <w:autoSpaceDN w:val="0"/>
        <w:spacing w:after="0" w:line="240" w:lineRule="auto"/>
        <w:ind w:firstLine="540"/>
        <w:jc w:val="both"/>
        <w:rPr>
          <w:rFonts w:ascii="Times New Roman" w:hAnsi="Times New Roman"/>
          <w:sz w:val="26"/>
          <w:szCs w:val="26"/>
        </w:rPr>
      </w:pPr>
      <w:r w:rsidRPr="00BF781D">
        <w:rPr>
          <w:rFonts w:ascii="Times New Roman" w:hAnsi="Times New Roman"/>
          <w:sz w:val="26"/>
          <w:szCs w:val="26"/>
        </w:rPr>
        <w:t xml:space="preserve">В случае несогласия Министерства труда и социального развития Республики Северная Осетия-Алания с решением органа местного самоуправления Бесланского городского поселения об установлении ежемесячной доплаты к </w:t>
      </w:r>
      <w:r w:rsidRPr="00BF781D">
        <w:rPr>
          <w:rFonts w:ascii="Times New Roman" w:hAnsi="Times New Roman"/>
          <w:sz w:val="26"/>
          <w:szCs w:val="26"/>
        </w:rPr>
        <w:lastRenderedPageBreak/>
        <w:t>пенсии Министерство труда и социального развития Республики Северная Осетия-Алания возвращает представленные документы и излагает причины своего несогласия.</w:t>
      </w:r>
      <w:r>
        <w:rPr>
          <w:rFonts w:ascii="Times New Roman" w:hAnsi="Times New Roman"/>
          <w:sz w:val="26"/>
          <w:szCs w:val="26"/>
        </w:rPr>
        <w:t xml:space="preserve"> </w:t>
      </w:r>
    </w:p>
    <w:p w:rsidR="00FD175A" w:rsidRDefault="00FD175A" w:rsidP="00DD05A3">
      <w:pPr>
        <w:widowControl w:val="0"/>
        <w:autoSpaceDE w:val="0"/>
        <w:autoSpaceDN w:val="0"/>
        <w:spacing w:after="0" w:line="240" w:lineRule="auto"/>
        <w:ind w:firstLine="540"/>
        <w:jc w:val="both"/>
        <w:rPr>
          <w:rFonts w:ascii="Times New Roman" w:hAnsi="Times New Roman"/>
          <w:sz w:val="26"/>
          <w:szCs w:val="26"/>
        </w:rPr>
      </w:pPr>
      <w:r w:rsidRPr="00FD175A">
        <w:rPr>
          <w:rFonts w:ascii="Times New Roman" w:hAnsi="Times New Roman"/>
          <w:sz w:val="26"/>
          <w:szCs w:val="26"/>
        </w:rPr>
        <w:t>17. Ежемесячная доплата выплачивается органом</w:t>
      </w:r>
      <w:r w:rsidR="00BD2341" w:rsidRPr="00BD2341">
        <w:t xml:space="preserve"> </w:t>
      </w:r>
      <w:r w:rsidR="00BD2341" w:rsidRPr="00BD2341">
        <w:rPr>
          <w:rFonts w:ascii="Times New Roman" w:hAnsi="Times New Roman"/>
          <w:sz w:val="26"/>
          <w:szCs w:val="26"/>
        </w:rPr>
        <w:t>местного самоуправления Бесланского городского поселения</w:t>
      </w:r>
      <w:r w:rsidRPr="00FD175A">
        <w:rPr>
          <w:rFonts w:ascii="Times New Roman" w:hAnsi="Times New Roman"/>
          <w:sz w:val="26"/>
          <w:szCs w:val="26"/>
        </w:rPr>
        <w:t xml:space="preserve"> на основании соответствующего решения </w:t>
      </w:r>
      <w:r w:rsidR="00BD2341" w:rsidRPr="00BD2341">
        <w:rPr>
          <w:rFonts w:ascii="Times New Roman" w:hAnsi="Times New Roman"/>
          <w:sz w:val="26"/>
          <w:szCs w:val="26"/>
        </w:rPr>
        <w:t>Межведомственн</w:t>
      </w:r>
      <w:r w:rsidR="00BD2341">
        <w:rPr>
          <w:rFonts w:ascii="Times New Roman" w:hAnsi="Times New Roman"/>
          <w:sz w:val="26"/>
          <w:szCs w:val="26"/>
        </w:rPr>
        <w:t>ой комиссии</w:t>
      </w:r>
      <w:r w:rsidR="00BD2341" w:rsidRPr="00BD2341">
        <w:rPr>
          <w:rFonts w:ascii="Times New Roman" w:hAnsi="Times New Roman"/>
          <w:sz w:val="26"/>
          <w:szCs w:val="26"/>
        </w:rPr>
        <w:t xml:space="preserve"> по определению размера ежемесячной доплаты к пенсии лицам, замещавшим муниципальные должности и должности муниципальной службы Республики Северная Осетия-Алания при Министерстве труда и социального развития Республики Северная Осетия-Алания</w:t>
      </w:r>
      <w:r w:rsidRPr="00FD175A">
        <w:rPr>
          <w:rFonts w:ascii="Times New Roman" w:hAnsi="Times New Roman"/>
          <w:sz w:val="26"/>
          <w:szCs w:val="26"/>
        </w:rPr>
        <w:t>.</w:t>
      </w:r>
      <w:r w:rsidR="00BD2341">
        <w:rPr>
          <w:rFonts w:ascii="Times New Roman" w:hAnsi="Times New Roman"/>
          <w:sz w:val="26"/>
          <w:szCs w:val="26"/>
        </w:rPr>
        <w:t xml:space="preserve"> </w:t>
      </w:r>
    </w:p>
    <w:p w:rsidR="00B9418E" w:rsidRPr="00B9418E" w:rsidRDefault="00B9418E" w:rsidP="00B9418E">
      <w:pPr>
        <w:widowControl w:val="0"/>
        <w:autoSpaceDE w:val="0"/>
        <w:autoSpaceDN w:val="0"/>
        <w:spacing w:after="0" w:line="240" w:lineRule="auto"/>
        <w:ind w:firstLine="540"/>
        <w:jc w:val="both"/>
        <w:rPr>
          <w:rFonts w:ascii="Times New Roman" w:hAnsi="Times New Roman"/>
          <w:sz w:val="26"/>
          <w:szCs w:val="26"/>
        </w:rPr>
      </w:pPr>
      <w:r w:rsidRPr="00B9418E">
        <w:rPr>
          <w:rFonts w:ascii="Times New Roman" w:hAnsi="Times New Roman"/>
          <w:sz w:val="26"/>
          <w:szCs w:val="26"/>
        </w:rPr>
        <w:t>Расходы по доставке и пересылке ежемесячной доплаты к пенсии осуществляются за счет средств бюджета Бесланского городского поселения.</w:t>
      </w:r>
      <w:r>
        <w:rPr>
          <w:rFonts w:ascii="Times New Roman" w:hAnsi="Times New Roman"/>
          <w:sz w:val="26"/>
          <w:szCs w:val="26"/>
        </w:rPr>
        <w:t xml:space="preserve"> </w:t>
      </w:r>
    </w:p>
    <w:p w:rsidR="00B9418E" w:rsidRDefault="00B9418E" w:rsidP="00B9418E">
      <w:pPr>
        <w:widowControl w:val="0"/>
        <w:autoSpaceDE w:val="0"/>
        <w:autoSpaceDN w:val="0"/>
        <w:spacing w:after="0" w:line="240" w:lineRule="auto"/>
        <w:ind w:firstLine="540"/>
        <w:jc w:val="both"/>
        <w:rPr>
          <w:rFonts w:ascii="Times New Roman" w:hAnsi="Times New Roman"/>
          <w:sz w:val="26"/>
          <w:szCs w:val="26"/>
        </w:rPr>
      </w:pPr>
      <w:r w:rsidRPr="00B9418E">
        <w:rPr>
          <w:rFonts w:ascii="Times New Roman" w:hAnsi="Times New Roman"/>
          <w:sz w:val="26"/>
          <w:szCs w:val="26"/>
        </w:rPr>
        <w:t>Расходы на финансирование ежемесячной доплаты к пенсии осуществляются за счет средств бюджета Бесланского городского поселения.</w:t>
      </w:r>
    </w:p>
    <w:p w:rsidR="004E1A05" w:rsidRDefault="004302EE" w:rsidP="00DD05A3">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 xml:space="preserve">18. </w:t>
      </w:r>
      <w:proofErr w:type="gramStart"/>
      <w:r w:rsidRPr="004302EE">
        <w:rPr>
          <w:rFonts w:ascii="Times New Roman" w:hAnsi="Times New Roman"/>
          <w:sz w:val="26"/>
          <w:szCs w:val="26"/>
        </w:rPr>
        <w:t>К решению органа</w:t>
      </w:r>
      <w:r w:rsidRPr="004302EE">
        <w:t xml:space="preserve"> </w:t>
      </w:r>
      <w:r w:rsidRPr="004302EE">
        <w:rPr>
          <w:rFonts w:ascii="Times New Roman" w:hAnsi="Times New Roman"/>
          <w:sz w:val="26"/>
          <w:szCs w:val="26"/>
        </w:rPr>
        <w:t>местного самоуправления Бесланского городского поселения об установлении ежемесячной доплаты к пенсии прилагаются заявление лица об установлении ежемесячной доплаты к пенсии, справка о размере среднемесячного денежного содержания (денежного вознаграждения), оформляемая согласно приложению N 3, справка о периодах муниципальной службы (работы), учитываемых при исчислении стажа муниципальной службы, оформляемая согласно приложению N 4, справка органа, назначающего государственную пенсию, о назначенной</w:t>
      </w:r>
      <w:proofErr w:type="gramEnd"/>
      <w:r w:rsidRPr="004302EE">
        <w:rPr>
          <w:rFonts w:ascii="Times New Roman" w:hAnsi="Times New Roman"/>
          <w:sz w:val="26"/>
          <w:szCs w:val="26"/>
        </w:rPr>
        <w:t xml:space="preserve"> (досрочно оформленной) государственной пенсии с указанием федерального закона, в соответствии с которым она назначена (досрочно оформлена), копия решения об освобождении от муниципальной должности и должности муниципальной службы, копия трудовой книжки и (или) сведения о трудовой деятельности, оформленные в установленном законодательством порядке, копии иных документов, подтверждающих стаж муниципальной службы.</w:t>
      </w:r>
      <w:r>
        <w:rPr>
          <w:rFonts w:ascii="Times New Roman" w:hAnsi="Times New Roman"/>
          <w:sz w:val="26"/>
          <w:szCs w:val="26"/>
        </w:rPr>
        <w:t xml:space="preserve"> </w:t>
      </w:r>
    </w:p>
    <w:p w:rsidR="004302EE" w:rsidRPr="004302EE" w:rsidRDefault="004302EE" w:rsidP="004302EE">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 xml:space="preserve">19. </w:t>
      </w:r>
      <w:proofErr w:type="gramStart"/>
      <w:r w:rsidRPr="004302EE">
        <w:rPr>
          <w:rFonts w:ascii="Times New Roman" w:hAnsi="Times New Roman"/>
          <w:sz w:val="26"/>
          <w:szCs w:val="26"/>
        </w:rPr>
        <w:t>Ежемесячная доплата к пенсии устанавливается со дня подачи заявления, но не ранее дня, следующего за днем освобождения от муниципальной должности и должности муниципальной службы и назначения государственной пенсии в соответствии с законами Российской Федерации "О страховых пенсиях", "О государственном пенсионном обеспечении в Российской Федерации" (кроме государственных пенсий за выслугу лет), либо ее досрочного оформления в соответствии с Законом Российской Федерации</w:t>
      </w:r>
      <w:proofErr w:type="gramEnd"/>
      <w:r w:rsidRPr="004302EE">
        <w:rPr>
          <w:rFonts w:ascii="Times New Roman" w:hAnsi="Times New Roman"/>
          <w:sz w:val="26"/>
          <w:szCs w:val="26"/>
        </w:rPr>
        <w:t xml:space="preserve"> "О занятости населения в Российской Федерации".</w:t>
      </w:r>
    </w:p>
    <w:p w:rsidR="004302EE" w:rsidRDefault="004302EE" w:rsidP="004302EE">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Ежемесячная доплата выплачивается органом</w:t>
      </w:r>
      <w:r w:rsidR="006033BD" w:rsidRPr="006033BD">
        <w:t xml:space="preserve"> </w:t>
      </w:r>
      <w:r w:rsidR="006033BD" w:rsidRPr="006033BD">
        <w:rPr>
          <w:rFonts w:ascii="Times New Roman" w:hAnsi="Times New Roman"/>
          <w:sz w:val="26"/>
          <w:szCs w:val="26"/>
        </w:rPr>
        <w:t>местного самоуправления Бесланского городского поселения</w:t>
      </w:r>
      <w:r w:rsidRPr="004302EE">
        <w:rPr>
          <w:rFonts w:ascii="Times New Roman" w:hAnsi="Times New Roman"/>
          <w:sz w:val="26"/>
          <w:szCs w:val="26"/>
        </w:rPr>
        <w:t xml:space="preserve"> на основании соответствующего решения Межведомственной комиссии, указанной в пункте 1</w:t>
      </w:r>
      <w:r w:rsidR="006033BD">
        <w:rPr>
          <w:rFonts w:ascii="Times New Roman" w:hAnsi="Times New Roman"/>
          <w:sz w:val="26"/>
          <w:szCs w:val="26"/>
        </w:rPr>
        <w:t>7</w:t>
      </w:r>
      <w:r w:rsidRPr="004302EE">
        <w:rPr>
          <w:rFonts w:ascii="Times New Roman" w:hAnsi="Times New Roman"/>
          <w:sz w:val="26"/>
          <w:szCs w:val="26"/>
        </w:rPr>
        <w:t xml:space="preserve"> настоящего Положения, путем зачисления денежных средств на расчетные счета получателей в кредитных организациях.</w:t>
      </w:r>
      <w:r w:rsidR="006033BD">
        <w:rPr>
          <w:rFonts w:ascii="Times New Roman" w:hAnsi="Times New Roman"/>
          <w:sz w:val="26"/>
          <w:szCs w:val="26"/>
        </w:rPr>
        <w:t xml:space="preserve"> </w:t>
      </w:r>
    </w:p>
    <w:p w:rsidR="00CE38BE" w:rsidRP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 xml:space="preserve">20. </w:t>
      </w:r>
      <w:proofErr w:type="gramStart"/>
      <w:r w:rsidRPr="00CE38BE">
        <w:rPr>
          <w:rFonts w:ascii="Times New Roman" w:hAnsi="Times New Roman"/>
          <w:sz w:val="26"/>
          <w:szCs w:val="26"/>
        </w:rPr>
        <w:t>Ежемесячная доплата к пенсии лицам, замещавшим муниципальные должности и должности муниципальной службы в орган</w:t>
      </w:r>
      <w:r>
        <w:rPr>
          <w:rFonts w:ascii="Times New Roman" w:hAnsi="Times New Roman"/>
          <w:sz w:val="26"/>
          <w:szCs w:val="26"/>
        </w:rPr>
        <w:t>ах</w:t>
      </w:r>
      <w:r w:rsidRPr="00CE38BE">
        <w:rPr>
          <w:rFonts w:ascii="Times New Roman" w:hAnsi="Times New Roman"/>
          <w:sz w:val="26"/>
          <w:szCs w:val="26"/>
        </w:rPr>
        <w:t xml:space="preserve"> местного самоуправления Бесланского городского поселения, приостанавливается при замещении ими государственных должностей Российской Федерации, Республики Северная Осетия-Алания и других субъектов Российской Федерации, должностей государственной гражданской службы Российской Федерации, Республики Северная Осетия-Алания и других субъектов Российской Федерации, муниципальной должности, замещаемой на постоянной основе, или должности </w:t>
      </w:r>
      <w:r w:rsidRPr="00CE38BE">
        <w:rPr>
          <w:rFonts w:ascii="Times New Roman" w:hAnsi="Times New Roman"/>
          <w:sz w:val="26"/>
          <w:szCs w:val="26"/>
        </w:rPr>
        <w:lastRenderedPageBreak/>
        <w:t>муниципальной службы.</w:t>
      </w:r>
      <w:r>
        <w:rPr>
          <w:rFonts w:ascii="Times New Roman" w:hAnsi="Times New Roman"/>
          <w:sz w:val="26"/>
          <w:szCs w:val="26"/>
        </w:rPr>
        <w:t xml:space="preserve"> </w:t>
      </w:r>
      <w:proofErr w:type="gramEnd"/>
    </w:p>
    <w:p w:rsidR="00CE38BE" w:rsidRP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После освобождения названных лиц от указанных должностей выплата доплаты к пенсии им возобновляется на прежних условиях либо по заявлению лица, замещавшего муниципальную должность или должность муниципальной службы в орган</w:t>
      </w:r>
      <w:r>
        <w:rPr>
          <w:rFonts w:ascii="Times New Roman" w:hAnsi="Times New Roman"/>
          <w:sz w:val="26"/>
          <w:szCs w:val="26"/>
        </w:rPr>
        <w:t>ах</w:t>
      </w:r>
      <w:r w:rsidRPr="00CE38BE">
        <w:rPr>
          <w:rFonts w:ascii="Times New Roman" w:hAnsi="Times New Roman"/>
          <w:sz w:val="26"/>
          <w:szCs w:val="26"/>
        </w:rPr>
        <w:t xml:space="preserve"> местного самоуправления Бесланского городского поселения, такая доплата устанавливается вновь в соответствии с настоящим Положением.</w:t>
      </w:r>
      <w:r>
        <w:rPr>
          <w:rFonts w:ascii="Times New Roman" w:hAnsi="Times New Roman"/>
          <w:sz w:val="26"/>
          <w:szCs w:val="26"/>
        </w:rPr>
        <w:t xml:space="preserve"> </w:t>
      </w:r>
    </w:p>
    <w:p w:rsid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В случае смерти лица, получавшего ежемесячную доплату к пенсии, ее выплата прекращается соответствующим органом</w:t>
      </w:r>
      <w:r w:rsidRPr="00CE38BE">
        <w:t xml:space="preserve"> </w:t>
      </w:r>
      <w:r w:rsidRPr="00CE38BE">
        <w:rPr>
          <w:rFonts w:ascii="Times New Roman" w:hAnsi="Times New Roman"/>
          <w:sz w:val="26"/>
          <w:szCs w:val="26"/>
        </w:rPr>
        <w:t>местного самоуправления Бесланского городского поселения со дня, следующего за днем смерти этого лица.</w:t>
      </w:r>
    </w:p>
    <w:p w:rsidR="008D0482" w:rsidRPr="008D0482" w:rsidRDefault="008D0482" w:rsidP="008D0482">
      <w:pPr>
        <w:widowControl w:val="0"/>
        <w:autoSpaceDE w:val="0"/>
        <w:autoSpaceDN w:val="0"/>
        <w:spacing w:after="0" w:line="240" w:lineRule="auto"/>
        <w:ind w:firstLine="540"/>
        <w:jc w:val="both"/>
        <w:rPr>
          <w:rFonts w:ascii="Times New Roman" w:hAnsi="Times New Roman"/>
          <w:sz w:val="26"/>
          <w:szCs w:val="26"/>
        </w:rPr>
      </w:pPr>
      <w:r w:rsidRPr="008D0482">
        <w:rPr>
          <w:rFonts w:ascii="Times New Roman" w:hAnsi="Times New Roman"/>
          <w:sz w:val="26"/>
          <w:szCs w:val="26"/>
        </w:rPr>
        <w:t>21. Размер ежемесячной доплаты к пенсии пересчитывается с соблюдением правил, предусмотренных настоящим Положением, при увеличении месячного денежного вознаграждения и месячного денежного содержания по соответствующей муниципальной должности и должности муниципальной службы в органах местного самоуправления Бесланского городского поселения.</w:t>
      </w:r>
      <w:r>
        <w:rPr>
          <w:rFonts w:ascii="Times New Roman" w:hAnsi="Times New Roman"/>
          <w:sz w:val="26"/>
          <w:szCs w:val="26"/>
        </w:rPr>
        <w:t xml:space="preserve"> </w:t>
      </w:r>
    </w:p>
    <w:p w:rsidR="00CE38BE" w:rsidRDefault="008D0482" w:rsidP="008D0482">
      <w:pPr>
        <w:widowControl w:val="0"/>
        <w:autoSpaceDE w:val="0"/>
        <w:autoSpaceDN w:val="0"/>
        <w:spacing w:after="0" w:line="240" w:lineRule="auto"/>
        <w:ind w:firstLine="540"/>
        <w:jc w:val="both"/>
        <w:rPr>
          <w:rFonts w:ascii="Times New Roman" w:hAnsi="Times New Roman"/>
          <w:sz w:val="26"/>
          <w:szCs w:val="26"/>
        </w:rPr>
      </w:pPr>
      <w:r w:rsidRPr="008D0482">
        <w:rPr>
          <w:rFonts w:ascii="Times New Roman" w:hAnsi="Times New Roman"/>
          <w:sz w:val="26"/>
          <w:szCs w:val="26"/>
        </w:rPr>
        <w:t>Выплата ежемесячной доплаты к пенсии в новом размере производится со дня изменения размера месячного денежного вознаграждения и месячного денежного содержания по соответствующей должности.</w:t>
      </w:r>
    </w:p>
    <w:p w:rsidR="00BF781D" w:rsidRDefault="00BF781D"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DD05A3" w:rsidRDefault="00DD05A3"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AE3615">
      <w:pPr>
        <w:widowControl w:val="0"/>
        <w:autoSpaceDE w:val="0"/>
        <w:autoSpaceDN w:val="0"/>
        <w:spacing w:after="0" w:line="240" w:lineRule="auto"/>
        <w:jc w:val="both"/>
        <w:rPr>
          <w:rFonts w:ascii="Times New Roman" w:hAnsi="Times New Roman"/>
          <w:sz w:val="26"/>
          <w:szCs w:val="26"/>
        </w:rPr>
      </w:pPr>
    </w:p>
    <w:p w:rsidR="00AE3615" w:rsidRDefault="00AE3615" w:rsidP="00AE3615">
      <w:pPr>
        <w:widowControl w:val="0"/>
        <w:autoSpaceDE w:val="0"/>
        <w:autoSpaceDN w:val="0"/>
        <w:spacing w:after="0" w:line="240" w:lineRule="auto"/>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Pr="00BA46A4" w:rsidRDefault="0088278F" w:rsidP="0088278F">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Приложение N 1</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88278F" w:rsidRDefault="0088278F" w:rsidP="00302542">
      <w:pPr>
        <w:autoSpaceDE w:val="0"/>
        <w:autoSpaceDN w:val="0"/>
        <w:adjustRightInd w:val="0"/>
        <w:spacing w:after="0" w:line="240" w:lineRule="auto"/>
        <w:jc w:val="right"/>
        <w:rPr>
          <w:rFonts w:ascii="Times New Roman" w:eastAsia="Calibri" w:hAnsi="Times New Roman"/>
          <w:sz w:val="26"/>
          <w:szCs w:val="26"/>
        </w:rPr>
      </w:pPr>
    </w:p>
    <w:p w:rsidR="0088278F" w:rsidRPr="004E2460" w:rsidRDefault="0088278F" w:rsidP="00302542">
      <w:pPr>
        <w:autoSpaceDE w:val="0"/>
        <w:autoSpaceDN w:val="0"/>
        <w:adjustRightInd w:val="0"/>
        <w:spacing w:after="0" w:line="240" w:lineRule="auto"/>
        <w:jc w:val="right"/>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w:t>
      </w:r>
      <w:proofErr w:type="gramStart"/>
      <w:r w:rsidRPr="004E2460">
        <w:rPr>
          <w:rFonts w:ascii="Times New Roman" w:eastAsia="Calibri" w:hAnsi="Times New Roman"/>
          <w:sz w:val="24"/>
          <w:szCs w:val="24"/>
        </w:rPr>
        <w:t>(наименование должности, инициалы и фамилия</w:t>
      </w:r>
      <w:proofErr w:type="gramEnd"/>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руководителя муниципального органа)</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(фамилия, имя, отчество заявителя)</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(должность заявителя)</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адрес 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телефон 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0"/>
          <w:szCs w:val="20"/>
        </w:rPr>
      </w:pPr>
    </w:p>
    <w:p w:rsidR="004E2460" w:rsidRPr="004E2460" w:rsidRDefault="004E2460" w:rsidP="00302542">
      <w:pPr>
        <w:autoSpaceDE w:val="0"/>
        <w:autoSpaceDN w:val="0"/>
        <w:adjustRightInd w:val="0"/>
        <w:spacing w:line="240" w:lineRule="auto"/>
        <w:jc w:val="center"/>
        <w:rPr>
          <w:rFonts w:ascii="Times New Roman" w:eastAsia="Calibri" w:hAnsi="Times New Roman"/>
          <w:sz w:val="24"/>
          <w:szCs w:val="24"/>
        </w:rPr>
      </w:pPr>
      <w:r w:rsidRPr="004E2460">
        <w:rPr>
          <w:rFonts w:ascii="Times New Roman" w:eastAsia="Calibri" w:hAnsi="Times New Roman"/>
          <w:sz w:val="24"/>
          <w:szCs w:val="24"/>
        </w:rPr>
        <w:t>ЗАЯВЛЕНИЕ</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В  соответствии  с  </w:t>
      </w:r>
      <w:hyperlink r:id="rId17" w:history="1">
        <w:r w:rsidRPr="004E2460">
          <w:rPr>
            <w:rFonts w:ascii="Times New Roman" w:eastAsia="Calibri" w:hAnsi="Times New Roman"/>
            <w:color w:val="0000FF"/>
            <w:sz w:val="24"/>
            <w:szCs w:val="24"/>
          </w:rPr>
          <w:t>Законом</w:t>
        </w:r>
      </w:hyperlink>
      <w:r w:rsidRPr="004E2460">
        <w:rPr>
          <w:rFonts w:ascii="Times New Roman" w:eastAsia="Calibri" w:hAnsi="Times New Roman"/>
          <w:sz w:val="24"/>
          <w:szCs w:val="24"/>
        </w:rPr>
        <w:t xml:space="preserve">  Республики Северная Осетия-Алания от 5 мая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2010  г.  N  22-РЗ  "О  некоторых  социальных  гарантиях  лицам, замещавшим</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муниципальные  должности  и  должности  муниципальной  службы  в Республике</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Северная  Осетия-Алания" прошу  установить мне ежемесячную доплату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(возобновить  мне  выплату  ежемесячной  доплаты  к  пенсии), назначенной </w:t>
      </w:r>
      <w:proofErr w:type="gramStart"/>
      <w:r w:rsidRPr="004E2460">
        <w:rPr>
          <w:rFonts w:ascii="Times New Roman" w:eastAsia="Calibri" w:hAnsi="Times New Roman"/>
          <w:sz w:val="24"/>
          <w:szCs w:val="24"/>
        </w:rPr>
        <w:t>в</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соответствии</w:t>
      </w:r>
      <w:proofErr w:type="gramEnd"/>
      <w:r w:rsidRPr="004E2460">
        <w:rPr>
          <w:rFonts w:ascii="Times New Roman" w:eastAsia="Calibri" w:hAnsi="Times New Roman"/>
          <w:sz w:val="24"/>
          <w:szCs w:val="24"/>
        </w:rPr>
        <w:t xml:space="preserve">   с   Законами  Российской Федерации  </w:t>
      </w:r>
      <w:hyperlink r:id="rId18" w:history="1">
        <w:r w:rsidRPr="004E2460">
          <w:rPr>
            <w:rFonts w:ascii="Times New Roman" w:eastAsia="Calibri" w:hAnsi="Times New Roman"/>
            <w:color w:val="0000FF"/>
            <w:sz w:val="24"/>
            <w:szCs w:val="24"/>
          </w:rPr>
          <w:t>"О  страховых  пенсиях"</w:t>
        </w:r>
      </w:hyperlink>
      <w:r w:rsidRPr="004E2460">
        <w:rPr>
          <w:rFonts w:ascii="Times New Roman" w:eastAsia="Calibri" w:hAnsi="Times New Roman"/>
          <w:sz w:val="24"/>
          <w:szCs w:val="24"/>
        </w:rPr>
        <w:t>,</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w:t>
      </w:r>
      <w:hyperlink r:id="rId19" w:history="1">
        <w:r w:rsidRPr="004E2460">
          <w:rPr>
            <w:rFonts w:ascii="Times New Roman" w:eastAsia="Calibri" w:hAnsi="Times New Roman"/>
            <w:color w:val="0000FF"/>
            <w:sz w:val="24"/>
            <w:szCs w:val="24"/>
          </w:rPr>
          <w:t>О государственном  пенсионном  обеспечении</w:t>
        </w:r>
      </w:hyperlink>
      <w:r w:rsidRPr="004E2460">
        <w:rPr>
          <w:rFonts w:ascii="Times New Roman" w:eastAsia="Calibri" w:hAnsi="Times New Roman"/>
          <w:sz w:val="24"/>
          <w:szCs w:val="24"/>
        </w:rPr>
        <w:t xml:space="preserve">  в Российской Федерации" (кроме</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государственных   пенсий  за  выслугу  лет)  либо  досрочно  </w:t>
      </w:r>
      <w:proofErr w:type="gramStart"/>
      <w:r w:rsidRPr="004E2460">
        <w:rPr>
          <w:rFonts w:ascii="Times New Roman" w:eastAsia="Calibri" w:hAnsi="Times New Roman"/>
          <w:sz w:val="24"/>
          <w:szCs w:val="24"/>
        </w:rPr>
        <w:t>оформленной</w:t>
      </w:r>
      <w:proofErr w:type="gramEnd"/>
      <w:r w:rsidRPr="004E2460">
        <w:rPr>
          <w:rFonts w:ascii="Times New Roman" w:eastAsia="Calibri" w:hAnsi="Times New Roman"/>
          <w:sz w:val="24"/>
          <w:szCs w:val="24"/>
        </w:rPr>
        <w:t xml:space="preserve">  в</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соответствии  с  </w:t>
      </w:r>
      <w:hyperlink r:id="rId20" w:history="1">
        <w:r w:rsidRPr="004E2460">
          <w:rPr>
            <w:rFonts w:ascii="Times New Roman" w:eastAsia="Calibri" w:hAnsi="Times New Roman"/>
            <w:color w:val="0000FF"/>
            <w:sz w:val="24"/>
            <w:szCs w:val="24"/>
          </w:rPr>
          <w:t>Законом</w:t>
        </w:r>
      </w:hyperlink>
      <w:r w:rsidRPr="004E2460">
        <w:rPr>
          <w:rFonts w:ascii="Times New Roman" w:eastAsia="Calibri" w:hAnsi="Times New Roman"/>
          <w:sz w:val="24"/>
          <w:szCs w:val="24"/>
        </w:rPr>
        <w:t xml:space="preserve">  Российской  Федерации  "О  занятости  населения </w:t>
      </w:r>
      <w:proofErr w:type="gramStart"/>
      <w:r w:rsidRPr="004E2460">
        <w:rPr>
          <w:rFonts w:ascii="Times New Roman" w:eastAsia="Calibri" w:hAnsi="Times New Roman"/>
          <w:sz w:val="24"/>
          <w:szCs w:val="24"/>
        </w:rPr>
        <w:t>в</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Российской Федерации".</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2504CE">
        <w:rPr>
          <w:rFonts w:ascii="Times New Roman" w:eastAsia="Calibri" w:hAnsi="Times New Roman"/>
          <w:sz w:val="24"/>
          <w:szCs w:val="24"/>
        </w:rPr>
        <w:t xml:space="preserve">                              </w:t>
      </w:r>
      <w:r w:rsidRPr="004E2460">
        <w:rPr>
          <w:rFonts w:ascii="Times New Roman" w:eastAsia="Calibri" w:hAnsi="Times New Roman"/>
          <w:sz w:val="24"/>
          <w:szCs w:val="24"/>
        </w:rPr>
        <w:t xml:space="preserve">  (нужное подчеркнуть)</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Государственную пенсию 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(вид пенсии)</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получаю в ________________________________________________________________.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(наименование органа, назначающего государственную пенсию)</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При  замещении мною как лицом, получающим ежемесячную доплату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государственной  должности  Российской Федерации, государственной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субъекта   Российской   Федерации,   муниципальной   должности,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федеральной     государственной     службы,    государственной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государственной  службы  субъекта  Российской  Федерации  или муниципальной</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должности  в  Республике  Северная  Осетия-Алания,  должности муниципальной</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службы в Республике Северная Осетия-Алания или при назначении мне пенсии </w:t>
      </w:r>
      <w:proofErr w:type="gramStart"/>
      <w:r w:rsidRPr="004E2460">
        <w:rPr>
          <w:rFonts w:ascii="Times New Roman" w:eastAsia="Calibri" w:hAnsi="Times New Roman"/>
          <w:sz w:val="24"/>
          <w:szCs w:val="24"/>
        </w:rPr>
        <w:t>за</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lastRenderedPageBreak/>
        <w:t>выслугу  лет или ежемесячного пожизненного содержания, или при установлении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дополнительного   пожизненного   ежемесячного   материального   обеспечения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обязуюсь в 5-дневный срок сообщить об этом</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__________________________________________________________________________.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(наименование органа местного самоуправления)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На обработку персональных данных в  соответствии с  Федеральным </w:t>
      </w:r>
      <w:hyperlink r:id="rId21" w:history="1">
        <w:r w:rsidRPr="004E2460">
          <w:rPr>
            <w:rFonts w:ascii="Times New Roman" w:eastAsia="Calibri" w:hAnsi="Times New Roman"/>
            <w:color w:val="0000FF"/>
            <w:sz w:val="24"/>
            <w:szCs w:val="24"/>
          </w:rPr>
          <w:t>законом</w:t>
        </w:r>
      </w:hyperlink>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от  27 июня 2006 года N 152-ФЗ  "О  персональных  данных"  согласе</w:t>
      </w:r>
      <w:proofErr w:type="gramStart"/>
      <w:r w:rsidRPr="004E2460">
        <w:rPr>
          <w:rFonts w:ascii="Times New Roman" w:eastAsia="Calibri" w:hAnsi="Times New Roman"/>
          <w:sz w:val="24"/>
          <w:szCs w:val="24"/>
        </w:rPr>
        <w:t>н(</w:t>
      </w:r>
      <w:proofErr w:type="gramEnd"/>
      <w:r w:rsidRPr="004E2460">
        <w:rPr>
          <w:rFonts w:ascii="Times New Roman" w:eastAsia="Calibri" w:hAnsi="Times New Roman"/>
          <w:sz w:val="24"/>
          <w:szCs w:val="24"/>
        </w:rPr>
        <w:t>а),  не</w:t>
      </w:r>
    </w:p>
    <w:p w:rsid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согласе</w:t>
      </w:r>
      <w:proofErr w:type="gramStart"/>
      <w:r w:rsidRPr="004E2460">
        <w:rPr>
          <w:rFonts w:ascii="Times New Roman" w:eastAsia="Calibri" w:hAnsi="Times New Roman"/>
          <w:sz w:val="24"/>
          <w:szCs w:val="24"/>
        </w:rPr>
        <w:t>н(</w:t>
      </w:r>
      <w:proofErr w:type="gramEnd"/>
      <w:r w:rsidRPr="004E2460">
        <w:rPr>
          <w:rFonts w:ascii="Times New Roman" w:eastAsia="Calibri" w:hAnsi="Times New Roman"/>
          <w:sz w:val="24"/>
          <w:szCs w:val="24"/>
        </w:rPr>
        <w:t>а) (нужное подчеркнуть).</w:t>
      </w:r>
    </w:p>
    <w:p w:rsidR="004E2460" w:rsidRPr="004E2460" w:rsidRDefault="004E2460" w:rsidP="004E2460">
      <w:pPr>
        <w:rPr>
          <w:rFonts w:eastAsia="Calibri"/>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"___" ____________ ___ </w:t>
      </w:r>
      <w:proofErr w:type="gramStart"/>
      <w:r w:rsidRPr="004E2460">
        <w:rPr>
          <w:rFonts w:ascii="Times New Roman" w:eastAsia="Calibri" w:hAnsi="Times New Roman"/>
          <w:sz w:val="24"/>
          <w:szCs w:val="24"/>
        </w:rPr>
        <w:t>г</w:t>
      </w:r>
      <w:proofErr w:type="gramEnd"/>
      <w:r w:rsidRPr="004E2460">
        <w:rPr>
          <w:rFonts w:ascii="Times New Roman" w:eastAsia="Calibri" w:hAnsi="Times New Roman"/>
          <w:sz w:val="24"/>
          <w:szCs w:val="24"/>
        </w:rPr>
        <w:t>.                               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2564CD">
        <w:rPr>
          <w:rFonts w:ascii="Times New Roman" w:eastAsia="Calibri" w:hAnsi="Times New Roman"/>
          <w:sz w:val="24"/>
          <w:szCs w:val="24"/>
        </w:rPr>
        <w:t xml:space="preserve">                     </w:t>
      </w:r>
      <w:r w:rsidRPr="004E2460">
        <w:rPr>
          <w:rFonts w:ascii="Times New Roman" w:eastAsia="Calibri" w:hAnsi="Times New Roman"/>
          <w:sz w:val="24"/>
          <w:szCs w:val="24"/>
        </w:rPr>
        <w:t xml:space="preserve">        (подпись заявителя)</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Заявление зарегистрировано: ___________________ </w:t>
      </w:r>
      <w:proofErr w:type="gramStart"/>
      <w:r w:rsidRPr="004E2460">
        <w:rPr>
          <w:rFonts w:ascii="Times New Roman" w:eastAsia="Calibri" w:hAnsi="Times New Roman"/>
          <w:sz w:val="24"/>
          <w:szCs w:val="24"/>
        </w:rPr>
        <w:t>г</w:t>
      </w:r>
      <w:proofErr w:type="gramEnd"/>
      <w:r w:rsidRPr="004E2460">
        <w:rPr>
          <w:rFonts w:ascii="Times New Roman" w:eastAsia="Calibri" w:hAnsi="Times New Roman"/>
          <w:sz w:val="24"/>
          <w:szCs w:val="24"/>
        </w:rPr>
        <w:t>.</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Место для печати кадровой службы</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муниципального органа</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(при установлении ежемесячной</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доплаты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________________________________________</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(подпись, фамилия, имя, отчество</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и должность работника кадровой службы,</w:t>
      </w:r>
    </w:p>
    <w:p w:rsid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уполномоченного регистрировать заявления)</w:t>
      </w: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4E2460" w:rsidRDefault="004E2460" w:rsidP="004E2460">
      <w:pPr>
        <w:rPr>
          <w:rFonts w:eastAsia="Calibri"/>
        </w:rPr>
      </w:pPr>
    </w:p>
    <w:p w:rsidR="00AE3615" w:rsidRDefault="00AE3615" w:rsidP="004E2460">
      <w:pPr>
        <w:rPr>
          <w:rFonts w:eastAsia="Calibri"/>
        </w:rPr>
      </w:pPr>
      <w:bookmarkStart w:id="2" w:name="_GoBack"/>
      <w:bookmarkEnd w:id="2"/>
    </w:p>
    <w:p w:rsidR="00BA46A4" w:rsidRPr="00BA46A4" w:rsidRDefault="00BA46A4" w:rsidP="00BA46A4">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2</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4E2460" w:rsidRDefault="004E2460" w:rsidP="004E2460">
      <w:pPr>
        <w:rPr>
          <w:rFonts w:eastAsia="Calibri"/>
        </w:rPr>
      </w:pP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РЕШЕНИЕ</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ОБ УСТАНОВЛЕНИИ ЕЖЕМЕСЯЧНОЙ ДОПЛАТЫ К ПЕНСИИ</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В СООТВЕТСТВИИ С ЗАКОНОМ РЕСПУБЛИКИ СЕВЕРНАЯ ОСЕТИЯ-АЛАНИЯ</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ОТ 05.05.2010 N 22-РЗ "О НЕКОТОРЫХ СОЦИАЛЬНЫХ ГАРАНТИЯХ</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ЛИЦАМ, ЗАМЕЩАВШИМ МУНИЦИПАЛЬНЫЕ ДОЛЖНОСТИ И ДОЛЖНОСТИ</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МУНИЦИПАЛЬНОЙ СЛУЖБЫ В РЕСПУБЛИКЕ СЕВЕРНАЯ ОСЕТИЯ-АЛАНИЯ"</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"___"_______________ года                                  </w:t>
      </w:r>
      <w:r>
        <w:rPr>
          <w:rFonts w:ascii="Times New Roman" w:eastAsia="Calibri" w:hAnsi="Times New Roman"/>
          <w:sz w:val="24"/>
          <w:szCs w:val="24"/>
        </w:rPr>
        <w:t xml:space="preserve">                                        </w:t>
      </w:r>
      <w:r w:rsidRPr="00BA46A4">
        <w:rPr>
          <w:rFonts w:ascii="Times New Roman" w:eastAsia="Calibri" w:hAnsi="Times New Roman"/>
          <w:sz w:val="24"/>
          <w:szCs w:val="24"/>
        </w:rPr>
        <w:t xml:space="preserve">         N______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Установить с "___"________________ года 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02542">
        <w:rPr>
          <w:rFonts w:ascii="Times New Roman" w:eastAsia="Calibri" w:hAnsi="Times New Roman"/>
          <w:sz w:val="24"/>
          <w:szCs w:val="24"/>
        </w:rPr>
        <w:t xml:space="preserve">                                         </w:t>
      </w:r>
      <w:r w:rsidRPr="00BA46A4">
        <w:rPr>
          <w:rFonts w:ascii="Times New Roman" w:eastAsia="Calibri" w:hAnsi="Times New Roman"/>
          <w:sz w:val="24"/>
          <w:szCs w:val="24"/>
        </w:rPr>
        <w:t xml:space="preserve">     (фамилия, имя, отчество)</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замещавшему</w:t>
      </w:r>
      <w:proofErr w:type="gramEnd"/>
      <w:r w:rsidRPr="00BA46A4">
        <w:rPr>
          <w:rFonts w:ascii="Times New Roman" w:eastAsia="Calibri" w:hAnsi="Times New Roman"/>
          <w:sz w:val="24"/>
          <w:szCs w:val="24"/>
        </w:rPr>
        <w:t xml:space="preserve"> муниципальную должность _______________________________________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02542">
        <w:rPr>
          <w:rFonts w:ascii="Times New Roman" w:eastAsia="Calibri" w:hAnsi="Times New Roman"/>
          <w:sz w:val="24"/>
          <w:szCs w:val="24"/>
        </w:rPr>
        <w:t xml:space="preserve">                                 </w:t>
      </w:r>
      <w:r w:rsidRPr="00BA46A4">
        <w:rPr>
          <w:rFonts w:ascii="Times New Roman" w:eastAsia="Calibri" w:hAnsi="Times New Roman"/>
          <w:sz w:val="24"/>
          <w:szCs w:val="24"/>
        </w:rPr>
        <w:t xml:space="preserve">   </w:t>
      </w:r>
      <w:r w:rsidR="002564CD">
        <w:rPr>
          <w:rFonts w:ascii="Times New Roman" w:eastAsia="Calibri" w:hAnsi="Times New Roman"/>
          <w:sz w:val="24"/>
          <w:szCs w:val="24"/>
        </w:rPr>
        <w:t xml:space="preserve">         </w:t>
      </w:r>
      <w:r w:rsidRPr="00BA46A4">
        <w:rPr>
          <w:rFonts w:ascii="Times New Roman" w:eastAsia="Calibri" w:hAnsi="Times New Roman"/>
          <w:sz w:val="24"/>
          <w:szCs w:val="24"/>
        </w:rPr>
        <w:t xml:space="preserve">    (наименование должности)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 ________________________________________________________________________,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(наименование муниципального органа)</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исходя из:</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1)  периодов  замещения  муниципальных  должностей  Республики </w:t>
      </w:r>
      <w:proofErr w:type="gramStart"/>
      <w:r w:rsidRPr="00BA46A4">
        <w:rPr>
          <w:rFonts w:ascii="Times New Roman" w:eastAsia="Calibri" w:hAnsi="Times New Roman"/>
          <w:sz w:val="24"/>
          <w:szCs w:val="24"/>
        </w:rPr>
        <w:t>Северная</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Осетия-Алания   и   должностей  муниципальной  службы  Республики  Северная</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Осетия-Алания ____ лет;</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2) стажа муниципальной службы _______ лет, ежемесячную доплату к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составляющую суммарно, с учетом государственной пенсии, 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(вид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_________________ процентов среднемесячного денежного содержания (денежного</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вознаграждения) __________________ рублей.</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К настоящему решению прилагаются следующие документы:</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1) заявление установленного образца;</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2)  справка  о  размере среднемесячного денежного содержания (денежного</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вознаграждения);</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3)  справка  о  периодах муниципальной службы (работы), учитываемых </w:t>
      </w:r>
      <w:proofErr w:type="gramStart"/>
      <w:r w:rsidRPr="00BA46A4">
        <w:rPr>
          <w:rFonts w:ascii="Times New Roman" w:eastAsia="Calibri" w:hAnsi="Times New Roman"/>
          <w:sz w:val="24"/>
          <w:szCs w:val="24"/>
        </w:rPr>
        <w:t>при</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исчислении</w:t>
      </w:r>
      <w:proofErr w:type="gramEnd"/>
      <w:r w:rsidRPr="00BA46A4">
        <w:rPr>
          <w:rFonts w:ascii="Times New Roman" w:eastAsia="Calibri" w:hAnsi="Times New Roman"/>
          <w:sz w:val="24"/>
          <w:szCs w:val="24"/>
        </w:rPr>
        <w:t xml:space="preserve"> стажа муниципальной службы, дающего право на ежемесячную доплату</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к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4)   копия трудовой книжки  и  (или) сведения о  трудовой деятельности,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оформленные   в  установленном  законодательством  порядке,  а  также  иные</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документы (копии), подтверждающие стаж муниципальной службы (работы);</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5)  справка  органа, назначающего государственную пенсию, о </w:t>
      </w:r>
      <w:proofErr w:type="gramStart"/>
      <w:r w:rsidRPr="00BA46A4">
        <w:rPr>
          <w:rFonts w:ascii="Times New Roman" w:eastAsia="Calibri" w:hAnsi="Times New Roman"/>
          <w:sz w:val="24"/>
          <w:szCs w:val="24"/>
        </w:rPr>
        <w:t>назначенной</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(досрочно оформленной) государственной пенсии: 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Pr>
          <w:rFonts w:ascii="Times New Roman" w:eastAsia="Calibri" w:hAnsi="Times New Roman"/>
          <w:sz w:val="24"/>
          <w:szCs w:val="24"/>
        </w:rPr>
        <w:t xml:space="preserve">                                           </w:t>
      </w:r>
      <w:r w:rsidRPr="00BA46A4">
        <w:rPr>
          <w:rFonts w:ascii="Times New Roman" w:eastAsia="Calibri" w:hAnsi="Times New Roman"/>
          <w:sz w:val="24"/>
          <w:szCs w:val="24"/>
        </w:rPr>
        <w:t xml:space="preserve">    (вид пенсии)</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Руководитель муниципального органа ________________________________________</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27A4C">
        <w:rPr>
          <w:rFonts w:ascii="Times New Roman" w:eastAsia="Calibri" w:hAnsi="Times New Roman"/>
          <w:sz w:val="24"/>
          <w:szCs w:val="24"/>
        </w:rPr>
        <w:t xml:space="preserve">                                       </w:t>
      </w:r>
      <w:r w:rsidRPr="00BA46A4">
        <w:rPr>
          <w:rFonts w:ascii="Times New Roman" w:eastAsia="Calibri" w:hAnsi="Times New Roman"/>
          <w:sz w:val="24"/>
          <w:szCs w:val="24"/>
        </w:rPr>
        <w:t xml:space="preserve">       (подпись, фамилия, имя, отчество)</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lastRenderedPageBreak/>
        <w:t xml:space="preserve">    Место для печати</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О принятом решении заявителю в письменной форме сообщено __________________</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27A4C">
        <w:rPr>
          <w:rFonts w:ascii="Times New Roman" w:eastAsia="Calibri" w:hAnsi="Times New Roman"/>
          <w:sz w:val="24"/>
          <w:szCs w:val="24"/>
        </w:rPr>
        <w:t xml:space="preserve">                                                     </w:t>
      </w:r>
      <w:r w:rsidRPr="00BA46A4">
        <w:rPr>
          <w:rFonts w:ascii="Times New Roman" w:eastAsia="Calibri" w:hAnsi="Times New Roman"/>
          <w:sz w:val="24"/>
          <w:szCs w:val="24"/>
        </w:rPr>
        <w:t xml:space="preserve">      (дата, номер извещения)</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Ф.И.О., подпись работника кадровой службы</w:t>
      </w:r>
    </w:p>
    <w:p w:rsidR="00BA46A4" w:rsidRPr="00BA46A4" w:rsidRDefault="00BA46A4" w:rsidP="004E2460">
      <w:pPr>
        <w:rPr>
          <w:rFonts w:ascii="Times New Roman" w:eastAsia="Calibri" w:hAnsi="Times New Roman"/>
          <w:sz w:val="24"/>
          <w:szCs w:val="24"/>
        </w:rPr>
      </w:pPr>
    </w:p>
    <w:p w:rsidR="0088278F" w:rsidRPr="00DD05A3" w:rsidRDefault="0088278F" w:rsidP="00DD05A3">
      <w:pPr>
        <w:widowControl w:val="0"/>
        <w:autoSpaceDE w:val="0"/>
        <w:autoSpaceDN w:val="0"/>
        <w:spacing w:after="0" w:line="240" w:lineRule="auto"/>
        <w:ind w:firstLine="540"/>
        <w:jc w:val="both"/>
        <w:rPr>
          <w:rFonts w:ascii="Times New Roman" w:hAnsi="Times New Roman"/>
          <w:sz w:val="26"/>
          <w:szCs w:val="26"/>
        </w:rPr>
      </w:pPr>
    </w:p>
    <w:bookmarkEnd w:id="1"/>
    <w:p w:rsidR="008479A5" w:rsidRDefault="008479A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Pr="00BA46A4" w:rsidRDefault="006E1755" w:rsidP="006E1755">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3</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6E1755" w:rsidRDefault="006E1755" w:rsidP="006E1755">
      <w:pPr>
        <w:rPr>
          <w:rFonts w:eastAsia="Calibri"/>
        </w:rPr>
      </w:pPr>
    </w:p>
    <w:p w:rsidR="006E1755" w:rsidRDefault="006E1755" w:rsidP="00DD05A3">
      <w:pPr>
        <w:pStyle w:val="ConsPlusNormal"/>
        <w:jc w:val="center"/>
        <w:rPr>
          <w:rFonts w:ascii="Times New Roman" w:hAnsi="Times New Roman"/>
          <w:sz w:val="26"/>
          <w:szCs w:val="26"/>
        </w:rPr>
      </w:pP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СПРАВКА</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О РАЗМЕРЕ СРЕДНЕМЕСЯЧНОГО ДЕНЕЖНОГО СОДЕРЖАНИЯ</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(ДЕНЕЖНОГО ВОЗНАГРАЖДЕНИЯ) ЛИЦА, ЗАМЕЩАВШЕГО ДОЛЖНОСТЬ</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МУНИЦИПАЛЬНОЙ СЛУЖБЫ, ДЛЯ УСТАНОВЛЕНИЯ ЕЖЕМЕСЯЧНОЙ</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ДОПЛАТЫ К ПЕНСИИ</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Денежное содержание (денежное вознаграждение) 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__________________________________________________________________________,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proofErr w:type="gramStart"/>
      <w:r w:rsidRPr="00AD5708">
        <w:rPr>
          <w:rFonts w:ascii="Times New Roman" w:eastAsia="Calibri" w:hAnsi="Times New Roman"/>
          <w:sz w:val="24"/>
          <w:szCs w:val="24"/>
        </w:rPr>
        <w:t>замещавшего</w:t>
      </w:r>
      <w:proofErr w:type="gramEnd"/>
      <w:r w:rsidRPr="00AD5708">
        <w:rPr>
          <w:rFonts w:ascii="Times New Roman" w:eastAsia="Calibri" w:hAnsi="Times New Roman"/>
          <w:sz w:val="24"/>
          <w:szCs w:val="24"/>
        </w:rPr>
        <w:t xml:space="preserve"> должность муниципальной службы 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(наименование должности)</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___________________________________________________________________________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за период </w:t>
      </w:r>
      <w:proofErr w:type="gramStart"/>
      <w:r w:rsidRPr="00AD5708">
        <w:rPr>
          <w:rFonts w:ascii="Times New Roman" w:eastAsia="Calibri" w:hAnsi="Times New Roman"/>
          <w:sz w:val="24"/>
          <w:szCs w:val="24"/>
        </w:rPr>
        <w:t>с</w:t>
      </w:r>
      <w:proofErr w:type="gramEnd"/>
      <w:r w:rsidRPr="00AD5708">
        <w:rPr>
          <w:rFonts w:ascii="Times New Roman" w:eastAsia="Calibri" w:hAnsi="Times New Roman"/>
          <w:sz w:val="24"/>
          <w:szCs w:val="24"/>
        </w:rPr>
        <w:t xml:space="preserve"> _________________________ по 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(день, месяц, год)                           (день, месяц, год)</w:t>
      </w:r>
    </w:p>
    <w:p w:rsidR="006E1755" w:rsidRPr="00AD5708" w:rsidRDefault="006E1755" w:rsidP="006E1755">
      <w:pPr>
        <w:autoSpaceDE w:val="0"/>
        <w:autoSpaceDN w:val="0"/>
        <w:adjustRightInd w:val="0"/>
        <w:spacing w:after="0" w:line="240" w:lineRule="auto"/>
        <w:ind w:firstLine="540"/>
        <w:jc w:val="both"/>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0"/>
        <w:gridCol w:w="1320"/>
        <w:gridCol w:w="960"/>
        <w:gridCol w:w="1200"/>
      </w:tblGrid>
      <w:tr w:rsidR="006E1755" w:rsidRPr="00AD5708">
        <w:tc>
          <w:tcPr>
            <w:tcW w:w="5580" w:type="dxa"/>
            <w:vMerge w:val="restart"/>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320" w:type="dxa"/>
            <w:vMerge w:val="restart"/>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За ____</w:t>
            </w:r>
          </w:p>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(рублей, копеек)</w:t>
            </w:r>
          </w:p>
        </w:tc>
        <w:tc>
          <w:tcPr>
            <w:tcW w:w="2160" w:type="dxa"/>
            <w:gridSpan w:val="2"/>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В месяц</w:t>
            </w:r>
          </w:p>
        </w:tc>
      </w:tr>
      <w:tr w:rsidR="006E1755" w:rsidRPr="00AD5708">
        <w:tc>
          <w:tcPr>
            <w:tcW w:w="5580" w:type="dxa"/>
            <w:vMerge/>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процентов</w:t>
            </w: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рублей, копеек</w:t>
            </w: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Денежное содержание: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должностной оклад</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 xml:space="preserve">2) надбавки к должностному окладу </w:t>
            </w:r>
            <w:proofErr w:type="gramStart"/>
            <w:r w:rsidRPr="00AD5708">
              <w:rPr>
                <w:rFonts w:ascii="Times New Roman" w:eastAsia="Calibri" w:hAnsi="Times New Roman"/>
                <w:sz w:val="24"/>
                <w:szCs w:val="24"/>
              </w:rPr>
              <w:t>за</w:t>
            </w:r>
            <w:proofErr w:type="gramEnd"/>
            <w:r w:rsidRPr="00AD5708">
              <w:rPr>
                <w:rFonts w:ascii="Times New Roman" w:eastAsia="Calibri" w:hAnsi="Times New Roman"/>
                <w:sz w:val="24"/>
                <w:szCs w:val="24"/>
              </w:rPr>
              <w:t>:</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а) классный чин</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б) выслугу лет</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в) особые условия муниципальной службы</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г) работу со сведениями, составляющими государственную тайну</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премии за выполнение особо важных и сложных заданий</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4) ежемесячное денежное поощрение</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5) единовременная выплата при предоставлении ежегодного оплачиваемого отпуска и материальная помощь</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Итого:</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lastRenderedPageBreak/>
              <w:t>2. Денежное вознаграждение: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денежное вознаграждение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2) ежемесячное денежное поощрение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ежеквартальное денежное поощрение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4) премии</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5) иные выплаты</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Денежное содержание (денежное вознаграждение), учитываемое для установления ежемесячной доплаты к пенсии</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bl>
    <w:p w:rsidR="006E1755" w:rsidRDefault="006E1755" w:rsidP="006E1755">
      <w:pPr>
        <w:autoSpaceDE w:val="0"/>
        <w:autoSpaceDN w:val="0"/>
        <w:adjustRightInd w:val="0"/>
        <w:spacing w:after="0" w:line="240" w:lineRule="auto"/>
        <w:ind w:firstLine="540"/>
        <w:jc w:val="both"/>
        <w:rPr>
          <w:rFonts w:ascii="Times New Roman" w:eastAsia="Calibri" w:hAnsi="Times New Roman"/>
          <w:sz w:val="26"/>
          <w:szCs w:val="26"/>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Руководитель муниципального органа ________________________________________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(подпись, фамилия, имя, отчество)</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Главный бухгалтер _______________________________________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(подпись, фамилия, имя, отчество)</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Место для печати</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Дата выдачи 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(число, месяц, год)</w:t>
      </w:r>
    </w:p>
    <w:p w:rsidR="006E1755" w:rsidRDefault="006E1755"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Pr="00BA46A4" w:rsidRDefault="00CC4868" w:rsidP="00CC4868">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4</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CC4868" w:rsidRDefault="00CC4868" w:rsidP="00CC4868">
      <w:pPr>
        <w:rPr>
          <w:rFonts w:eastAsia="Calibri"/>
        </w:rPr>
      </w:pPr>
    </w:p>
    <w:p w:rsidR="00CC4868" w:rsidRDefault="00CC4868" w:rsidP="00DD05A3">
      <w:pPr>
        <w:pStyle w:val="ConsPlusNormal"/>
        <w:jc w:val="center"/>
        <w:rPr>
          <w:rFonts w:ascii="Times New Roman" w:hAnsi="Times New Roman"/>
          <w:sz w:val="26"/>
          <w:szCs w:val="26"/>
        </w:rPr>
      </w:pP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СПРАВКА</w:t>
      </w: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О ПЕРИОДАХ МУНИЦИПАЛЬНОЙ СЛУЖБЫ (РАБОТЫ),</w:t>
      </w: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proofErr w:type="gramStart"/>
      <w:r w:rsidRPr="00CC4868">
        <w:rPr>
          <w:rFonts w:ascii="Times New Roman" w:eastAsia="Calibri" w:hAnsi="Times New Roman"/>
          <w:sz w:val="24"/>
          <w:szCs w:val="24"/>
        </w:rPr>
        <w:t>УЧИТЫВАЕМЫХ</w:t>
      </w:r>
      <w:proofErr w:type="gramEnd"/>
      <w:r w:rsidRPr="00CC4868">
        <w:rPr>
          <w:rFonts w:ascii="Times New Roman" w:eastAsia="Calibri" w:hAnsi="Times New Roman"/>
          <w:sz w:val="24"/>
          <w:szCs w:val="24"/>
        </w:rPr>
        <w:t xml:space="preserve"> ПРИ ИСЧИСЛЕНИИ СТАЖА МУНИЦИПАЛЬНОЙ СЛУЖБЫ</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r w:rsidRPr="00CC4868">
        <w:rPr>
          <w:rFonts w:ascii="Times New Roman" w:eastAsia="Calibri" w:hAnsi="Times New Roman"/>
          <w:sz w:val="24"/>
          <w:szCs w:val="24"/>
        </w:rPr>
        <w:t>________________________, замещавшего ____________________________________,</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CC4868">
        <w:rPr>
          <w:rFonts w:ascii="Times New Roman" w:eastAsia="Calibri" w:hAnsi="Times New Roman"/>
          <w:sz w:val="24"/>
          <w:szCs w:val="24"/>
        </w:rPr>
        <w:t xml:space="preserve">(фамилия, имя, отчество) </w:t>
      </w:r>
      <w:r>
        <w:rPr>
          <w:rFonts w:ascii="Times New Roman" w:eastAsia="Calibri" w:hAnsi="Times New Roman"/>
          <w:sz w:val="24"/>
          <w:szCs w:val="24"/>
        </w:rPr>
        <w:t xml:space="preserve">             </w:t>
      </w:r>
      <w:r w:rsidRPr="00CC4868">
        <w:rPr>
          <w:rFonts w:ascii="Times New Roman" w:eastAsia="Calibri" w:hAnsi="Times New Roman"/>
          <w:sz w:val="24"/>
          <w:szCs w:val="24"/>
        </w:rPr>
        <w:t xml:space="preserve">  (наименование должности и муниципального органа)</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roofErr w:type="gramStart"/>
      <w:r w:rsidRPr="00CC4868">
        <w:rPr>
          <w:rFonts w:ascii="Times New Roman" w:eastAsia="Calibri" w:hAnsi="Times New Roman"/>
          <w:sz w:val="24"/>
          <w:szCs w:val="24"/>
        </w:rPr>
        <w:t>дающего</w:t>
      </w:r>
      <w:proofErr w:type="gramEnd"/>
      <w:r w:rsidRPr="00CC4868">
        <w:rPr>
          <w:rFonts w:ascii="Times New Roman" w:eastAsia="Calibri" w:hAnsi="Times New Roman"/>
          <w:sz w:val="24"/>
          <w:szCs w:val="24"/>
        </w:rPr>
        <w:t xml:space="preserve"> право на ежемесячную доплату к пенсии</w:t>
      </w:r>
    </w:p>
    <w:p w:rsidR="00CC4868" w:rsidRPr="00CC4868" w:rsidRDefault="00CC4868" w:rsidP="00CC4868">
      <w:pPr>
        <w:autoSpaceDE w:val="0"/>
        <w:autoSpaceDN w:val="0"/>
        <w:adjustRightInd w:val="0"/>
        <w:spacing w:after="0" w:line="240" w:lineRule="auto"/>
        <w:ind w:firstLine="540"/>
        <w:jc w:val="both"/>
        <w:rPr>
          <w:rFonts w:ascii="Times New Roman" w:eastAsia="Calibri" w:hAnsi="Times New Roman"/>
          <w:sz w:val="24"/>
          <w:szCs w:val="24"/>
        </w:rPr>
      </w:pPr>
    </w:p>
    <w:tbl>
      <w:tblPr>
        <w:tblW w:w="11340" w:type="dxa"/>
        <w:tblInd w:w="-1415" w:type="dxa"/>
        <w:tblLayout w:type="fixed"/>
        <w:tblCellMar>
          <w:top w:w="102" w:type="dxa"/>
          <w:left w:w="62" w:type="dxa"/>
          <w:bottom w:w="102" w:type="dxa"/>
          <w:right w:w="62" w:type="dxa"/>
        </w:tblCellMar>
        <w:tblLook w:val="0000" w:firstRow="0" w:lastRow="0" w:firstColumn="0" w:lastColumn="0" w:noHBand="0" w:noVBand="0"/>
      </w:tblPr>
      <w:tblGrid>
        <w:gridCol w:w="540"/>
        <w:gridCol w:w="1080"/>
        <w:gridCol w:w="840"/>
        <w:gridCol w:w="600"/>
        <w:gridCol w:w="600"/>
        <w:gridCol w:w="1560"/>
        <w:gridCol w:w="600"/>
        <w:gridCol w:w="600"/>
        <w:gridCol w:w="720"/>
        <w:gridCol w:w="720"/>
        <w:gridCol w:w="840"/>
        <w:gridCol w:w="600"/>
        <w:gridCol w:w="720"/>
        <w:gridCol w:w="720"/>
        <w:gridCol w:w="600"/>
      </w:tblGrid>
      <w:tr w:rsidR="00CC4868" w:rsidTr="00CC4868">
        <w:tc>
          <w:tcPr>
            <w:tcW w:w="540" w:type="dxa"/>
            <w:vMerge w:val="restart"/>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N</w:t>
            </w:r>
          </w:p>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записи в трудовой книжке</w:t>
            </w:r>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Дата</w:t>
            </w:r>
          </w:p>
        </w:tc>
        <w:tc>
          <w:tcPr>
            <w:tcW w:w="1560" w:type="dxa"/>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Наименование должности и организации</w:t>
            </w:r>
          </w:p>
        </w:tc>
        <w:tc>
          <w:tcPr>
            <w:tcW w:w="4080" w:type="dxa"/>
            <w:gridSpan w:val="6"/>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Продолжительность муниципальной службы (работы)</w:t>
            </w:r>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Стаж муниципальной службы, принимаемый для исчисления размера ежемесячной доплаты к пенсии</w:t>
            </w:r>
          </w:p>
        </w:tc>
      </w:tr>
      <w:tr w:rsidR="00CC4868" w:rsidTr="00CC4868">
        <w:tc>
          <w:tcPr>
            <w:tcW w:w="540" w:type="dxa"/>
            <w:vMerge/>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jc w:val="center"/>
              <w:rPr>
                <w:rFonts w:ascii="Times New Roman" w:eastAsia="Calibri" w:hAnsi="Times New Roman"/>
                <w:sz w:val="26"/>
                <w:szCs w:val="26"/>
              </w:rPr>
            </w:pPr>
          </w:p>
        </w:tc>
        <w:tc>
          <w:tcPr>
            <w:tcW w:w="108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2040" w:type="dxa"/>
            <w:gridSpan w:val="3"/>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1920" w:type="dxa"/>
            <w:gridSpan w:val="3"/>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в календарном исчислении</w:t>
            </w:r>
          </w:p>
        </w:tc>
        <w:tc>
          <w:tcPr>
            <w:tcW w:w="2160" w:type="dxa"/>
            <w:gridSpan w:val="3"/>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в льготном исчислении</w:t>
            </w:r>
          </w:p>
        </w:tc>
        <w:tc>
          <w:tcPr>
            <w:tcW w:w="2040" w:type="dxa"/>
            <w:gridSpan w:val="3"/>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r>
      <w:tr w:rsidR="00CC4868" w:rsidTr="00CC4868">
        <w:tc>
          <w:tcPr>
            <w:tcW w:w="540" w:type="dxa"/>
            <w:vMerge/>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jc w:val="center"/>
              <w:rPr>
                <w:rFonts w:ascii="Times New Roman" w:eastAsia="Calibri" w:hAnsi="Times New Roman"/>
                <w:sz w:val="26"/>
                <w:szCs w:val="26"/>
              </w:rPr>
            </w:pPr>
          </w:p>
        </w:tc>
        <w:tc>
          <w:tcPr>
            <w:tcW w:w="108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год</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число</w:t>
            </w:r>
          </w:p>
        </w:tc>
        <w:tc>
          <w:tcPr>
            <w:tcW w:w="156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r w:rsidRPr="00CC4868">
              <w:rPr>
                <w:rFonts w:ascii="Times New Roman" w:eastAsia="Calibri" w:hAnsi="Times New Roman"/>
                <w:sz w:val="24"/>
                <w:szCs w:val="24"/>
              </w:rPr>
              <w:t>Всего:</w:t>
            </w: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320" w:type="dxa"/>
            <w:gridSpan w:val="2"/>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r>
    </w:tbl>
    <w:p w:rsidR="00CC4868" w:rsidRDefault="00CC4868" w:rsidP="00DD05A3">
      <w:pPr>
        <w:pStyle w:val="ConsPlusNormal"/>
        <w:jc w:val="center"/>
        <w:rPr>
          <w:rFonts w:ascii="Times New Roman" w:hAnsi="Times New Roman"/>
          <w:sz w:val="26"/>
          <w:szCs w:val="26"/>
        </w:rPr>
      </w:pPr>
    </w:p>
    <w:p w:rsidR="00B64213" w:rsidRDefault="00B64213" w:rsidP="00DD05A3">
      <w:pPr>
        <w:pStyle w:val="ConsPlusNormal"/>
        <w:jc w:val="center"/>
        <w:rPr>
          <w:rFonts w:ascii="Times New Roman" w:hAnsi="Times New Roman"/>
          <w:sz w:val="26"/>
          <w:szCs w:val="26"/>
        </w:rPr>
      </w:pPr>
    </w:p>
    <w:p w:rsidR="00B64213" w:rsidRPr="00BA46A4" w:rsidRDefault="00B64213" w:rsidP="00B64213">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Ф.И.О., подпись работника кадровой службы</w:t>
      </w:r>
    </w:p>
    <w:p w:rsidR="00B64213" w:rsidRDefault="00B64213" w:rsidP="00DD05A3">
      <w:pPr>
        <w:pStyle w:val="ConsPlusNormal"/>
        <w:jc w:val="center"/>
        <w:rPr>
          <w:rFonts w:ascii="Times New Roman" w:hAnsi="Times New Roman"/>
          <w:sz w:val="26"/>
          <w:szCs w:val="26"/>
        </w:rPr>
      </w:pPr>
    </w:p>
    <w:p w:rsidR="008A4D69" w:rsidRDefault="008A4D69" w:rsidP="00DD05A3">
      <w:pPr>
        <w:pStyle w:val="ConsPlusNormal"/>
        <w:jc w:val="center"/>
        <w:rPr>
          <w:rFonts w:ascii="Times New Roman" w:hAnsi="Times New Roman"/>
          <w:sz w:val="26"/>
          <w:szCs w:val="26"/>
        </w:rPr>
      </w:pPr>
    </w:p>
    <w:sectPr w:rsidR="008A4D69" w:rsidSect="00405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8C" w:rsidRDefault="00DF2E8C" w:rsidP="0034783C">
      <w:pPr>
        <w:spacing w:after="0" w:line="240" w:lineRule="auto"/>
      </w:pPr>
      <w:r>
        <w:separator/>
      </w:r>
    </w:p>
  </w:endnote>
  <w:endnote w:type="continuationSeparator" w:id="0">
    <w:p w:rsidR="00DF2E8C" w:rsidRDefault="00DF2E8C" w:rsidP="0034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8C" w:rsidRDefault="00DF2E8C" w:rsidP="0034783C">
      <w:pPr>
        <w:spacing w:after="0" w:line="240" w:lineRule="auto"/>
      </w:pPr>
      <w:r>
        <w:separator/>
      </w:r>
    </w:p>
  </w:footnote>
  <w:footnote w:type="continuationSeparator" w:id="0">
    <w:p w:rsidR="00DF2E8C" w:rsidRDefault="00DF2E8C" w:rsidP="0034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0804368D"/>
    <w:multiLevelType w:val="hybridMultilevel"/>
    <w:tmpl w:val="1C2C1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72524C1"/>
    <w:multiLevelType w:val="hybridMultilevel"/>
    <w:tmpl w:val="76B43CB6"/>
    <w:lvl w:ilvl="0" w:tplc="04190011">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9016011"/>
    <w:multiLevelType w:val="hybridMultilevel"/>
    <w:tmpl w:val="67E06B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1D04D18"/>
    <w:multiLevelType w:val="hybridMultilevel"/>
    <w:tmpl w:val="84263E00"/>
    <w:lvl w:ilvl="0" w:tplc="BAAAAC22">
      <w:start w:val="1"/>
      <w:numFmt w:val="upperRoman"/>
      <w:lvlText w:val="%1."/>
      <w:lvlJc w:val="left"/>
      <w:pPr>
        <w:ind w:left="1080" w:hanging="720"/>
      </w:pPr>
      <w:rPr>
        <w:rFonts w:cs="Times New Roman" w:hint="default"/>
      </w:rPr>
    </w:lvl>
    <w:lvl w:ilvl="1" w:tplc="5D109E8E">
      <w:start w:val="1"/>
      <w:numFmt w:val="decimal"/>
      <w:lvlText w:val="%2."/>
      <w:lvlJc w:val="left"/>
      <w:pPr>
        <w:ind w:left="2055" w:hanging="9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1"/>
  </w:num>
  <w:num w:numId="18">
    <w:abstractNumId w:val="16"/>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93D"/>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A66"/>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20D"/>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4BAF"/>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B2350"/>
    <w:rsid w:val="000B293A"/>
    <w:rsid w:val="000B29D2"/>
    <w:rsid w:val="000B3033"/>
    <w:rsid w:val="000B37EF"/>
    <w:rsid w:val="000B5953"/>
    <w:rsid w:val="000B61AE"/>
    <w:rsid w:val="000B66D2"/>
    <w:rsid w:val="000B7363"/>
    <w:rsid w:val="000C036B"/>
    <w:rsid w:val="000C03D1"/>
    <w:rsid w:val="000C0D96"/>
    <w:rsid w:val="000C1575"/>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60A"/>
    <w:rsid w:val="001358FB"/>
    <w:rsid w:val="00135BF7"/>
    <w:rsid w:val="001363C7"/>
    <w:rsid w:val="001364CB"/>
    <w:rsid w:val="0013716D"/>
    <w:rsid w:val="00137EC0"/>
    <w:rsid w:val="00137F25"/>
    <w:rsid w:val="00140657"/>
    <w:rsid w:val="001407DC"/>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056"/>
    <w:rsid w:val="001819AE"/>
    <w:rsid w:val="00182601"/>
    <w:rsid w:val="0018287C"/>
    <w:rsid w:val="00182B78"/>
    <w:rsid w:val="00183077"/>
    <w:rsid w:val="0018352E"/>
    <w:rsid w:val="00183645"/>
    <w:rsid w:val="00183D89"/>
    <w:rsid w:val="00185912"/>
    <w:rsid w:val="00187892"/>
    <w:rsid w:val="00187A09"/>
    <w:rsid w:val="0019041F"/>
    <w:rsid w:val="001911F3"/>
    <w:rsid w:val="001927E6"/>
    <w:rsid w:val="00193D33"/>
    <w:rsid w:val="00194551"/>
    <w:rsid w:val="001948F8"/>
    <w:rsid w:val="00195136"/>
    <w:rsid w:val="001952F0"/>
    <w:rsid w:val="001967A9"/>
    <w:rsid w:val="00197AC4"/>
    <w:rsid w:val="001A0266"/>
    <w:rsid w:val="001A04EC"/>
    <w:rsid w:val="001A2DC9"/>
    <w:rsid w:val="001A4665"/>
    <w:rsid w:val="001A495A"/>
    <w:rsid w:val="001A5133"/>
    <w:rsid w:val="001A585D"/>
    <w:rsid w:val="001A602B"/>
    <w:rsid w:val="001A61EA"/>
    <w:rsid w:val="001A7B53"/>
    <w:rsid w:val="001A7F40"/>
    <w:rsid w:val="001B0377"/>
    <w:rsid w:val="001B03C9"/>
    <w:rsid w:val="001B081F"/>
    <w:rsid w:val="001B0A9E"/>
    <w:rsid w:val="001B2769"/>
    <w:rsid w:val="001B2906"/>
    <w:rsid w:val="001B300E"/>
    <w:rsid w:val="001B3333"/>
    <w:rsid w:val="001B5D10"/>
    <w:rsid w:val="001B609B"/>
    <w:rsid w:val="001B63C8"/>
    <w:rsid w:val="001B68B9"/>
    <w:rsid w:val="001B696E"/>
    <w:rsid w:val="001B7927"/>
    <w:rsid w:val="001C097A"/>
    <w:rsid w:val="001C0A81"/>
    <w:rsid w:val="001C1216"/>
    <w:rsid w:val="001C26C1"/>
    <w:rsid w:val="001C547E"/>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4306"/>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93"/>
    <w:rsid w:val="001E31D0"/>
    <w:rsid w:val="001E3BCB"/>
    <w:rsid w:val="001E4C38"/>
    <w:rsid w:val="001E4C39"/>
    <w:rsid w:val="001E59B6"/>
    <w:rsid w:val="001E5C86"/>
    <w:rsid w:val="001E6315"/>
    <w:rsid w:val="001E75F0"/>
    <w:rsid w:val="001F3037"/>
    <w:rsid w:val="001F442F"/>
    <w:rsid w:val="001F49EF"/>
    <w:rsid w:val="001F4F26"/>
    <w:rsid w:val="001F57E7"/>
    <w:rsid w:val="001F5EF3"/>
    <w:rsid w:val="001F7751"/>
    <w:rsid w:val="001F786E"/>
    <w:rsid w:val="001F7E03"/>
    <w:rsid w:val="0020019B"/>
    <w:rsid w:val="0020091F"/>
    <w:rsid w:val="00200C30"/>
    <w:rsid w:val="0020219B"/>
    <w:rsid w:val="002025D2"/>
    <w:rsid w:val="00202D87"/>
    <w:rsid w:val="00203425"/>
    <w:rsid w:val="002036B7"/>
    <w:rsid w:val="00204539"/>
    <w:rsid w:val="00205A61"/>
    <w:rsid w:val="0020645C"/>
    <w:rsid w:val="00206C53"/>
    <w:rsid w:val="002100F5"/>
    <w:rsid w:val="002126B0"/>
    <w:rsid w:val="002146C0"/>
    <w:rsid w:val="00214C2B"/>
    <w:rsid w:val="0021521F"/>
    <w:rsid w:val="0021578C"/>
    <w:rsid w:val="00215D7F"/>
    <w:rsid w:val="00216256"/>
    <w:rsid w:val="002164D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4CE"/>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4CD"/>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6F55"/>
    <w:rsid w:val="00267AD6"/>
    <w:rsid w:val="00267D40"/>
    <w:rsid w:val="002707DE"/>
    <w:rsid w:val="002723D2"/>
    <w:rsid w:val="002728C3"/>
    <w:rsid w:val="002747F7"/>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1DD"/>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5FE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3B"/>
    <w:rsid w:val="002E2AE6"/>
    <w:rsid w:val="002E2C24"/>
    <w:rsid w:val="002E32AD"/>
    <w:rsid w:val="002E3C48"/>
    <w:rsid w:val="002E4393"/>
    <w:rsid w:val="002E4964"/>
    <w:rsid w:val="002E53CA"/>
    <w:rsid w:val="002E5A02"/>
    <w:rsid w:val="002E5DC2"/>
    <w:rsid w:val="002E6E9B"/>
    <w:rsid w:val="002E7906"/>
    <w:rsid w:val="002F0658"/>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542"/>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6BC9"/>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A4C"/>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4783C"/>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8799F"/>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0CD"/>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5962"/>
    <w:rsid w:val="003F5CCD"/>
    <w:rsid w:val="003F67CE"/>
    <w:rsid w:val="00400585"/>
    <w:rsid w:val="004029DA"/>
    <w:rsid w:val="00402C05"/>
    <w:rsid w:val="00402F72"/>
    <w:rsid w:val="00403165"/>
    <w:rsid w:val="0040355E"/>
    <w:rsid w:val="00403C5E"/>
    <w:rsid w:val="00403DD4"/>
    <w:rsid w:val="00404B9A"/>
    <w:rsid w:val="0040543A"/>
    <w:rsid w:val="00405C73"/>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903"/>
    <w:rsid w:val="00416C1D"/>
    <w:rsid w:val="00417A74"/>
    <w:rsid w:val="00417DE7"/>
    <w:rsid w:val="00417F64"/>
    <w:rsid w:val="00417F91"/>
    <w:rsid w:val="0042119E"/>
    <w:rsid w:val="0042220A"/>
    <w:rsid w:val="0042230E"/>
    <w:rsid w:val="00422B7C"/>
    <w:rsid w:val="00423DA7"/>
    <w:rsid w:val="00424E39"/>
    <w:rsid w:val="00425442"/>
    <w:rsid w:val="00426F5C"/>
    <w:rsid w:val="004278A9"/>
    <w:rsid w:val="00427DF0"/>
    <w:rsid w:val="00430036"/>
    <w:rsid w:val="004302EE"/>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67E25"/>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738"/>
    <w:rsid w:val="00486A1F"/>
    <w:rsid w:val="00486D53"/>
    <w:rsid w:val="00486D5F"/>
    <w:rsid w:val="004870B2"/>
    <w:rsid w:val="0049039B"/>
    <w:rsid w:val="004904D6"/>
    <w:rsid w:val="004906A9"/>
    <w:rsid w:val="00490A62"/>
    <w:rsid w:val="00491A02"/>
    <w:rsid w:val="00492C36"/>
    <w:rsid w:val="0049361D"/>
    <w:rsid w:val="004936D6"/>
    <w:rsid w:val="00494154"/>
    <w:rsid w:val="00494170"/>
    <w:rsid w:val="00495385"/>
    <w:rsid w:val="004954FF"/>
    <w:rsid w:val="004955EA"/>
    <w:rsid w:val="004958FA"/>
    <w:rsid w:val="00495B4B"/>
    <w:rsid w:val="00496CB3"/>
    <w:rsid w:val="00497061"/>
    <w:rsid w:val="004978C4"/>
    <w:rsid w:val="004A0A1E"/>
    <w:rsid w:val="004A139B"/>
    <w:rsid w:val="004A1979"/>
    <w:rsid w:val="004A34A0"/>
    <w:rsid w:val="004A39A1"/>
    <w:rsid w:val="004A3D83"/>
    <w:rsid w:val="004A40E3"/>
    <w:rsid w:val="004A40E4"/>
    <w:rsid w:val="004A4370"/>
    <w:rsid w:val="004A47A1"/>
    <w:rsid w:val="004A54E1"/>
    <w:rsid w:val="004A573A"/>
    <w:rsid w:val="004A5A01"/>
    <w:rsid w:val="004A5A21"/>
    <w:rsid w:val="004A6798"/>
    <w:rsid w:val="004A7623"/>
    <w:rsid w:val="004A7A12"/>
    <w:rsid w:val="004A7CC1"/>
    <w:rsid w:val="004A7F0D"/>
    <w:rsid w:val="004B0CDE"/>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4C93"/>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A05"/>
    <w:rsid w:val="004E1CA3"/>
    <w:rsid w:val="004E1FE6"/>
    <w:rsid w:val="004E2084"/>
    <w:rsid w:val="004E211D"/>
    <w:rsid w:val="004E2460"/>
    <w:rsid w:val="004E330D"/>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07900"/>
    <w:rsid w:val="00507E9E"/>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77C2D"/>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0F7C"/>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1CE"/>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3BD"/>
    <w:rsid w:val="00603C63"/>
    <w:rsid w:val="00603FCF"/>
    <w:rsid w:val="00604780"/>
    <w:rsid w:val="006048E6"/>
    <w:rsid w:val="00605570"/>
    <w:rsid w:val="006060B1"/>
    <w:rsid w:val="006072C3"/>
    <w:rsid w:val="0060762E"/>
    <w:rsid w:val="00607B0A"/>
    <w:rsid w:val="00610207"/>
    <w:rsid w:val="00610570"/>
    <w:rsid w:val="0061103C"/>
    <w:rsid w:val="00611BA1"/>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2CC"/>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6FD8"/>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376"/>
    <w:rsid w:val="00677428"/>
    <w:rsid w:val="00677C9E"/>
    <w:rsid w:val="00680219"/>
    <w:rsid w:val="00680A16"/>
    <w:rsid w:val="00681192"/>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6C42"/>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6E5"/>
    <w:rsid w:val="006D7F93"/>
    <w:rsid w:val="006E0040"/>
    <w:rsid w:val="006E0D82"/>
    <w:rsid w:val="006E0EE5"/>
    <w:rsid w:val="006E1133"/>
    <w:rsid w:val="006E1287"/>
    <w:rsid w:val="006E1755"/>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0945"/>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4A3E"/>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D6F90"/>
    <w:rsid w:val="007E001B"/>
    <w:rsid w:val="007E1F16"/>
    <w:rsid w:val="007E2127"/>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2A8C"/>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3655"/>
    <w:rsid w:val="00804409"/>
    <w:rsid w:val="00804D50"/>
    <w:rsid w:val="008100C9"/>
    <w:rsid w:val="00810526"/>
    <w:rsid w:val="00811FB6"/>
    <w:rsid w:val="00812457"/>
    <w:rsid w:val="0081326B"/>
    <w:rsid w:val="00813922"/>
    <w:rsid w:val="00814596"/>
    <w:rsid w:val="00815F2E"/>
    <w:rsid w:val="0081671C"/>
    <w:rsid w:val="00817C14"/>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006"/>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479A5"/>
    <w:rsid w:val="00850444"/>
    <w:rsid w:val="00850857"/>
    <w:rsid w:val="00851123"/>
    <w:rsid w:val="0085211C"/>
    <w:rsid w:val="00852335"/>
    <w:rsid w:val="00853EFB"/>
    <w:rsid w:val="00853F4A"/>
    <w:rsid w:val="00854039"/>
    <w:rsid w:val="00854ED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C56"/>
    <w:rsid w:val="00880E22"/>
    <w:rsid w:val="00881DE9"/>
    <w:rsid w:val="008820F6"/>
    <w:rsid w:val="0088278F"/>
    <w:rsid w:val="00882AC1"/>
    <w:rsid w:val="008836DA"/>
    <w:rsid w:val="0088409A"/>
    <w:rsid w:val="0088409D"/>
    <w:rsid w:val="008841CE"/>
    <w:rsid w:val="00884784"/>
    <w:rsid w:val="008858B2"/>
    <w:rsid w:val="00886183"/>
    <w:rsid w:val="00886430"/>
    <w:rsid w:val="00886530"/>
    <w:rsid w:val="00886E03"/>
    <w:rsid w:val="00886F3B"/>
    <w:rsid w:val="0088765C"/>
    <w:rsid w:val="00887FD9"/>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4D69"/>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482"/>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C8D"/>
    <w:rsid w:val="00900DEE"/>
    <w:rsid w:val="009013D0"/>
    <w:rsid w:val="00902AD5"/>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27C8C"/>
    <w:rsid w:val="00930353"/>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B14"/>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1BB3"/>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CD7"/>
    <w:rsid w:val="009F2DED"/>
    <w:rsid w:val="009F2FC4"/>
    <w:rsid w:val="009F350C"/>
    <w:rsid w:val="009F398E"/>
    <w:rsid w:val="009F46CC"/>
    <w:rsid w:val="009F55BA"/>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27021"/>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BE"/>
    <w:rsid w:val="00A461EC"/>
    <w:rsid w:val="00A500F0"/>
    <w:rsid w:val="00A51B75"/>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2C6D"/>
    <w:rsid w:val="00A72FE0"/>
    <w:rsid w:val="00A73338"/>
    <w:rsid w:val="00A743BA"/>
    <w:rsid w:val="00A743DB"/>
    <w:rsid w:val="00A7500A"/>
    <w:rsid w:val="00A76911"/>
    <w:rsid w:val="00A76A45"/>
    <w:rsid w:val="00A77ACE"/>
    <w:rsid w:val="00A77C23"/>
    <w:rsid w:val="00A77FC6"/>
    <w:rsid w:val="00A802E7"/>
    <w:rsid w:val="00A81228"/>
    <w:rsid w:val="00A817E7"/>
    <w:rsid w:val="00A833B8"/>
    <w:rsid w:val="00A8343E"/>
    <w:rsid w:val="00A8410D"/>
    <w:rsid w:val="00A8458E"/>
    <w:rsid w:val="00A850BA"/>
    <w:rsid w:val="00A85956"/>
    <w:rsid w:val="00A85A4B"/>
    <w:rsid w:val="00A85F9F"/>
    <w:rsid w:val="00A868F6"/>
    <w:rsid w:val="00A86B9B"/>
    <w:rsid w:val="00A871D5"/>
    <w:rsid w:val="00A872EA"/>
    <w:rsid w:val="00A873ED"/>
    <w:rsid w:val="00A90C64"/>
    <w:rsid w:val="00A91592"/>
    <w:rsid w:val="00A939A6"/>
    <w:rsid w:val="00A93B0D"/>
    <w:rsid w:val="00A94118"/>
    <w:rsid w:val="00A9482B"/>
    <w:rsid w:val="00A95946"/>
    <w:rsid w:val="00A960B7"/>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A7B1B"/>
    <w:rsid w:val="00AB03BB"/>
    <w:rsid w:val="00AB0D25"/>
    <w:rsid w:val="00AB1838"/>
    <w:rsid w:val="00AB38F9"/>
    <w:rsid w:val="00AB551D"/>
    <w:rsid w:val="00AB58DE"/>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5708"/>
    <w:rsid w:val="00AD6176"/>
    <w:rsid w:val="00AD67E5"/>
    <w:rsid w:val="00AD6B3C"/>
    <w:rsid w:val="00AD76CD"/>
    <w:rsid w:val="00AE0563"/>
    <w:rsid w:val="00AE05F8"/>
    <w:rsid w:val="00AE0777"/>
    <w:rsid w:val="00AE0921"/>
    <w:rsid w:val="00AE11AE"/>
    <w:rsid w:val="00AE1996"/>
    <w:rsid w:val="00AE2138"/>
    <w:rsid w:val="00AE21CE"/>
    <w:rsid w:val="00AE247C"/>
    <w:rsid w:val="00AE2A25"/>
    <w:rsid w:val="00AE2B90"/>
    <w:rsid w:val="00AE3615"/>
    <w:rsid w:val="00AE39EB"/>
    <w:rsid w:val="00AE3ACE"/>
    <w:rsid w:val="00AE3D68"/>
    <w:rsid w:val="00AE5D82"/>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3D"/>
    <w:rsid w:val="00B14A55"/>
    <w:rsid w:val="00B16353"/>
    <w:rsid w:val="00B16A5C"/>
    <w:rsid w:val="00B17248"/>
    <w:rsid w:val="00B2066F"/>
    <w:rsid w:val="00B208DC"/>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0AB"/>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44FB"/>
    <w:rsid w:val="00B577AF"/>
    <w:rsid w:val="00B6017F"/>
    <w:rsid w:val="00B6047F"/>
    <w:rsid w:val="00B60AF8"/>
    <w:rsid w:val="00B60DC7"/>
    <w:rsid w:val="00B60F4C"/>
    <w:rsid w:val="00B6241C"/>
    <w:rsid w:val="00B637B8"/>
    <w:rsid w:val="00B63D4A"/>
    <w:rsid w:val="00B64213"/>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BAB"/>
    <w:rsid w:val="00B7317F"/>
    <w:rsid w:val="00B73C10"/>
    <w:rsid w:val="00B74FF9"/>
    <w:rsid w:val="00B75786"/>
    <w:rsid w:val="00B75C2D"/>
    <w:rsid w:val="00B7638B"/>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54D"/>
    <w:rsid w:val="00B93770"/>
    <w:rsid w:val="00B93C8D"/>
    <w:rsid w:val="00B93D3A"/>
    <w:rsid w:val="00B9418E"/>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E1"/>
    <w:rsid w:val="00BA36FD"/>
    <w:rsid w:val="00BA39BB"/>
    <w:rsid w:val="00BA39EB"/>
    <w:rsid w:val="00BA453C"/>
    <w:rsid w:val="00BA46A4"/>
    <w:rsid w:val="00BA62C7"/>
    <w:rsid w:val="00BA65FC"/>
    <w:rsid w:val="00BA7C34"/>
    <w:rsid w:val="00BB013D"/>
    <w:rsid w:val="00BB0188"/>
    <w:rsid w:val="00BB037A"/>
    <w:rsid w:val="00BB09FB"/>
    <w:rsid w:val="00BB201E"/>
    <w:rsid w:val="00BB4742"/>
    <w:rsid w:val="00BB47D2"/>
    <w:rsid w:val="00BB5408"/>
    <w:rsid w:val="00BB5B88"/>
    <w:rsid w:val="00BB601C"/>
    <w:rsid w:val="00BC058A"/>
    <w:rsid w:val="00BC0B99"/>
    <w:rsid w:val="00BC1531"/>
    <w:rsid w:val="00BC1548"/>
    <w:rsid w:val="00BC236A"/>
    <w:rsid w:val="00BC2ADE"/>
    <w:rsid w:val="00BC2E84"/>
    <w:rsid w:val="00BC2EAF"/>
    <w:rsid w:val="00BC3771"/>
    <w:rsid w:val="00BC3922"/>
    <w:rsid w:val="00BC55D7"/>
    <w:rsid w:val="00BC626B"/>
    <w:rsid w:val="00BC679E"/>
    <w:rsid w:val="00BC7057"/>
    <w:rsid w:val="00BD0157"/>
    <w:rsid w:val="00BD139F"/>
    <w:rsid w:val="00BD1647"/>
    <w:rsid w:val="00BD18F2"/>
    <w:rsid w:val="00BD1CED"/>
    <w:rsid w:val="00BD2341"/>
    <w:rsid w:val="00BD2DF0"/>
    <w:rsid w:val="00BD3618"/>
    <w:rsid w:val="00BD3DD8"/>
    <w:rsid w:val="00BD4179"/>
    <w:rsid w:val="00BD6038"/>
    <w:rsid w:val="00BD640C"/>
    <w:rsid w:val="00BD741C"/>
    <w:rsid w:val="00BD7967"/>
    <w:rsid w:val="00BD7E05"/>
    <w:rsid w:val="00BE0A06"/>
    <w:rsid w:val="00BE1409"/>
    <w:rsid w:val="00BE1503"/>
    <w:rsid w:val="00BE16B4"/>
    <w:rsid w:val="00BE29B5"/>
    <w:rsid w:val="00BE2A8D"/>
    <w:rsid w:val="00BE2FDE"/>
    <w:rsid w:val="00BE341E"/>
    <w:rsid w:val="00BE37D4"/>
    <w:rsid w:val="00BE5751"/>
    <w:rsid w:val="00BE6D9A"/>
    <w:rsid w:val="00BE6E35"/>
    <w:rsid w:val="00BE70C2"/>
    <w:rsid w:val="00BE7597"/>
    <w:rsid w:val="00BF03A9"/>
    <w:rsid w:val="00BF111C"/>
    <w:rsid w:val="00BF11FB"/>
    <w:rsid w:val="00BF20CA"/>
    <w:rsid w:val="00BF2714"/>
    <w:rsid w:val="00BF2B18"/>
    <w:rsid w:val="00BF2DDF"/>
    <w:rsid w:val="00BF351A"/>
    <w:rsid w:val="00BF3525"/>
    <w:rsid w:val="00BF35B6"/>
    <w:rsid w:val="00BF4E6A"/>
    <w:rsid w:val="00BF5ABB"/>
    <w:rsid w:val="00BF654B"/>
    <w:rsid w:val="00BF6A16"/>
    <w:rsid w:val="00BF781D"/>
    <w:rsid w:val="00BF7A33"/>
    <w:rsid w:val="00BF7DD6"/>
    <w:rsid w:val="00BF7DEB"/>
    <w:rsid w:val="00C0147E"/>
    <w:rsid w:val="00C02C8D"/>
    <w:rsid w:val="00C036CF"/>
    <w:rsid w:val="00C06889"/>
    <w:rsid w:val="00C0713E"/>
    <w:rsid w:val="00C073E1"/>
    <w:rsid w:val="00C077DC"/>
    <w:rsid w:val="00C1026F"/>
    <w:rsid w:val="00C11DF8"/>
    <w:rsid w:val="00C13F6C"/>
    <w:rsid w:val="00C14A3E"/>
    <w:rsid w:val="00C15AE0"/>
    <w:rsid w:val="00C16D0E"/>
    <w:rsid w:val="00C17421"/>
    <w:rsid w:val="00C177CC"/>
    <w:rsid w:val="00C17E5B"/>
    <w:rsid w:val="00C20D26"/>
    <w:rsid w:val="00C20D7E"/>
    <w:rsid w:val="00C20F0E"/>
    <w:rsid w:val="00C2171C"/>
    <w:rsid w:val="00C21E17"/>
    <w:rsid w:val="00C22592"/>
    <w:rsid w:val="00C23256"/>
    <w:rsid w:val="00C2350E"/>
    <w:rsid w:val="00C23852"/>
    <w:rsid w:val="00C2390A"/>
    <w:rsid w:val="00C2466B"/>
    <w:rsid w:val="00C24955"/>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402B5"/>
    <w:rsid w:val="00C40E94"/>
    <w:rsid w:val="00C415C4"/>
    <w:rsid w:val="00C41E37"/>
    <w:rsid w:val="00C424BC"/>
    <w:rsid w:val="00C424E3"/>
    <w:rsid w:val="00C426F3"/>
    <w:rsid w:val="00C42744"/>
    <w:rsid w:val="00C4329D"/>
    <w:rsid w:val="00C438AD"/>
    <w:rsid w:val="00C44046"/>
    <w:rsid w:val="00C44967"/>
    <w:rsid w:val="00C44FE7"/>
    <w:rsid w:val="00C4601D"/>
    <w:rsid w:val="00C464A2"/>
    <w:rsid w:val="00C46775"/>
    <w:rsid w:val="00C46BCA"/>
    <w:rsid w:val="00C46C82"/>
    <w:rsid w:val="00C476E3"/>
    <w:rsid w:val="00C47E6F"/>
    <w:rsid w:val="00C47F66"/>
    <w:rsid w:val="00C50404"/>
    <w:rsid w:val="00C50B8B"/>
    <w:rsid w:val="00C51934"/>
    <w:rsid w:val="00C525A0"/>
    <w:rsid w:val="00C527FF"/>
    <w:rsid w:val="00C530A0"/>
    <w:rsid w:val="00C53A2B"/>
    <w:rsid w:val="00C54185"/>
    <w:rsid w:val="00C54E03"/>
    <w:rsid w:val="00C55EA2"/>
    <w:rsid w:val="00C56066"/>
    <w:rsid w:val="00C56D52"/>
    <w:rsid w:val="00C5701C"/>
    <w:rsid w:val="00C60BB3"/>
    <w:rsid w:val="00C60E04"/>
    <w:rsid w:val="00C61CDF"/>
    <w:rsid w:val="00C62200"/>
    <w:rsid w:val="00C62FBC"/>
    <w:rsid w:val="00C644EE"/>
    <w:rsid w:val="00C64A20"/>
    <w:rsid w:val="00C64F9D"/>
    <w:rsid w:val="00C65808"/>
    <w:rsid w:val="00C65D42"/>
    <w:rsid w:val="00C65E33"/>
    <w:rsid w:val="00C66307"/>
    <w:rsid w:val="00C669CC"/>
    <w:rsid w:val="00C66D60"/>
    <w:rsid w:val="00C672C5"/>
    <w:rsid w:val="00C676AD"/>
    <w:rsid w:val="00C71449"/>
    <w:rsid w:val="00C72F02"/>
    <w:rsid w:val="00C7399B"/>
    <w:rsid w:val="00C754E6"/>
    <w:rsid w:val="00C758CC"/>
    <w:rsid w:val="00C76089"/>
    <w:rsid w:val="00C768DA"/>
    <w:rsid w:val="00C814B9"/>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244F"/>
    <w:rsid w:val="00CB3B26"/>
    <w:rsid w:val="00CB453F"/>
    <w:rsid w:val="00CB6198"/>
    <w:rsid w:val="00CB67D8"/>
    <w:rsid w:val="00CB6EF2"/>
    <w:rsid w:val="00CB6F8F"/>
    <w:rsid w:val="00CB7660"/>
    <w:rsid w:val="00CC0375"/>
    <w:rsid w:val="00CC116E"/>
    <w:rsid w:val="00CC2058"/>
    <w:rsid w:val="00CC424F"/>
    <w:rsid w:val="00CC4398"/>
    <w:rsid w:val="00CC4868"/>
    <w:rsid w:val="00CC6C8C"/>
    <w:rsid w:val="00CC720F"/>
    <w:rsid w:val="00CC78AD"/>
    <w:rsid w:val="00CD06BC"/>
    <w:rsid w:val="00CD0B8F"/>
    <w:rsid w:val="00CD1269"/>
    <w:rsid w:val="00CD236B"/>
    <w:rsid w:val="00CD25B4"/>
    <w:rsid w:val="00CD36D4"/>
    <w:rsid w:val="00CD4077"/>
    <w:rsid w:val="00CD59D9"/>
    <w:rsid w:val="00CD631B"/>
    <w:rsid w:val="00CD692F"/>
    <w:rsid w:val="00CE08A2"/>
    <w:rsid w:val="00CE0A6D"/>
    <w:rsid w:val="00CE0C6B"/>
    <w:rsid w:val="00CE1651"/>
    <w:rsid w:val="00CE165A"/>
    <w:rsid w:val="00CE2909"/>
    <w:rsid w:val="00CE2CA3"/>
    <w:rsid w:val="00CE3487"/>
    <w:rsid w:val="00CE38BE"/>
    <w:rsid w:val="00CE5935"/>
    <w:rsid w:val="00CE6193"/>
    <w:rsid w:val="00CE695F"/>
    <w:rsid w:val="00CE796F"/>
    <w:rsid w:val="00CE7A76"/>
    <w:rsid w:val="00CF0BB1"/>
    <w:rsid w:val="00CF0C3B"/>
    <w:rsid w:val="00CF0FC7"/>
    <w:rsid w:val="00CF10EA"/>
    <w:rsid w:val="00CF131A"/>
    <w:rsid w:val="00CF18C4"/>
    <w:rsid w:val="00CF19E3"/>
    <w:rsid w:val="00CF2F31"/>
    <w:rsid w:val="00CF41C4"/>
    <w:rsid w:val="00CF45D3"/>
    <w:rsid w:val="00CF5616"/>
    <w:rsid w:val="00CF6308"/>
    <w:rsid w:val="00CF672F"/>
    <w:rsid w:val="00CF6C62"/>
    <w:rsid w:val="00CF7451"/>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1B0"/>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6FE2"/>
    <w:rsid w:val="00D476F7"/>
    <w:rsid w:val="00D47947"/>
    <w:rsid w:val="00D5075E"/>
    <w:rsid w:val="00D50876"/>
    <w:rsid w:val="00D51402"/>
    <w:rsid w:val="00D53630"/>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2B1E"/>
    <w:rsid w:val="00D72DE1"/>
    <w:rsid w:val="00D7376A"/>
    <w:rsid w:val="00D73C41"/>
    <w:rsid w:val="00D73F55"/>
    <w:rsid w:val="00D7498C"/>
    <w:rsid w:val="00D757B5"/>
    <w:rsid w:val="00D763C4"/>
    <w:rsid w:val="00D76E82"/>
    <w:rsid w:val="00D770A1"/>
    <w:rsid w:val="00D77F4D"/>
    <w:rsid w:val="00D77F6F"/>
    <w:rsid w:val="00D80008"/>
    <w:rsid w:val="00D81168"/>
    <w:rsid w:val="00D817BC"/>
    <w:rsid w:val="00D8266F"/>
    <w:rsid w:val="00D82E05"/>
    <w:rsid w:val="00D82F59"/>
    <w:rsid w:val="00D83AFF"/>
    <w:rsid w:val="00D84B89"/>
    <w:rsid w:val="00D84C92"/>
    <w:rsid w:val="00D853F9"/>
    <w:rsid w:val="00D865F7"/>
    <w:rsid w:val="00D86970"/>
    <w:rsid w:val="00D86A8A"/>
    <w:rsid w:val="00D872A9"/>
    <w:rsid w:val="00D872E8"/>
    <w:rsid w:val="00D878BE"/>
    <w:rsid w:val="00D9046C"/>
    <w:rsid w:val="00D90BE2"/>
    <w:rsid w:val="00D9441F"/>
    <w:rsid w:val="00D9539C"/>
    <w:rsid w:val="00D9632A"/>
    <w:rsid w:val="00D96488"/>
    <w:rsid w:val="00D9667A"/>
    <w:rsid w:val="00D9670C"/>
    <w:rsid w:val="00D9725E"/>
    <w:rsid w:val="00DA23C1"/>
    <w:rsid w:val="00DA3BFC"/>
    <w:rsid w:val="00DA3F76"/>
    <w:rsid w:val="00DA42BA"/>
    <w:rsid w:val="00DA6108"/>
    <w:rsid w:val="00DA6ED2"/>
    <w:rsid w:val="00DB05D7"/>
    <w:rsid w:val="00DB0CDC"/>
    <w:rsid w:val="00DB1001"/>
    <w:rsid w:val="00DB411B"/>
    <w:rsid w:val="00DB446A"/>
    <w:rsid w:val="00DB5B4F"/>
    <w:rsid w:val="00DB5EB9"/>
    <w:rsid w:val="00DB7095"/>
    <w:rsid w:val="00DB728E"/>
    <w:rsid w:val="00DC00C0"/>
    <w:rsid w:val="00DC174C"/>
    <w:rsid w:val="00DC19C3"/>
    <w:rsid w:val="00DC2A67"/>
    <w:rsid w:val="00DC3098"/>
    <w:rsid w:val="00DC3F4E"/>
    <w:rsid w:val="00DC431C"/>
    <w:rsid w:val="00DC456E"/>
    <w:rsid w:val="00DC54DF"/>
    <w:rsid w:val="00DC6090"/>
    <w:rsid w:val="00DC69E2"/>
    <w:rsid w:val="00DC6A70"/>
    <w:rsid w:val="00DD04C1"/>
    <w:rsid w:val="00DD0540"/>
    <w:rsid w:val="00DD05A3"/>
    <w:rsid w:val="00DD0FDB"/>
    <w:rsid w:val="00DD0FF0"/>
    <w:rsid w:val="00DD10B1"/>
    <w:rsid w:val="00DD132F"/>
    <w:rsid w:val="00DD1664"/>
    <w:rsid w:val="00DD1E81"/>
    <w:rsid w:val="00DD3227"/>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35C"/>
    <w:rsid w:val="00DE5CEA"/>
    <w:rsid w:val="00DE640D"/>
    <w:rsid w:val="00DE6BDD"/>
    <w:rsid w:val="00DE6D80"/>
    <w:rsid w:val="00DE70E3"/>
    <w:rsid w:val="00DE7D8F"/>
    <w:rsid w:val="00DF074B"/>
    <w:rsid w:val="00DF0FA9"/>
    <w:rsid w:val="00DF1218"/>
    <w:rsid w:val="00DF1289"/>
    <w:rsid w:val="00DF1526"/>
    <w:rsid w:val="00DF1729"/>
    <w:rsid w:val="00DF21E8"/>
    <w:rsid w:val="00DF2E8C"/>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7CCD"/>
    <w:rsid w:val="00E20304"/>
    <w:rsid w:val="00E20862"/>
    <w:rsid w:val="00E20A05"/>
    <w:rsid w:val="00E20FDE"/>
    <w:rsid w:val="00E218F6"/>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36A"/>
    <w:rsid w:val="00E3544D"/>
    <w:rsid w:val="00E35C44"/>
    <w:rsid w:val="00E36F07"/>
    <w:rsid w:val="00E37235"/>
    <w:rsid w:val="00E37EC1"/>
    <w:rsid w:val="00E37F2E"/>
    <w:rsid w:val="00E40F73"/>
    <w:rsid w:val="00E41727"/>
    <w:rsid w:val="00E41747"/>
    <w:rsid w:val="00E41DD5"/>
    <w:rsid w:val="00E42872"/>
    <w:rsid w:val="00E42976"/>
    <w:rsid w:val="00E4350D"/>
    <w:rsid w:val="00E4414F"/>
    <w:rsid w:val="00E44B4B"/>
    <w:rsid w:val="00E44FD5"/>
    <w:rsid w:val="00E4600F"/>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2C11"/>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6D94"/>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FCE"/>
    <w:rsid w:val="00ED1080"/>
    <w:rsid w:val="00ED1A95"/>
    <w:rsid w:val="00ED26E9"/>
    <w:rsid w:val="00ED2817"/>
    <w:rsid w:val="00ED282A"/>
    <w:rsid w:val="00ED3407"/>
    <w:rsid w:val="00ED340C"/>
    <w:rsid w:val="00ED4B73"/>
    <w:rsid w:val="00ED4CA0"/>
    <w:rsid w:val="00ED5B69"/>
    <w:rsid w:val="00ED5C5B"/>
    <w:rsid w:val="00ED5F24"/>
    <w:rsid w:val="00ED64A1"/>
    <w:rsid w:val="00ED65BC"/>
    <w:rsid w:val="00ED7159"/>
    <w:rsid w:val="00ED7775"/>
    <w:rsid w:val="00ED78DD"/>
    <w:rsid w:val="00ED7DD3"/>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5A14"/>
    <w:rsid w:val="00EF5D0C"/>
    <w:rsid w:val="00EF659D"/>
    <w:rsid w:val="00EF687D"/>
    <w:rsid w:val="00EF75E5"/>
    <w:rsid w:val="00F02186"/>
    <w:rsid w:val="00F02ABD"/>
    <w:rsid w:val="00F067DE"/>
    <w:rsid w:val="00F07E00"/>
    <w:rsid w:val="00F103AC"/>
    <w:rsid w:val="00F10D5A"/>
    <w:rsid w:val="00F10FFA"/>
    <w:rsid w:val="00F117D5"/>
    <w:rsid w:val="00F12781"/>
    <w:rsid w:val="00F13407"/>
    <w:rsid w:val="00F147B5"/>
    <w:rsid w:val="00F14909"/>
    <w:rsid w:val="00F14EAE"/>
    <w:rsid w:val="00F15233"/>
    <w:rsid w:val="00F15C11"/>
    <w:rsid w:val="00F15D26"/>
    <w:rsid w:val="00F2174B"/>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3786"/>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5C01"/>
    <w:rsid w:val="00F461DF"/>
    <w:rsid w:val="00F46F50"/>
    <w:rsid w:val="00F47C93"/>
    <w:rsid w:val="00F5009C"/>
    <w:rsid w:val="00F50377"/>
    <w:rsid w:val="00F50B19"/>
    <w:rsid w:val="00F50CD2"/>
    <w:rsid w:val="00F516E8"/>
    <w:rsid w:val="00F53397"/>
    <w:rsid w:val="00F53D78"/>
    <w:rsid w:val="00F55F0F"/>
    <w:rsid w:val="00F5766B"/>
    <w:rsid w:val="00F6047C"/>
    <w:rsid w:val="00F605AA"/>
    <w:rsid w:val="00F60840"/>
    <w:rsid w:val="00F617E0"/>
    <w:rsid w:val="00F61FAB"/>
    <w:rsid w:val="00F6236E"/>
    <w:rsid w:val="00F63091"/>
    <w:rsid w:val="00F640E3"/>
    <w:rsid w:val="00F64F5B"/>
    <w:rsid w:val="00F65A81"/>
    <w:rsid w:val="00F671C8"/>
    <w:rsid w:val="00F67D73"/>
    <w:rsid w:val="00F7150C"/>
    <w:rsid w:val="00F71E5F"/>
    <w:rsid w:val="00F737F3"/>
    <w:rsid w:val="00F7399B"/>
    <w:rsid w:val="00F73B79"/>
    <w:rsid w:val="00F73DDE"/>
    <w:rsid w:val="00F743D3"/>
    <w:rsid w:val="00F7470A"/>
    <w:rsid w:val="00F74DAF"/>
    <w:rsid w:val="00F7543E"/>
    <w:rsid w:val="00F75779"/>
    <w:rsid w:val="00F760F6"/>
    <w:rsid w:val="00F76FA7"/>
    <w:rsid w:val="00F77C6E"/>
    <w:rsid w:val="00F817B2"/>
    <w:rsid w:val="00F81B09"/>
    <w:rsid w:val="00F82351"/>
    <w:rsid w:val="00F83FF4"/>
    <w:rsid w:val="00F84257"/>
    <w:rsid w:val="00F867F5"/>
    <w:rsid w:val="00F869F9"/>
    <w:rsid w:val="00F91055"/>
    <w:rsid w:val="00F91089"/>
    <w:rsid w:val="00F91412"/>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281"/>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26"/>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175A"/>
    <w:rsid w:val="00FD20C3"/>
    <w:rsid w:val="00FD455E"/>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58"/>
    <w:rsid w:val="00FE7CDD"/>
    <w:rsid w:val="00FF081F"/>
    <w:rsid w:val="00FF0E99"/>
    <w:rsid w:val="00FF11CC"/>
    <w:rsid w:val="00FF1449"/>
    <w:rsid w:val="00FF1DAF"/>
    <w:rsid w:val="00FF28D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B45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B45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562">
      <w:bodyDiv w:val="1"/>
      <w:marLeft w:val="0"/>
      <w:marRight w:val="0"/>
      <w:marTop w:val="0"/>
      <w:marBottom w:val="0"/>
      <w:divBdr>
        <w:top w:val="none" w:sz="0" w:space="0" w:color="auto"/>
        <w:left w:val="none" w:sz="0" w:space="0" w:color="auto"/>
        <w:bottom w:val="none" w:sz="0" w:space="0" w:color="auto"/>
        <w:right w:val="none" w:sz="0" w:space="0" w:color="auto"/>
      </w:divBdr>
      <w:divsChild>
        <w:div w:id="2067294034">
          <w:marLeft w:val="0"/>
          <w:marRight w:val="0"/>
          <w:marTop w:val="0"/>
          <w:marBottom w:val="0"/>
          <w:divBdr>
            <w:top w:val="none" w:sz="0" w:space="0" w:color="auto"/>
            <w:left w:val="none" w:sz="0" w:space="0" w:color="auto"/>
            <w:bottom w:val="none" w:sz="0" w:space="0" w:color="auto"/>
            <w:right w:val="none" w:sz="0" w:space="0" w:color="auto"/>
          </w:divBdr>
          <w:divsChild>
            <w:div w:id="216627418">
              <w:marLeft w:val="0"/>
              <w:marRight w:val="0"/>
              <w:marTop w:val="0"/>
              <w:marBottom w:val="0"/>
              <w:divBdr>
                <w:top w:val="none" w:sz="0" w:space="0" w:color="auto"/>
                <w:left w:val="none" w:sz="0" w:space="0" w:color="auto"/>
                <w:bottom w:val="none" w:sz="0" w:space="0" w:color="auto"/>
                <w:right w:val="none" w:sz="0" w:space="0" w:color="auto"/>
              </w:divBdr>
              <w:divsChild>
                <w:div w:id="162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763">
          <w:marLeft w:val="0"/>
          <w:marRight w:val="0"/>
          <w:marTop w:val="0"/>
          <w:marBottom w:val="0"/>
          <w:divBdr>
            <w:top w:val="none" w:sz="0" w:space="0" w:color="auto"/>
            <w:left w:val="none" w:sz="0" w:space="0" w:color="auto"/>
            <w:bottom w:val="none" w:sz="0" w:space="0" w:color="auto"/>
            <w:right w:val="none" w:sz="0" w:space="0" w:color="auto"/>
          </w:divBdr>
          <w:divsChild>
            <w:div w:id="1202716877">
              <w:marLeft w:val="0"/>
              <w:marRight w:val="0"/>
              <w:marTop w:val="0"/>
              <w:marBottom w:val="0"/>
              <w:divBdr>
                <w:top w:val="none" w:sz="0" w:space="0" w:color="auto"/>
                <w:left w:val="none" w:sz="0" w:space="0" w:color="auto"/>
                <w:bottom w:val="none" w:sz="0" w:space="0" w:color="auto"/>
                <w:right w:val="none" w:sz="0" w:space="0" w:color="auto"/>
              </w:divBdr>
              <w:divsChild>
                <w:div w:id="1561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B650CB8BF1B1B96F42B4ACA2C7945FC35262D352799A88F42C7B69CAEA616F5E2FA166245D543C6DD705E82CAJ5M" TargetMode="External"/><Relationship Id="rId18" Type="http://schemas.openxmlformats.org/officeDocument/2006/relationships/hyperlink" Target="consultantplus://offline/ref=63751AF92ACDC233E45C18383649DFA48DFE96907F63F19A830C37B2D86D49902D20EADABBE492EC77807307B5C4SBI" TargetMode="External"/><Relationship Id="rId3" Type="http://schemas.openxmlformats.org/officeDocument/2006/relationships/styles" Target="styles.xml"/><Relationship Id="rId21" Type="http://schemas.openxmlformats.org/officeDocument/2006/relationships/hyperlink" Target="consultantplus://offline/ref=63751AF92ACDC233E45C18383649DFA48DFE9A917364F19A830C37B2D86D49902D20EADABBE492EC77807307B5C4SBI" TargetMode="External"/><Relationship Id="rId7" Type="http://schemas.openxmlformats.org/officeDocument/2006/relationships/footnotes" Target="footnotes.xml"/><Relationship Id="rId12" Type="http://schemas.openxmlformats.org/officeDocument/2006/relationships/hyperlink" Target="consultantplus://offline/ref=B74B650CB8BF1B1B96F42B4ACA2C7945FB3D2B2D392199A88F42C7B69CAEA616F5E2FA166245D543C6DD705E82CAJ5M" TargetMode="External"/><Relationship Id="rId17" Type="http://schemas.openxmlformats.org/officeDocument/2006/relationships/hyperlink" Target="consultantplus://offline/ref=63751AF92ACDC233E45C0635202585AA8EFDCD9D7867FACDDA536CEF8F6443C7786FEB86FFB081EC75807104A94B78D8C6S5I" TargetMode="External"/><Relationship Id="rId2" Type="http://schemas.openxmlformats.org/officeDocument/2006/relationships/numbering" Target="numbering.xml"/><Relationship Id="rId16" Type="http://schemas.openxmlformats.org/officeDocument/2006/relationships/hyperlink" Target="consultantplus://offline/ref=078A8EEF6ED84EEDB970DAA3EA49CBEDE9677C6F22E6A5A07062EEC771275982D0C67BD0DD7CC6EF334DA51F5Eo2L3M" TargetMode="External"/><Relationship Id="rId20" Type="http://schemas.openxmlformats.org/officeDocument/2006/relationships/hyperlink" Target="consultantplus://offline/ref=63751AF92ACDC233E45C18383649DFA48DFE96907E60F19A830C37B2D86D49902D20EADABBE492EC77807307B5C4S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4B650CB8BF1B1B96F42B4ACA2C7945FC35262D342499A88F42C7B69CAEA616F5E2FA166245D543C6DD705E82CAJ5M" TargetMode="External"/><Relationship Id="rId5" Type="http://schemas.openxmlformats.org/officeDocument/2006/relationships/settings" Target="settings.xml"/><Relationship Id="rId15" Type="http://schemas.openxmlformats.org/officeDocument/2006/relationships/hyperlink" Target="consultantplus://offline/ref=078A8EEF6ED84EEDB970DAA3EA49CBEDE968796D27E1A5A07062EEC771275982D0C67BD0DD7CC6EF334DA51F5Eo2L3M" TargetMode="External"/><Relationship Id="rId23" Type="http://schemas.openxmlformats.org/officeDocument/2006/relationships/theme" Target="theme/theme1.xml"/><Relationship Id="rId10" Type="http://schemas.openxmlformats.org/officeDocument/2006/relationships/hyperlink" Target="consultantplus://offline/ref=B74B650CB8BF1B1B96F43547DC40234BFF367D20332394F9D51D9CEBCBA7AC41A0ADFB4A2418C641CCDD725C9EA50F52C7JDM" TargetMode="External"/><Relationship Id="rId19" Type="http://schemas.openxmlformats.org/officeDocument/2006/relationships/hyperlink" Target="consultantplus://offline/ref=63751AF92ACDC233E45C18383649DFA48AF69B907266F19A830C37B2D86D49902D20EADABBE492EC77807307B5C4S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8A8EEF6ED84EEDB970C4AEFC2591E3EA6B226020E6ABF32D3DB59A262E53D585897A9E9B79D9EF3152A4165775F627C0E92902376543EC7F21DCoFL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6E83-ECEF-426A-B0E2-068AE0B7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10</cp:revision>
  <cp:lastPrinted>2022-03-03T12:40:00Z</cp:lastPrinted>
  <dcterms:created xsi:type="dcterms:W3CDTF">2022-03-02T15:13:00Z</dcterms:created>
  <dcterms:modified xsi:type="dcterms:W3CDTF">2022-03-04T06:51:00Z</dcterms:modified>
</cp:coreProperties>
</file>