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DE0" w:rsidRPr="005256E6" w:rsidRDefault="00714DE0" w:rsidP="00714DE0">
      <w:pPr>
        <w:spacing w:after="0" w:line="240" w:lineRule="auto"/>
        <w:contextualSpacing/>
        <w:rPr>
          <w:sz w:val="24"/>
          <w:szCs w:val="24"/>
        </w:rPr>
      </w:pPr>
      <w:r w:rsidRPr="005256E6">
        <w:rPr>
          <w:bCs w:val="0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3FE37E9" wp14:editId="1AB39BDC">
            <wp:simplePos x="0" y="0"/>
            <wp:positionH relativeFrom="column">
              <wp:posOffset>2360930</wp:posOffset>
            </wp:positionH>
            <wp:positionV relativeFrom="paragraph">
              <wp:posOffset>-479425</wp:posOffset>
            </wp:positionV>
            <wp:extent cx="981075" cy="1228725"/>
            <wp:effectExtent l="0" t="0" r="0" b="0"/>
            <wp:wrapNone/>
            <wp:docPr id="1" name="Рисунок 1" descr="f4a5fea9f7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4a5fea9f77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4DE0" w:rsidRPr="005256E6" w:rsidRDefault="00714DE0" w:rsidP="00714DE0">
      <w:pPr>
        <w:spacing w:line="240" w:lineRule="auto"/>
        <w:contextualSpacing/>
        <w:rPr>
          <w:b/>
          <w:sz w:val="24"/>
          <w:szCs w:val="24"/>
        </w:rPr>
      </w:pPr>
    </w:p>
    <w:p w:rsidR="00714DE0" w:rsidRPr="005256E6" w:rsidRDefault="00714DE0" w:rsidP="00714DE0">
      <w:pPr>
        <w:spacing w:after="0" w:line="240" w:lineRule="auto"/>
        <w:contextualSpacing/>
        <w:rPr>
          <w:b/>
          <w:sz w:val="24"/>
          <w:szCs w:val="24"/>
        </w:rPr>
      </w:pPr>
    </w:p>
    <w:p w:rsidR="005256E6" w:rsidRDefault="005256E6" w:rsidP="00714DE0">
      <w:pPr>
        <w:spacing w:after="0" w:line="240" w:lineRule="auto"/>
        <w:contextualSpacing/>
        <w:jc w:val="center"/>
        <w:rPr>
          <w:b/>
          <w:sz w:val="24"/>
          <w:szCs w:val="24"/>
        </w:rPr>
      </w:pPr>
    </w:p>
    <w:p w:rsidR="00785980" w:rsidRDefault="0078598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bookmarkStart w:id="0" w:name="_GoBack"/>
      <w:bookmarkEnd w:id="0"/>
      <w:r w:rsidRPr="00B44A87">
        <w:rPr>
          <w:b/>
          <w:sz w:val="26"/>
          <w:szCs w:val="26"/>
        </w:rPr>
        <w:t xml:space="preserve">Республика Северная Осетия – </w:t>
      </w:r>
      <w:proofErr w:type="spellStart"/>
      <w:r w:rsidRPr="00B44A87">
        <w:rPr>
          <w:b/>
          <w:sz w:val="26"/>
          <w:szCs w:val="26"/>
        </w:rPr>
        <w:t>Алания</w:t>
      </w:r>
      <w:r w:rsidRPr="00B44A87">
        <w:rPr>
          <w:color w:val="FFFFFF"/>
          <w:sz w:val="26"/>
          <w:szCs w:val="26"/>
        </w:rPr>
        <w:t>роект</w:t>
      </w:r>
      <w:proofErr w:type="spellEnd"/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44A87">
        <w:rPr>
          <w:b/>
          <w:sz w:val="26"/>
          <w:szCs w:val="26"/>
        </w:rPr>
        <w:t>Правобережный район</w:t>
      </w: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proofErr w:type="spellStart"/>
      <w:r w:rsidRPr="00B44A87">
        <w:rPr>
          <w:b/>
          <w:sz w:val="26"/>
          <w:szCs w:val="26"/>
        </w:rPr>
        <w:t>Бесланское</w:t>
      </w:r>
      <w:proofErr w:type="spellEnd"/>
      <w:r w:rsidRPr="00B44A87">
        <w:rPr>
          <w:b/>
          <w:sz w:val="26"/>
          <w:szCs w:val="26"/>
        </w:rPr>
        <w:t xml:space="preserve"> городское поселение</w:t>
      </w: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r w:rsidRPr="00B44A87">
        <w:rPr>
          <w:b/>
          <w:sz w:val="26"/>
          <w:szCs w:val="26"/>
        </w:rPr>
        <w:t>Собрание Представителей Бесланского городского поселения</w:t>
      </w: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Default="00A11A28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 № 3</w:t>
      </w:r>
    </w:p>
    <w:p w:rsidR="00A11A28" w:rsidRPr="00B44A87" w:rsidRDefault="00A11A28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Pr="00B44A87" w:rsidRDefault="00714DE0" w:rsidP="00B44A87">
      <w:pPr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14DE0" w:rsidRPr="00B44A87" w:rsidRDefault="00714DE0" w:rsidP="00B44A87">
      <w:pPr>
        <w:spacing w:after="0" w:line="240" w:lineRule="auto"/>
        <w:contextualSpacing/>
        <w:rPr>
          <w:b/>
          <w:sz w:val="26"/>
          <w:szCs w:val="26"/>
        </w:rPr>
      </w:pPr>
      <w:r w:rsidRPr="00B44A87">
        <w:rPr>
          <w:b/>
          <w:sz w:val="26"/>
          <w:szCs w:val="26"/>
        </w:rPr>
        <w:t xml:space="preserve"> от </w:t>
      </w:r>
      <w:r w:rsidR="00A11A28">
        <w:rPr>
          <w:b/>
          <w:sz w:val="26"/>
          <w:szCs w:val="26"/>
        </w:rPr>
        <w:t>24 декабря 2021</w:t>
      </w:r>
      <w:r w:rsidRPr="00B44A87">
        <w:rPr>
          <w:b/>
          <w:sz w:val="26"/>
          <w:szCs w:val="26"/>
        </w:rPr>
        <w:t xml:space="preserve">г.                                     </w:t>
      </w:r>
      <w:r w:rsidRPr="00B44A87">
        <w:rPr>
          <w:b/>
          <w:sz w:val="26"/>
          <w:szCs w:val="26"/>
        </w:rPr>
        <w:tab/>
      </w:r>
      <w:r w:rsidR="005C58C7" w:rsidRPr="00B44A87">
        <w:rPr>
          <w:b/>
          <w:sz w:val="26"/>
          <w:szCs w:val="26"/>
        </w:rPr>
        <w:t xml:space="preserve">                              </w:t>
      </w:r>
      <w:r w:rsidRPr="00B44A87">
        <w:rPr>
          <w:b/>
          <w:sz w:val="26"/>
          <w:szCs w:val="26"/>
        </w:rPr>
        <w:t xml:space="preserve">    г. Беслан</w:t>
      </w:r>
    </w:p>
    <w:p w:rsidR="00714DE0" w:rsidRPr="00B44A87" w:rsidRDefault="00714DE0" w:rsidP="00B44A87">
      <w:pPr>
        <w:spacing w:after="0" w:line="240" w:lineRule="auto"/>
        <w:contextualSpacing/>
        <w:rPr>
          <w:b/>
          <w:sz w:val="26"/>
          <w:szCs w:val="26"/>
        </w:rPr>
      </w:pPr>
    </w:p>
    <w:p w:rsidR="002D4E43" w:rsidRPr="00B44A87" w:rsidRDefault="002D4E43" w:rsidP="00B44A87">
      <w:pPr>
        <w:shd w:val="clear" w:color="auto" w:fill="FFFFFF"/>
        <w:spacing w:after="0" w:line="240" w:lineRule="auto"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 xml:space="preserve">О перечне должностных лиц </w:t>
      </w:r>
    </w:p>
    <w:p w:rsidR="002D4E43" w:rsidRPr="00B44A87" w:rsidRDefault="002D4E43" w:rsidP="00B44A87">
      <w:pPr>
        <w:shd w:val="clear" w:color="auto" w:fill="FFFFFF"/>
        <w:spacing w:after="0" w:line="240" w:lineRule="auto"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>Контрольно-счетной палаты</w:t>
      </w:r>
    </w:p>
    <w:p w:rsidR="002D4E43" w:rsidRPr="00B44A87" w:rsidRDefault="002D4E43" w:rsidP="00B44A87">
      <w:pPr>
        <w:shd w:val="clear" w:color="auto" w:fill="FFFFFF"/>
        <w:spacing w:after="0" w:line="240" w:lineRule="auto"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 xml:space="preserve">Бесланского городского поселения, </w:t>
      </w:r>
    </w:p>
    <w:p w:rsidR="002D4E43" w:rsidRPr="00B44A87" w:rsidRDefault="002D4E43" w:rsidP="00B44A87">
      <w:pPr>
        <w:shd w:val="clear" w:color="auto" w:fill="FFFFFF"/>
        <w:spacing w:after="0" w:line="240" w:lineRule="auto"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>уполномоченных составлять протоколы</w:t>
      </w:r>
    </w:p>
    <w:p w:rsidR="002D4E43" w:rsidRPr="00B44A87" w:rsidRDefault="002D4E43" w:rsidP="00B44A87">
      <w:pPr>
        <w:tabs>
          <w:tab w:val="left" w:pos="709"/>
        </w:tabs>
        <w:spacing w:after="0" w:line="240" w:lineRule="auto"/>
        <w:contextualSpacing/>
        <w:rPr>
          <w:rFonts w:eastAsia="Times New Roman"/>
          <w:b/>
          <w:color w:val="333333"/>
          <w:sz w:val="26"/>
          <w:szCs w:val="26"/>
          <w:lang w:eastAsia="ru-RU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 xml:space="preserve"> об административных нарушениях, при осуществлении </w:t>
      </w:r>
    </w:p>
    <w:p w:rsidR="00496015" w:rsidRPr="00B44A87" w:rsidRDefault="002D4E43" w:rsidP="00B44A87">
      <w:pPr>
        <w:tabs>
          <w:tab w:val="left" w:pos="709"/>
        </w:tabs>
        <w:spacing w:after="0" w:line="240" w:lineRule="auto"/>
        <w:contextualSpacing/>
        <w:rPr>
          <w:b/>
          <w:sz w:val="26"/>
          <w:szCs w:val="26"/>
        </w:rPr>
      </w:pPr>
      <w:r w:rsidRPr="00B44A87">
        <w:rPr>
          <w:rFonts w:eastAsia="Times New Roman"/>
          <w:b/>
          <w:color w:val="333333"/>
          <w:sz w:val="26"/>
          <w:szCs w:val="26"/>
          <w:lang w:eastAsia="ru-RU"/>
        </w:rPr>
        <w:t>муниципального финансового контроля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9322"/>
        <w:gridCol w:w="425"/>
      </w:tblGrid>
      <w:tr w:rsidR="00496015" w:rsidRPr="00B44A87" w:rsidTr="002C44D7">
        <w:tc>
          <w:tcPr>
            <w:tcW w:w="9322" w:type="dxa"/>
          </w:tcPr>
          <w:p w:rsidR="00973510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 xml:space="preserve">         </w:t>
            </w:r>
          </w:p>
          <w:p w:rsidR="002D4E43" w:rsidRPr="00B44A87" w:rsidRDefault="002D4E4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          </w:t>
            </w:r>
            <w:proofErr w:type="gramStart"/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>В соответствии с Федеральным законом от 07.02.2011 года № 6-ФЗ РФ «Об общих принципах организации и деятельности контрольно-счетных органов Российской Федерации и муниципальных образований», руководствуясь Законом РСО-Алания от 09.03.2016 г. № 4-РЗ «О перечне должностных лиц органов местного самоуправления муниципальных образований республики Северная Осетия-Алания,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</w:t>
            </w:r>
            <w:proofErr w:type="gramEnd"/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контроля и муниципального финансового контроля» Собрание представителей Бесланского городского поселения</w:t>
            </w:r>
          </w:p>
          <w:p w:rsidR="00880483" w:rsidRPr="00B44A87" w:rsidRDefault="00880483" w:rsidP="00B44A8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sz w:val="26"/>
                <w:szCs w:val="26"/>
                <w:lang w:eastAsia="ru-RU"/>
              </w:rPr>
            </w:pPr>
          </w:p>
          <w:p w:rsidR="002D4E43" w:rsidRPr="00B44A87" w:rsidRDefault="002D4E43" w:rsidP="00B44A87">
            <w:pPr>
              <w:shd w:val="clear" w:color="auto" w:fill="FFFFFF"/>
              <w:spacing w:after="0" w:line="240" w:lineRule="auto"/>
              <w:jc w:val="center"/>
              <w:rPr>
                <w:rFonts w:eastAsia="Times New Roman"/>
                <w:b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/>
                <w:bCs w:val="0"/>
                <w:color w:val="333333"/>
                <w:sz w:val="26"/>
                <w:szCs w:val="26"/>
                <w:lang w:eastAsia="ru-RU"/>
              </w:rPr>
              <w:t>РЕШАЕТ:</w:t>
            </w:r>
          </w:p>
          <w:p w:rsidR="00880483" w:rsidRPr="00B44A87" w:rsidRDefault="002D4E4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         </w:t>
            </w:r>
          </w:p>
          <w:p w:rsidR="002D4E43" w:rsidRPr="00B44A87" w:rsidRDefault="0088048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         </w:t>
            </w:r>
            <w:r w:rsidR="002D4E43"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>1. Утвердить прилагаемый перечень должностных лиц Контрольно-счетной палаты Бесланского городского поселения, уполномоченных составлять Протоколы об административных правонарушениях, предусмотренных статьями 5.21, 7.32.6, 15.1, 15.14 - 15.15.16, частью 1 статьи 19.4, статьей 19.4.1, частями 20 и 20.1 статьи 19.5, статьями 19.6 и 19.7 Кодекса Российской Федерации об административных правонарушениях, при осуществлении муниципального финансового контроля</w:t>
            </w:r>
            <w:proofErr w:type="gramStart"/>
            <w:r w:rsidR="002D4E43"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>.(</w:t>
            </w:r>
            <w:proofErr w:type="gramEnd"/>
            <w:r w:rsidR="002D4E43"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приложение №1)</w:t>
            </w:r>
          </w:p>
          <w:p w:rsidR="002D4E43" w:rsidRPr="00B44A87" w:rsidRDefault="002D4E4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         </w:t>
            </w:r>
            <w:r w:rsidR="00880483"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 xml:space="preserve">2. </w:t>
            </w:r>
            <w:r w:rsidRPr="00B44A87"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  <w:t>Настоящее решение вступает в силу со дня его официального опубликования.</w:t>
            </w:r>
          </w:p>
          <w:p w:rsidR="002D4E43" w:rsidRPr="00B44A87" w:rsidRDefault="002D4E43" w:rsidP="00B44A87">
            <w:pPr>
              <w:shd w:val="clear" w:color="auto" w:fill="FFFFFF"/>
              <w:spacing w:after="0" w:line="240" w:lineRule="auto"/>
              <w:jc w:val="both"/>
              <w:rPr>
                <w:rFonts w:eastAsia="Times New Roman"/>
                <w:bCs w:val="0"/>
                <w:color w:val="333333"/>
                <w:sz w:val="26"/>
                <w:szCs w:val="26"/>
                <w:lang w:eastAsia="ru-RU"/>
              </w:rPr>
            </w:pPr>
          </w:p>
          <w:p w:rsidR="00496015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5C58C7" w:rsidRPr="00B44A87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sz w:val="26"/>
                <w:szCs w:val="26"/>
              </w:rPr>
            </w:pPr>
          </w:p>
          <w:p w:rsidR="00496015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 xml:space="preserve">Глава муниципального образования </w:t>
            </w:r>
          </w:p>
          <w:p w:rsidR="003E4AB8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 xml:space="preserve">Бесланского городского поселения                                          </w:t>
            </w:r>
            <w:r w:rsidR="00973510" w:rsidRPr="00B44A87">
              <w:rPr>
                <w:b/>
                <w:sz w:val="26"/>
                <w:szCs w:val="26"/>
              </w:rPr>
              <w:t xml:space="preserve">          </w:t>
            </w:r>
            <w:r w:rsidR="00357B5E" w:rsidRPr="00B44A87">
              <w:rPr>
                <w:b/>
                <w:sz w:val="26"/>
                <w:szCs w:val="26"/>
              </w:rPr>
              <w:t xml:space="preserve"> </w:t>
            </w:r>
            <w:r w:rsidRPr="00B44A87">
              <w:rPr>
                <w:b/>
                <w:sz w:val="26"/>
                <w:szCs w:val="26"/>
              </w:rPr>
              <w:t xml:space="preserve">В.Б. </w:t>
            </w:r>
            <w:proofErr w:type="spellStart"/>
            <w:r w:rsidRPr="00B44A87">
              <w:rPr>
                <w:b/>
                <w:sz w:val="26"/>
                <w:szCs w:val="26"/>
              </w:rPr>
              <w:t>Татаров</w:t>
            </w:r>
            <w:proofErr w:type="spellEnd"/>
          </w:p>
          <w:p w:rsidR="005C58C7" w:rsidRPr="00B44A87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5C58C7" w:rsidRPr="00B44A87" w:rsidRDefault="005C58C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>Приложение №1</w:t>
            </w: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right"/>
              <w:rPr>
                <w:b/>
                <w:sz w:val="26"/>
                <w:szCs w:val="26"/>
              </w:rPr>
            </w:pP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jc w:val="center"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t xml:space="preserve">Перечень должностных лиц Контрольно-счетной палаты </w:t>
            </w:r>
            <w:r w:rsidRPr="00B44A87">
              <w:rPr>
                <w:b/>
                <w:sz w:val="26"/>
                <w:szCs w:val="26"/>
              </w:rPr>
              <w:br/>
              <w:t>Бесланского городского поселения,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 финансового контроля</w:t>
            </w: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033B67" w:rsidRPr="00B44A87" w:rsidRDefault="003317EF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sz w:val="26"/>
                <w:szCs w:val="26"/>
              </w:rPr>
            </w:pPr>
            <w:r w:rsidRPr="00B44A87">
              <w:rPr>
                <w:sz w:val="26"/>
                <w:szCs w:val="26"/>
              </w:rPr>
              <w:t xml:space="preserve">      1. </w:t>
            </w:r>
            <w:r w:rsidR="00033B67" w:rsidRPr="00B44A87">
              <w:rPr>
                <w:sz w:val="26"/>
                <w:szCs w:val="26"/>
              </w:rPr>
              <w:t>Председатель Контрольно-счетной палаты Бесланского городского поселения</w:t>
            </w:r>
          </w:p>
          <w:p w:rsidR="00033B67" w:rsidRPr="00B44A87" w:rsidRDefault="003317EF" w:rsidP="00B44A87">
            <w:pPr>
              <w:numPr>
                <w:ilvl w:val="0"/>
                <w:numId w:val="8"/>
              </w:numPr>
              <w:tabs>
                <w:tab w:val="left" w:pos="709"/>
              </w:tabs>
              <w:spacing w:after="0" w:line="240" w:lineRule="auto"/>
              <w:ind w:left="0"/>
              <w:contextualSpacing/>
              <w:rPr>
                <w:sz w:val="26"/>
                <w:szCs w:val="26"/>
              </w:rPr>
            </w:pPr>
            <w:r w:rsidRPr="00B44A87">
              <w:rPr>
                <w:sz w:val="26"/>
                <w:szCs w:val="26"/>
              </w:rPr>
              <w:t xml:space="preserve">       2. </w:t>
            </w:r>
            <w:r w:rsidR="00033B67" w:rsidRPr="00B44A87">
              <w:rPr>
                <w:sz w:val="26"/>
                <w:szCs w:val="26"/>
              </w:rPr>
              <w:t>Заместитель председателя Контрольно-счетной палаты Бесланского городского поселения</w:t>
            </w:r>
            <w:r w:rsidR="00880483" w:rsidRPr="00B44A87">
              <w:rPr>
                <w:sz w:val="26"/>
                <w:szCs w:val="26"/>
              </w:rPr>
              <w:t>.</w:t>
            </w:r>
          </w:p>
          <w:p w:rsidR="00033B67" w:rsidRPr="00B44A87" w:rsidRDefault="00033B67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3E4AB8" w:rsidRPr="00B44A87" w:rsidRDefault="003E4AB8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496015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  <w:p w:rsidR="00496015" w:rsidRPr="00B44A87" w:rsidRDefault="00496015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B44A87" w:rsidRDefault="00973510" w:rsidP="00B44A87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  <w:r w:rsidRPr="00B44A87">
              <w:rPr>
                <w:b/>
                <w:sz w:val="26"/>
                <w:szCs w:val="26"/>
              </w:rPr>
              <w:lastRenderedPageBreak/>
              <w:t xml:space="preserve"> </w:t>
            </w:r>
          </w:p>
        </w:tc>
      </w:tr>
      <w:tr w:rsidR="00496015" w:rsidRPr="00496015" w:rsidTr="002C44D7">
        <w:tc>
          <w:tcPr>
            <w:tcW w:w="9322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</w:tcPr>
          <w:p w:rsidR="00496015" w:rsidRPr="00496015" w:rsidRDefault="00496015" w:rsidP="00496015">
            <w:pPr>
              <w:tabs>
                <w:tab w:val="left" w:pos="709"/>
              </w:tabs>
              <w:spacing w:after="0" w:line="240" w:lineRule="auto"/>
              <w:contextualSpacing/>
              <w:rPr>
                <w:b/>
                <w:sz w:val="26"/>
                <w:szCs w:val="26"/>
              </w:rPr>
            </w:pPr>
          </w:p>
        </w:tc>
      </w:tr>
    </w:tbl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p w:rsidR="001F5E46" w:rsidRDefault="001F5E46" w:rsidP="00714DE0">
      <w:pPr>
        <w:tabs>
          <w:tab w:val="left" w:pos="709"/>
        </w:tabs>
        <w:spacing w:after="0" w:line="240" w:lineRule="auto"/>
        <w:contextualSpacing/>
        <w:rPr>
          <w:b/>
        </w:rPr>
      </w:pPr>
    </w:p>
    <w:sectPr w:rsidR="001F5E46" w:rsidSect="00C2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9B4"/>
    <w:multiLevelType w:val="hybridMultilevel"/>
    <w:tmpl w:val="2CF4D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62435"/>
    <w:multiLevelType w:val="hybridMultilevel"/>
    <w:tmpl w:val="18E8F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795964"/>
    <w:multiLevelType w:val="hybridMultilevel"/>
    <w:tmpl w:val="8DD233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61731"/>
    <w:multiLevelType w:val="hybridMultilevel"/>
    <w:tmpl w:val="DA2ED2CC"/>
    <w:lvl w:ilvl="0" w:tplc="6062E84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23DF0"/>
    <w:multiLevelType w:val="hybridMultilevel"/>
    <w:tmpl w:val="67D820A0"/>
    <w:lvl w:ilvl="0" w:tplc="E59078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CF7672"/>
    <w:multiLevelType w:val="hybridMultilevel"/>
    <w:tmpl w:val="65F01772"/>
    <w:lvl w:ilvl="0" w:tplc="CA7A698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534B8E"/>
    <w:multiLevelType w:val="hybridMultilevel"/>
    <w:tmpl w:val="172C647A"/>
    <w:lvl w:ilvl="0" w:tplc="B7E0953E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8FD3C06"/>
    <w:multiLevelType w:val="hybridMultilevel"/>
    <w:tmpl w:val="27D2ED30"/>
    <w:lvl w:ilvl="0" w:tplc="F06019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8F"/>
    <w:rsid w:val="00033B67"/>
    <w:rsid w:val="00054D0D"/>
    <w:rsid w:val="000F276F"/>
    <w:rsid w:val="000F48CB"/>
    <w:rsid w:val="00100030"/>
    <w:rsid w:val="00120428"/>
    <w:rsid w:val="00137BD0"/>
    <w:rsid w:val="00151B3F"/>
    <w:rsid w:val="00155048"/>
    <w:rsid w:val="00174505"/>
    <w:rsid w:val="001F5393"/>
    <w:rsid w:val="001F5E46"/>
    <w:rsid w:val="0022793C"/>
    <w:rsid w:val="00236C1D"/>
    <w:rsid w:val="002A0AFB"/>
    <w:rsid w:val="002D4E43"/>
    <w:rsid w:val="00325295"/>
    <w:rsid w:val="003317EF"/>
    <w:rsid w:val="00357B5E"/>
    <w:rsid w:val="00357C3E"/>
    <w:rsid w:val="00395A0F"/>
    <w:rsid w:val="00396CAD"/>
    <w:rsid w:val="003E4AB8"/>
    <w:rsid w:val="003F02D3"/>
    <w:rsid w:val="004151C8"/>
    <w:rsid w:val="00450073"/>
    <w:rsid w:val="0049127D"/>
    <w:rsid w:val="00493B41"/>
    <w:rsid w:val="00496015"/>
    <w:rsid w:val="004C2F27"/>
    <w:rsid w:val="0051464A"/>
    <w:rsid w:val="005256E6"/>
    <w:rsid w:val="00553A43"/>
    <w:rsid w:val="005C43C6"/>
    <w:rsid w:val="005C58C7"/>
    <w:rsid w:val="005D2DD4"/>
    <w:rsid w:val="006B2F63"/>
    <w:rsid w:val="0071218D"/>
    <w:rsid w:val="00714DE0"/>
    <w:rsid w:val="00745D57"/>
    <w:rsid w:val="00755B44"/>
    <w:rsid w:val="00785980"/>
    <w:rsid w:val="00880483"/>
    <w:rsid w:val="008818CE"/>
    <w:rsid w:val="008D7714"/>
    <w:rsid w:val="009231D3"/>
    <w:rsid w:val="00973510"/>
    <w:rsid w:val="009A2A73"/>
    <w:rsid w:val="009A6EB9"/>
    <w:rsid w:val="009B1CDC"/>
    <w:rsid w:val="00A11A28"/>
    <w:rsid w:val="00A3676B"/>
    <w:rsid w:val="00A416F5"/>
    <w:rsid w:val="00A44293"/>
    <w:rsid w:val="00A50EC6"/>
    <w:rsid w:val="00A87080"/>
    <w:rsid w:val="00AF0749"/>
    <w:rsid w:val="00B44A87"/>
    <w:rsid w:val="00B5388A"/>
    <w:rsid w:val="00B74293"/>
    <w:rsid w:val="00BA7FA9"/>
    <w:rsid w:val="00BB57AD"/>
    <w:rsid w:val="00BC2AEF"/>
    <w:rsid w:val="00C23658"/>
    <w:rsid w:val="00C4279A"/>
    <w:rsid w:val="00C45E57"/>
    <w:rsid w:val="00C51F8F"/>
    <w:rsid w:val="00C613C4"/>
    <w:rsid w:val="00CE3EA2"/>
    <w:rsid w:val="00D0103D"/>
    <w:rsid w:val="00D5228F"/>
    <w:rsid w:val="00D574FF"/>
    <w:rsid w:val="00D62666"/>
    <w:rsid w:val="00DA76C4"/>
    <w:rsid w:val="00DC4983"/>
    <w:rsid w:val="00E3673A"/>
    <w:rsid w:val="00E94314"/>
    <w:rsid w:val="00EA564F"/>
    <w:rsid w:val="00EC158F"/>
    <w:rsid w:val="00F12184"/>
    <w:rsid w:val="00F3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DE0"/>
    <w:rPr>
      <w:rFonts w:ascii="Times New Roman" w:eastAsia="Calibri" w:hAnsi="Times New Roman" w:cs="Times New Roman"/>
      <w:bCs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735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 w:val="0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DE0"/>
    <w:pPr>
      <w:ind w:left="720"/>
      <w:contextualSpacing/>
    </w:pPr>
    <w:rPr>
      <w:rFonts w:asciiTheme="minorHAnsi" w:eastAsiaTheme="minorEastAsia" w:hAnsiTheme="minorHAnsi" w:cstheme="minorBidi"/>
      <w:bCs w:val="0"/>
      <w:sz w:val="22"/>
      <w:szCs w:val="22"/>
      <w:lang w:eastAsia="ru-RU"/>
    </w:rPr>
  </w:style>
  <w:style w:type="paragraph" w:styleId="a4">
    <w:name w:val="No Spacing"/>
    <w:uiPriority w:val="1"/>
    <w:qFormat/>
    <w:rsid w:val="00714DE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714D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714DE0"/>
    <w:pPr>
      <w:spacing w:before="100" w:beforeAutospacing="1" w:after="100" w:afterAutospacing="1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4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DE0"/>
    <w:rPr>
      <w:rFonts w:ascii="Tahoma" w:eastAsia="Calibri" w:hAnsi="Tahoma" w:cs="Tahoma"/>
      <w:bCs/>
      <w:sz w:val="16"/>
      <w:szCs w:val="16"/>
    </w:rPr>
  </w:style>
  <w:style w:type="character" w:customStyle="1" w:styleId="5">
    <w:name w:val="Основной текст (5)_"/>
    <w:basedOn w:val="a0"/>
    <w:link w:val="50"/>
    <w:locked/>
    <w:rsid w:val="001F5E4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F5E46"/>
    <w:pPr>
      <w:widowControl w:val="0"/>
      <w:shd w:val="clear" w:color="auto" w:fill="FFFFFF"/>
      <w:spacing w:before="120" w:after="0" w:line="0" w:lineRule="atLeast"/>
      <w:jc w:val="center"/>
    </w:pPr>
    <w:rPr>
      <w:rFonts w:eastAsia="Times New Roman"/>
      <w:b/>
    </w:rPr>
  </w:style>
  <w:style w:type="character" w:customStyle="1" w:styleId="2">
    <w:name w:val="Основной текст (2)"/>
    <w:basedOn w:val="a0"/>
    <w:rsid w:val="001F5E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1F5E4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table" w:styleId="a8">
    <w:name w:val="Table Grid"/>
    <w:basedOn w:val="a1"/>
    <w:uiPriority w:val="59"/>
    <w:rsid w:val="00B74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49601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73510"/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4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Ira</cp:lastModifiedBy>
  <cp:revision>8</cp:revision>
  <cp:lastPrinted>2021-12-27T07:26:00Z</cp:lastPrinted>
  <dcterms:created xsi:type="dcterms:W3CDTF">2021-12-22T06:50:00Z</dcterms:created>
  <dcterms:modified xsi:type="dcterms:W3CDTF">2021-12-27T07:26:00Z</dcterms:modified>
</cp:coreProperties>
</file>