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FC" w:rsidRPr="0024771A" w:rsidRDefault="008E15FC" w:rsidP="008E15FC">
      <w:pPr>
        <w:spacing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bookmarkEnd w:id="0"/>
      <w:r w:rsidRPr="0024771A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2A1991" wp14:editId="3E23C65D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Республика Северная Осетия – Алания</w:t>
      </w:r>
      <w:r w:rsidRPr="00C450D1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 городское поселение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C10E8" w:rsidP="008E15F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690304">
        <w:rPr>
          <w:rFonts w:ascii="Times New Roman" w:eastAsia="Calibri" w:hAnsi="Times New Roman"/>
          <w:b/>
          <w:bCs/>
          <w:sz w:val="36"/>
          <w:szCs w:val="36"/>
          <w:lang w:eastAsia="ru-RU"/>
        </w:rPr>
        <w:t>1</w:t>
      </w: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</w:p>
    <w:p w:rsidR="008E15FC" w:rsidRPr="00C450D1" w:rsidRDefault="00690304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29 октября </w:t>
      </w:r>
      <w:r w:rsidR="00DE1B2C">
        <w:rPr>
          <w:rFonts w:ascii="Times New Roman" w:eastAsia="Calibri" w:hAnsi="Times New Roman"/>
          <w:b/>
          <w:sz w:val="28"/>
          <w:szCs w:val="28"/>
          <w:lang w:eastAsia="ru-RU"/>
        </w:rPr>
        <w:t>2021</w:t>
      </w:r>
      <w:r w:rsidR="00F15A9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C450D1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«О внесении изменений и дополнений в Решение Собрания представителей Бесла</w:t>
      </w:r>
      <w:r w:rsidR="00604AFE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27 ноября 202</w:t>
      </w:r>
      <w:r w:rsidR="00015F2C">
        <w:rPr>
          <w:rFonts w:ascii="Times New Roman" w:eastAsia="Calibri" w:hAnsi="Times New Roman"/>
          <w:b/>
          <w:bCs/>
          <w:sz w:val="28"/>
          <w:szCs w:val="28"/>
          <w:lang w:eastAsia="ru-RU"/>
        </w:rPr>
        <w:t>0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г. №3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ого городского поселения на 2021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 </w:t>
      </w: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604AFE" w:rsidP="00604AF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</w:t>
      </w:r>
      <w:r w:rsidR="00791AE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Бюджетным кодексом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Российской Федерации, Феде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ральным законом от 06.10.2003 N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</w:t>
      </w:r>
      <w:r w:rsidRPr="00014A5F">
        <w:rPr>
          <w:rFonts w:ascii="Times New Roman" w:hAnsi="Times New Roman"/>
          <w:sz w:val="28"/>
          <w:szCs w:val="28"/>
          <w:lang w:eastAsia="ar-SA"/>
        </w:rPr>
        <w:t>а также в связи с расходами, не предусмотренными бюджетом Бесланск</w:t>
      </w:r>
      <w:r w:rsidR="008E181D">
        <w:rPr>
          <w:rFonts w:ascii="Times New Roman" w:hAnsi="Times New Roman"/>
          <w:sz w:val="28"/>
          <w:szCs w:val="28"/>
          <w:lang w:eastAsia="ar-SA"/>
        </w:rPr>
        <w:t>ого городского поселения на 2021</w:t>
      </w:r>
      <w:r w:rsidRPr="00014A5F">
        <w:rPr>
          <w:rFonts w:ascii="Times New Roman" w:hAnsi="Times New Roman"/>
          <w:sz w:val="28"/>
          <w:szCs w:val="28"/>
          <w:lang w:eastAsia="ar-SA"/>
        </w:rPr>
        <w:t xml:space="preserve"> год,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Собрание представителей Бесланского городского поселения 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748D" w:rsidRDefault="008E15FC" w:rsidP="00FC748D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      1. Внести в Решение Собрания представителей Бесланского городского поселения от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27 ноября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2020 г. №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ого городского поселения на 2021 </w:t>
      </w:r>
      <w:r w:rsidR="003F1266">
        <w:rPr>
          <w:rFonts w:ascii="Times New Roman" w:eastAsia="Calibri" w:hAnsi="Times New Roman"/>
          <w:bCs/>
          <w:sz w:val="28"/>
          <w:szCs w:val="28"/>
          <w:lang w:eastAsia="ru-RU"/>
        </w:rPr>
        <w:t>год» следующие изменения:</w:t>
      </w:r>
    </w:p>
    <w:p w:rsidR="00014A5F" w:rsidRDefault="00FC748D" w:rsidP="00FC748D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</w:t>
      </w:r>
      <w:r w:rsidR="00DF474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</w:t>
      </w:r>
      <w:r w:rsidR="00A55FE0">
        <w:rPr>
          <w:rFonts w:ascii="Times New Roman" w:eastAsia="Calibri" w:hAnsi="Times New Roman"/>
          <w:bCs/>
          <w:sz w:val="28"/>
          <w:szCs w:val="28"/>
          <w:lang w:eastAsia="ru-RU"/>
        </w:rPr>
        <w:t>Приложение № 3 изложить в редакции согласно приложению №1.</w:t>
      </w:r>
    </w:p>
    <w:p w:rsidR="00DF4742" w:rsidRPr="00DF4742" w:rsidRDefault="00C502B7" w:rsidP="00DF4742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2.</w:t>
      </w:r>
      <w:r w:rsidR="00DF4742" w:rsidRPr="00DF4742">
        <w:rPr>
          <w:rFonts w:ascii="Times New Roman" w:eastAsia="Calibri" w:hAnsi="Times New Roman"/>
          <w:bCs/>
          <w:sz w:val="28"/>
          <w:szCs w:val="28"/>
          <w:lang w:eastAsia="ru-RU"/>
        </w:rPr>
        <w:t>Настоящее решение вступает в силу с момента его официального опубликования (обнародования).</w:t>
      </w:r>
    </w:p>
    <w:p w:rsidR="00DF4742" w:rsidRPr="00014A5F" w:rsidRDefault="00DF4742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11331" w:rsidRDefault="00311331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014A5F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</w:t>
      </w:r>
      <w:r w:rsidR="0088068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В.Б. Татаров</w:t>
      </w:r>
    </w:p>
    <w:p w:rsidR="00014A5F" w:rsidRP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FB" w:rsidRDefault="007817FB" w:rsidP="008E15FC">
      <w:pPr>
        <w:spacing w:after="0" w:line="240" w:lineRule="auto"/>
      </w:pPr>
      <w:r>
        <w:separator/>
      </w:r>
    </w:p>
  </w:endnote>
  <w:endnote w:type="continuationSeparator" w:id="0">
    <w:p w:rsidR="007817FB" w:rsidRDefault="007817FB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FB" w:rsidRDefault="007817FB" w:rsidP="008E15FC">
      <w:pPr>
        <w:spacing w:after="0" w:line="240" w:lineRule="auto"/>
      </w:pPr>
      <w:r>
        <w:separator/>
      </w:r>
    </w:p>
  </w:footnote>
  <w:footnote w:type="continuationSeparator" w:id="0">
    <w:p w:rsidR="007817FB" w:rsidRDefault="007817FB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F9"/>
    <w:rsid w:val="00014A5F"/>
    <w:rsid w:val="00015F2C"/>
    <w:rsid w:val="00020828"/>
    <w:rsid w:val="00025AF9"/>
    <w:rsid w:val="00043DAB"/>
    <w:rsid w:val="00086E00"/>
    <w:rsid w:val="000D3BB6"/>
    <w:rsid w:val="000F276F"/>
    <w:rsid w:val="001257E9"/>
    <w:rsid w:val="00135AFB"/>
    <w:rsid w:val="00181194"/>
    <w:rsid w:val="001B20EA"/>
    <w:rsid w:val="0021088C"/>
    <w:rsid w:val="002160B8"/>
    <w:rsid w:val="00241FCE"/>
    <w:rsid w:val="0024771A"/>
    <w:rsid w:val="00266C67"/>
    <w:rsid w:val="00274CF8"/>
    <w:rsid w:val="002A5A31"/>
    <w:rsid w:val="002B07FA"/>
    <w:rsid w:val="002E73EC"/>
    <w:rsid w:val="00311331"/>
    <w:rsid w:val="003166F2"/>
    <w:rsid w:val="0034309A"/>
    <w:rsid w:val="003A0F5B"/>
    <w:rsid w:val="003F1266"/>
    <w:rsid w:val="0040423C"/>
    <w:rsid w:val="00495BFE"/>
    <w:rsid w:val="004F7417"/>
    <w:rsid w:val="00551957"/>
    <w:rsid w:val="00575A6A"/>
    <w:rsid w:val="00604867"/>
    <w:rsid w:val="00604AFE"/>
    <w:rsid w:val="006314F9"/>
    <w:rsid w:val="006510BD"/>
    <w:rsid w:val="0065112B"/>
    <w:rsid w:val="00690304"/>
    <w:rsid w:val="007817FB"/>
    <w:rsid w:val="00791AE5"/>
    <w:rsid w:val="007C1DE3"/>
    <w:rsid w:val="007C595B"/>
    <w:rsid w:val="008122C5"/>
    <w:rsid w:val="008329A4"/>
    <w:rsid w:val="00846BCC"/>
    <w:rsid w:val="0087498C"/>
    <w:rsid w:val="00880689"/>
    <w:rsid w:val="008852EE"/>
    <w:rsid w:val="008A755E"/>
    <w:rsid w:val="008C10E8"/>
    <w:rsid w:val="008D31C9"/>
    <w:rsid w:val="008E15FC"/>
    <w:rsid w:val="008E181D"/>
    <w:rsid w:val="00927A5A"/>
    <w:rsid w:val="0094498B"/>
    <w:rsid w:val="0099231B"/>
    <w:rsid w:val="0099680E"/>
    <w:rsid w:val="009C6597"/>
    <w:rsid w:val="009E2085"/>
    <w:rsid w:val="009E4506"/>
    <w:rsid w:val="00A1150A"/>
    <w:rsid w:val="00A55FE0"/>
    <w:rsid w:val="00A6074E"/>
    <w:rsid w:val="00A72624"/>
    <w:rsid w:val="00AA2D4C"/>
    <w:rsid w:val="00AF0A40"/>
    <w:rsid w:val="00B34C84"/>
    <w:rsid w:val="00B47844"/>
    <w:rsid w:val="00B80DDB"/>
    <w:rsid w:val="00BC7DF0"/>
    <w:rsid w:val="00C4279A"/>
    <w:rsid w:val="00C502B7"/>
    <w:rsid w:val="00CA3396"/>
    <w:rsid w:val="00CF5C96"/>
    <w:rsid w:val="00D14D61"/>
    <w:rsid w:val="00D417A0"/>
    <w:rsid w:val="00DE1B2C"/>
    <w:rsid w:val="00DF4742"/>
    <w:rsid w:val="00E91A6B"/>
    <w:rsid w:val="00EE4699"/>
    <w:rsid w:val="00F058FB"/>
    <w:rsid w:val="00F15A97"/>
    <w:rsid w:val="00F249AB"/>
    <w:rsid w:val="00F40F87"/>
    <w:rsid w:val="00F50EED"/>
    <w:rsid w:val="00FC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C3277-008C-4FC5-A624-06FE0ED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2FE8-DE19-4F67-A8B7-2C9EFD87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user</cp:lastModifiedBy>
  <cp:revision>2</cp:revision>
  <cp:lastPrinted>2021-08-06T12:55:00Z</cp:lastPrinted>
  <dcterms:created xsi:type="dcterms:W3CDTF">2021-10-29T11:24:00Z</dcterms:created>
  <dcterms:modified xsi:type="dcterms:W3CDTF">2021-10-29T11:24:00Z</dcterms:modified>
</cp:coreProperties>
</file>