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4B3CC"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Могут ли работники брать дополнительные выходные для ухода за детьми-инвалидами?</w:t>
      </w:r>
    </w:p>
    <w:p w14:paraId="1882D0E8"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Халиева Виктория.</w:t>
      </w:r>
    </w:p>
    <w:p w14:paraId="48D1C709"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Да, могут. С 1 сентября 2023 года работники могут брать до 24 дополнительных выходных подряд для ухода за детьми-инвалидами.</w:t>
      </w:r>
    </w:p>
    <w:p w14:paraId="08BBE5FF" w14:textId="12CFFACF" w:rsidR="00F86825"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Один из родителей, опекун или попечитель может раз в год брать подряд до 24 оплачиваемых дней. Отдых не должен выходить за пределы общего числа дополнительных выходных, которые сотрудник не использовал для ухода за детьми-инвалидами в данном календарном году. То есть работник может не брать каждый месяц по 4 дополнительных выходных, а копить их, чтобы взять больше за один раз. График предоставления такого отдыха и срок подачи заявлений нужно согласовывать с работодателем.</w:t>
      </w:r>
    </w:p>
    <w:p w14:paraId="4FD5A50D" w14:textId="77777777" w:rsidR="00D948B2" w:rsidRPr="00D948B2" w:rsidRDefault="00D948B2" w:rsidP="00D948B2">
      <w:pPr>
        <w:pStyle w:val="a3"/>
        <w:spacing w:after="0" w:line="240" w:lineRule="auto"/>
        <w:jc w:val="both"/>
        <w:rPr>
          <w:rFonts w:ascii="Times New Roman" w:hAnsi="Times New Roman" w:cs="Times New Roman"/>
          <w:sz w:val="26"/>
          <w:szCs w:val="26"/>
        </w:rPr>
      </w:pPr>
    </w:p>
    <w:p w14:paraId="705C362A"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Предусмотрена ли конфискация имущества за преступления в сфере компьютерной информации?</w:t>
      </w:r>
    </w:p>
    <w:p w14:paraId="71D25DD6" w14:textId="556A76CB"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Даурова Мадина.</w:t>
      </w:r>
    </w:p>
    <w:p w14:paraId="2E66CFA2"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Да, предусмотрена. С 24.06.2023 предусмотрели конфискацию имущества за некоторые преступления в сфере компьютерной информации (Федеральный закон от 13.06.2023 № 214-ФЗ).</w:t>
      </w:r>
    </w:p>
    <w:p w14:paraId="39383B1D"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Смогут конфисковать имущество, полученное в результате:</w:t>
      </w:r>
    </w:p>
    <w:p w14:paraId="3D40A964"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создания, использования и распространения вредоносных компьютерных программ;</w:t>
      </w:r>
    </w:p>
    <w:p w14:paraId="74AF43B5"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неправомерного воздействия на критическую информационную инфраструктуру РФ;</w:t>
      </w:r>
    </w:p>
    <w:p w14:paraId="02C5638E"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неправомерного доступа к компьютерной информации;</w:t>
      </w:r>
    </w:p>
    <w:p w14:paraId="6988E82B"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нарушения правил эксплуатации средств хранения, обработки или передачи компьютерной информации и информационно-телекоммуникационных сетей.</w:t>
      </w:r>
    </w:p>
    <w:p w14:paraId="645C77D7" w14:textId="158386A8"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В последних двух случаях конфискацию применят только при совершении квалифицированных составов преступлений.</w:t>
      </w:r>
    </w:p>
    <w:p w14:paraId="71D1A5BB" w14:textId="77777777" w:rsidR="00D948B2" w:rsidRPr="00D948B2" w:rsidRDefault="00D948B2" w:rsidP="00D948B2">
      <w:pPr>
        <w:pStyle w:val="a3"/>
        <w:spacing w:after="0" w:line="240" w:lineRule="auto"/>
        <w:jc w:val="both"/>
        <w:rPr>
          <w:rFonts w:ascii="Times New Roman" w:hAnsi="Times New Roman" w:cs="Times New Roman"/>
          <w:sz w:val="26"/>
          <w:szCs w:val="26"/>
        </w:rPr>
      </w:pPr>
    </w:p>
    <w:p w14:paraId="23B72CE0"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Кто определяет список лекарственных препаратов?</w:t>
      </w:r>
    </w:p>
    <w:p w14:paraId="454154C8"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Халиева Виктория.</w:t>
      </w:r>
    </w:p>
    <w:p w14:paraId="765E5A77"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Список лекарственных препаратов, подлежащих маркировке средствами идентификации, а также дату ее введения и порядок маркировки на своей территории будут самостоятельно определять члены Евразийский экономический союз (ЕАЭС)</w:t>
      </w:r>
    </w:p>
    <w:p w14:paraId="1CC170F5"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Определены, в числе прочего:</w:t>
      </w:r>
    </w:p>
    <w:p w14:paraId="441725DE"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перечень товаров, подлежащих маркировке;</w:t>
      </w:r>
    </w:p>
    <w:p w14:paraId="47149EB3"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характеристики средства идентификации лекарственных препаратов, требования к составу и структуре информации, содержащейся в средствах идентификации лекарственных препаратов, порядок генерации и нанесения такого средства идентификации;</w:t>
      </w:r>
    </w:p>
    <w:p w14:paraId="7D1905D3"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требования к формату, составу и структуре передаваемых сведений о маркированных лекарственных препаратах, а также сроки передачи таких сведений;</w:t>
      </w:r>
    </w:p>
    <w:p w14:paraId="440176D3"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минимальный состав сведений о маркированном лекарственном препарате,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p w14:paraId="12E14D86" w14:textId="215EC8E3"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Настоящее Решение вступает в силу по истечении 30 календарных дней с даты его официального опубликования.</w:t>
      </w:r>
    </w:p>
    <w:p w14:paraId="4C4D70F3" w14:textId="77777777" w:rsidR="00D948B2" w:rsidRPr="00D948B2" w:rsidRDefault="00D948B2" w:rsidP="00D948B2">
      <w:pPr>
        <w:pStyle w:val="a3"/>
        <w:spacing w:after="0" w:line="240" w:lineRule="auto"/>
        <w:jc w:val="both"/>
        <w:rPr>
          <w:rFonts w:ascii="Times New Roman" w:hAnsi="Times New Roman" w:cs="Times New Roman"/>
          <w:sz w:val="26"/>
          <w:szCs w:val="26"/>
        </w:rPr>
      </w:pPr>
    </w:p>
    <w:p w14:paraId="01F05820"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Возможно ли проводить медосмотры работников дистанционно?</w:t>
      </w:r>
    </w:p>
    <w:p w14:paraId="7C7181F6"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Халиева Виктория.</w:t>
      </w:r>
    </w:p>
    <w:p w14:paraId="2993BF5E"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 1 сентября 2023 года закрепили возможность проводить медосмотры работников дистанционно.</w:t>
      </w:r>
    </w:p>
    <w:p w14:paraId="24215370"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xml:space="preserve">Можно удаленно провести медосмотр до, после и в течение рабочего дня (смены, рейса). Для этого используют </w:t>
      </w:r>
      <w:proofErr w:type="spellStart"/>
      <w:r w:rsidRPr="00D948B2">
        <w:rPr>
          <w:rFonts w:ascii="Times New Roman" w:hAnsi="Times New Roman" w:cs="Times New Roman"/>
          <w:sz w:val="26"/>
          <w:szCs w:val="26"/>
        </w:rPr>
        <w:t>медизделия</w:t>
      </w:r>
      <w:proofErr w:type="spellEnd"/>
      <w:r w:rsidRPr="00D948B2">
        <w:rPr>
          <w:rFonts w:ascii="Times New Roman" w:hAnsi="Times New Roman" w:cs="Times New Roman"/>
          <w:sz w:val="26"/>
          <w:szCs w:val="26"/>
        </w:rPr>
        <w:t>, которые дистанционно передают информацию о состоянии здоровья. Работники должны пройти идентификацию личности.</w:t>
      </w:r>
    </w:p>
    <w:p w14:paraId="1CC35983" w14:textId="51F2F4DD"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Дополнительно такие сотрудники 2 раза в год очно обязаны проходить исследования на наличие в организме наркотиков, психотропных веществ и их метаболитов.</w:t>
      </w:r>
    </w:p>
    <w:p w14:paraId="70A8B346" w14:textId="77777777" w:rsidR="00D948B2" w:rsidRPr="00D948B2" w:rsidRDefault="00D948B2" w:rsidP="00D948B2">
      <w:pPr>
        <w:pStyle w:val="a3"/>
        <w:spacing w:after="0" w:line="240" w:lineRule="auto"/>
        <w:jc w:val="both"/>
        <w:rPr>
          <w:rFonts w:ascii="Times New Roman" w:hAnsi="Times New Roman" w:cs="Times New Roman"/>
          <w:sz w:val="26"/>
          <w:szCs w:val="26"/>
        </w:rPr>
      </w:pPr>
    </w:p>
    <w:p w14:paraId="04049D01"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Имеется ли ответственность за незаконный оборот метилового спирта?</w:t>
      </w:r>
    </w:p>
    <w:p w14:paraId="4007ED54"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Даурова Мадина.</w:t>
      </w:r>
    </w:p>
    <w:p w14:paraId="0B2891AD"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Да, имеется. Внесены изменения в уголовном законодательстве (Федеральный закон от 28.04.2023 № 161-ФЗ).</w:t>
      </w:r>
    </w:p>
    <w:p w14:paraId="2E694B60"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xml:space="preserve">С 09.05.2023 года установлена ответственность за незаконный оборот метилового спирта (метанола) и </w:t>
      </w:r>
      <w:proofErr w:type="spellStart"/>
      <w:r w:rsidRPr="00D948B2">
        <w:rPr>
          <w:rFonts w:ascii="Times New Roman" w:hAnsi="Times New Roman" w:cs="Times New Roman"/>
          <w:sz w:val="26"/>
          <w:szCs w:val="26"/>
        </w:rPr>
        <w:t>метанолсодержащих</w:t>
      </w:r>
      <w:proofErr w:type="spellEnd"/>
      <w:r w:rsidRPr="00D948B2">
        <w:rPr>
          <w:rFonts w:ascii="Times New Roman" w:hAnsi="Times New Roman" w:cs="Times New Roman"/>
          <w:sz w:val="26"/>
          <w:szCs w:val="26"/>
        </w:rPr>
        <w:t xml:space="preserve"> жидкостей.</w:t>
      </w:r>
    </w:p>
    <w:p w14:paraId="187D7E30" w14:textId="6FD83E91"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xml:space="preserve">К ответственности привлекут за незаконные производство, приобретение, хранение, перевозку или пересылку для сбыта, а также сбыт метилового спирта (метанола) либо </w:t>
      </w:r>
      <w:proofErr w:type="spellStart"/>
      <w:r w:rsidRPr="00D948B2">
        <w:rPr>
          <w:rFonts w:ascii="Times New Roman" w:hAnsi="Times New Roman" w:cs="Times New Roman"/>
          <w:sz w:val="26"/>
          <w:szCs w:val="26"/>
        </w:rPr>
        <w:t>метанолсодержащих</w:t>
      </w:r>
      <w:proofErr w:type="spellEnd"/>
      <w:r w:rsidRPr="00D948B2">
        <w:rPr>
          <w:rFonts w:ascii="Times New Roman" w:hAnsi="Times New Roman" w:cs="Times New Roman"/>
          <w:sz w:val="26"/>
          <w:szCs w:val="26"/>
        </w:rPr>
        <w:t xml:space="preserve"> жидкостей под видом алкоголя.</w:t>
      </w:r>
    </w:p>
    <w:p w14:paraId="55E527B4" w14:textId="5330F4F0" w:rsidR="00D948B2" w:rsidRPr="00D948B2" w:rsidRDefault="00D948B2" w:rsidP="00D948B2">
      <w:pPr>
        <w:pStyle w:val="a3"/>
        <w:spacing w:after="0" w:line="240" w:lineRule="auto"/>
        <w:jc w:val="both"/>
        <w:rPr>
          <w:rFonts w:ascii="Times New Roman" w:hAnsi="Times New Roman" w:cs="Times New Roman"/>
          <w:sz w:val="26"/>
          <w:szCs w:val="26"/>
        </w:rPr>
      </w:pPr>
    </w:p>
    <w:p w14:paraId="16526F2E"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Перечень обстоятельств, отягчающих наказание?</w:t>
      </w:r>
    </w:p>
    <w:p w14:paraId="737FF35A"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Даурова Мадина.</w:t>
      </w:r>
    </w:p>
    <w:p w14:paraId="0EA7B404"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 13 июня 2023 года сократили перечень отягчающих обстоятельств.</w:t>
      </w:r>
    </w:p>
    <w:p w14:paraId="52B1BBB8"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Из списка исключили совершение умышленного преступления сотрудником органа внутренних дел.</w:t>
      </w:r>
    </w:p>
    <w:p w14:paraId="077B5983"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Отягчающими обстоятельствами признаются:</w:t>
      </w:r>
    </w:p>
    <w:p w14:paraId="2225BE00"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а) рецидив преступлений;</w:t>
      </w:r>
    </w:p>
    <w:p w14:paraId="1CF6BD73"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б) наступление тяжких последствий в результате совершения преступления;</w:t>
      </w:r>
    </w:p>
    <w:p w14:paraId="40CEA823"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14:paraId="53152BDE"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г) особо активная роль в совершении преступления;</w:t>
      </w:r>
    </w:p>
    <w:p w14:paraId="6E40C5BA"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14:paraId="45EE67DB"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66131CFD"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14:paraId="064C0D5A"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14:paraId="2EA8D757"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14:paraId="1E59ED70"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lastRenderedPageBreak/>
        <w:t>и) совершение преступления с особой жестокостью, садизмом, издевательством, а также мучениями для потерпевшего;</w:t>
      </w:r>
    </w:p>
    <w:p w14:paraId="7AF6AA71"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14:paraId="63F59933"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л) совершение преступления в условиях чрезвычайного положения, стихийного или иного общественного бедствия, а также при массовых беспорядках, в период мобилизации или военного положения, в военное время либо в условиях вооруженного конфликта или ведения боевых действий;</w:t>
      </w:r>
    </w:p>
    <w:p w14:paraId="600325F2"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м) совершение преступления с использованием доверия, оказанного виновному в силу его служебного положения или договора;</w:t>
      </w:r>
    </w:p>
    <w:p w14:paraId="73D3AEBF"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н) совершение преступления с использованием форменной одежды или документов представителя власти;</w:t>
      </w:r>
    </w:p>
    <w:p w14:paraId="1AE3BC91"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п) совершение преступления в отношении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2DC5BECC"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р) совершение преступления в целях пропаганды, оправдания и поддержки терроризма;</w:t>
      </w:r>
    </w:p>
    <w:p w14:paraId="18317F25" w14:textId="6959E731"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 совершение преступления в целях пропаганды, оправдания и поддержки диверсии.</w:t>
      </w:r>
    </w:p>
    <w:p w14:paraId="39073837" w14:textId="650461A8" w:rsidR="00D948B2" w:rsidRPr="00D948B2" w:rsidRDefault="00D948B2" w:rsidP="00D948B2">
      <w:pPr>
        <w:pStyle w:val="a3"/>
        <w:spacing w:after="0" w:line="240" w:lineRule="auto"/>
        <w:jc w:val="both"/>
        <w:rPr>
          <w:rFonts w:ascii="Times New Roman" w:hAnsi="Times New Roman" w:cs="Times New Roman"/>
          <w:sz w:val="26"/>
          <w:szCs w:val="26"/>
        </w:rPr>
      </w:pPr>
    </w:p>
    <w:p w14:paraId="644A0540"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Какой срок наказания за преступление, совершенное при незаконном пересечении границы РФ?</w:t>
      </w:r>
    </w:p>
    <w:p w14:paraId="06B86190"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Даурова Мадина.</w:t>
      </w:r>
    </w:p>
    <w:p w14:paraId="6A8387B5"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 31 июля 2023 года смягчили наказание по квалифицированному составу преступления, совершенного при незаконном пересечении границы РФ (Федеральный закон от 31.07.2023№ 390-ФЗ).</w:t>
      </w:r>
    </w:p>
    <w:p w14:paraId="74235567" w14:textId="61911336"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Срок лишения свободы сократили с 6 до 5 лет.</w:t>
      </w:r>
    </w:p>
    <w:p w14:paraId="159ADB75" w14:textId="70E1CD00" w:rsidR="00D948B2" w:rsidRPr="00D948B2" w:rsidRDefault="00D948B2" w:rsidP="00D948B2">
      <w:pPr>
        <w:pStyle w:val="a3"/>
        <w:spacing w:after="0" w:line="240" w:lineRule="auto"/>
        <w:jc w:val="both"/>
        <w:rPr>
          <w:rFonts w:ascii="Times New Roman" w:hAnsi="Times New Roman" w:cs="Times New Roman"/>
          <w:sz w:val="26"/>
          <w:szCs w:val="26"/>
        </w:rPr>
      </w:pPr>
    </w:p>
    <w:p w14:paraId="03788D4B"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Как уведомляется уполномоченный орган о завершении строительства?</w:t>
      </w:r>
    </w:p>
    <w:p w14:paraId="42D134F6"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Халиева Виктория.</w:t>
      </w:r>
    </w:p>
    <w:p w14:paraId="6EE99C7A"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Уполномоченный орган об окончании строительства или реконструкции объекта ИЖС уведомляется застройщиком о параметрах уже построенного или реконструированного объекта (Письмо Минстроя России от 21.06.2023 № 36268-ОД/08 «Об изменении назначения объекта капитального строительства»).</w:t>
      </w:r>
    </w:p>
    <w:p w14:paraId="1324EFBB"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lastRenderedPageBreak/>
        <w:t>Получение от уполномоченного органа уведомления о соответствии построенного объекта ИЖС требованиям законодательства о градостроительной деятельности дает возможность осуществить государственный кадастровый учет и государственную регистрацию права возведенного объекта.</w:t>
      </w:r>
    </w:p>
    <w:p w14:paraId="0B0D92B5"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Вместе с тем для жилых домов и садовых домов, созданных на земельных участках, предназначенных для ведения гражданами садоводства, Федеральным законом от 13.07.2015 № 218-ФЗ «О государственной регистрации недвижимости» (далее - Федеральный закон № 218-ФЗ) были предусмотрены положения, предполагающие возможность до 01.03.2021 осуществления государственного кадастрового учета и (или) государственной регистрации прав на такие объекты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При этом не требовалось направления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w:t>
      </w:r>
    </w:p>
    <w:p w14:paraId="21826D5E" w14:textId="22C1DEF5"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Введение в действие упрощенного порядка государственного кадастрового учета и (или) государственной регистрации права в отношении объектов ИЖС не исключает обязанности правообладателей земельных участков при возведении на земельном участке зданий и сооружений, а также осуществлении их перестройки или сноса соблюдать градостроительные и строительные нормы и правила, технические регламенты, а также требования о целевом назначении земельного участка.</w:t>
      </w:r>
    </w:p>
    <w:p w14:paraId="69FA63C2" w14:textId="02930F23" w:rsidR="00D948B2" w:rsidRPr="00D948B2" w:rsidRDefault="00D948B2" w:rsidP="00D948B2">
      <w:pPr>
        <w:pStyle w:val="a3"/>
        <w:spacing w:after="0" w:line="240" w:lineRule="auto"/>
        <w:jc w:val="both"/>
        <w:rPr>
          <w:rFonts w:ascii="Times New Roman" w:hAnsi="Times New Roman" w:cs="Times New Roman"/>
          <w:sz w:val="26"/>
          <w:szCs w:val="26"/>
        </w:rPr>
      </w:pPr>
    </w:p>
    <w:p w14:paraId="004331DA"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Имеются ли запреты для управления легковым такси?</w:t>
      </w:r>
    </w:p>
    <w:p w14:paraId="2CDC17F7"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Халиева Виктория.</w:t>
      </w:r>
    </w:p>
    <w:p w14:paraId="1290392C"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Да, имеются. С 1 сентября 2023 года вступили в силу специальные основания для запрета управления легковым такси.</w:t>
      </w:r>
    </w:p>
    <w:p w14:paraId="41EE1810"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Нельзя допускать к управлению такси тех, кто отвечает хотя бы одному из таких критериев:</w:t>
      </w:r>
    </w:p>
    <w:p w14:paraId="661DF7CD"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у водителя на день до перевозки есть более 3 неуплаченных штрафов за нарушения в области дорожного движения. Исключение - случаи, когда сроки уплаты штрафов истекли;</w:t>
      </w:r>
    </w:p>
    <w:p w14:paraId="26B85315"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он не прошел аттестацию на знание того, где в регионе находятся объекты транспортной инфраструктуры, культурного наследия и спорта, медицинские и образовательные организации и т.д.;</w:t>
      </w:r>
    </w:p>
    <w:p w14:paraId="5EB852AF" w14:textId="377B2A45"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его повторно лишили прав и (или) арестовали за административные нарушения в сфере дорожного движения. Это произошло до того, как истек год со дня окончания предыдущего срока такого наказания.</w:t>
      </w:r>
    </w:p>
    <w:p w14:paraId="0B115DC7" w14:textId="3447646D" w:rsidR="00D948B2" w:rsidRPr="00D948B2" w:rsidRDefault="00D948B2" w:rsidP="00D948B2">
      <w:pPr>
        <w:pStyle w:val="a3"/>
        <w:spacing w:after="0" w:line="240" w:lineRule="auto"/>
        <w:jc w:val="both"/>
        <w:rPr>
          <w:rFonts w:ascii="Times New Roman" w:hAnsi="Times New Roman" w:cs="Times New Roman"/>
          <w:sz w:val="26"/>
          <w:szCs w:val="26"/>
        </w:rPr>
      </w:pPr>
    </w:p>
    <w:p w14:paraId="38FD1CEA"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Расширен ли перечень преступлений, за совершение которых мужчинам отбывание части срока наказания назначается в тюрьме?</w:t>
      </w:r>
    </w:p>
    <w:p w14:paraId="614B0F81"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Даурова Мадина.</w:t>
      </w:r>
    </w:p>
    <w:p w14:paraId="179EA12E"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Да, расширен перечень преступлений, за совершение которых мужчинам отбывание части срока наказания назначается в тюрьме. Внесены изменения в уголовном законодательстве (Федеральный закон от 28.04.2023 № 157-ФЗ.</w:t>
      </w:r>
    </w:p>
    <w:p w14:paraId="3B9A28F8"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В него включили:</w:t>
      </w:r>
    </w:p>
    <w:p w14:paraId="242281F8"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участие в террористическом сообществе;</w:t>
      </w:r>
    </w:p>
    <w:p w14:paraId="5AE0D2B2"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lastRenderedPageBreak/>
        <w:t>- создание диверсионного сообщества;</w:t>
      </w:r>
    </w:p>
    <w:p w14:paraId="7DFFDB11"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содействие диверсионной деятельности;</w:t>
      </w:r>
    </w:p>
    <w:p w14:paraId="5B84044C"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прохождение обучения для осуществления диверсионной деятельности.</w:t>
      </w:r>
    </w:p>
    <w:p w14:paraId="72A5D1D1"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За совершение последних трех преступлений и за участие в диверсионном сообществе ввели конфискацию имущества;</w:t>
      </w:r>
    </w:p>
    <w:p w14:paraId="5E6F2294"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Ужесточили ответственность за совершение террористического акта;</w:t>
      </w:r>
    </w:p>
    <w:p w14:paraId="688E7815"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По простому составу увеличили максимальный срок лишения свободы с 15 до 20 лет;</w:t>
      </w:r>
    </w:p>
    <w:p w14:paraId="3CA1A22F"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Усилили ответственность в случаях, когда преступление:</w:t>
      </w:r>
    </w:p>
    <w:p w14:paraId="1FD7B5C6"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сопряжено с посягательством на потенциально опасные биологические объекты или с использованием патогенных биологических агентов;</w:t>
      </w:r>
    </w:p>
    <w:p w14:paraId="31653875"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 повлекло смерть человека по неосторожности.</w:t>
      </w:r>
    </w:p>
    <w:p w14:paraId="1333BDF1"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Также ужесточили наказание за содействие террористической деятельности и увеличили срок лишения свободы за участие в террористическом сообществе;</w:t>
      </w:r>
    </w:p>
    <w:p w14:paraId="430A8D6F"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Предусмотрели наказание в виде пожизненного лишения свободы за госизмену;</w:t>
      </w:r>
    </w:p>
    <w:p w14:paraId="31E467DD" w14:textId="6DA239AF"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Ужесточили наказание за диверсию. В частности, максимальный срок лишения свободы по простому составу увеличили с 15 до 20 лет. Кроме того, дополнили перечень объектов диверсии, а также расширили перечни квалифицированных составов данного преступления.</w:t>
      </w:r>
    </w:p>
    <w:p w14:paraId="038BEBDC" w14:textId="29E3FF03" w:rsidR="00D948B2" w:rsidRPr="00D948B2" w:rsidRDefault="00D948B2" w:rsidP="00D948B2">
      <w:pPr>
        <w:pStyle w:val="a3"/>
        <w:spacing w:after="0" w:line="240" w:lineRule="auto"/>
        <w:jc w:val="both"/>
        <w:rPr>
          <w:rFonts w:ascii="Times New Roman" w:hAnsi="Times New Roman" w:cs="Times New Roman"/>
          <w:sz w:val="26"/>
          <w:szCs w:val="26"/>
        </w:rPr>
      </w:pPr>
    </w:p>
    <w:p w14:paraId="7FDB5C02" w14:textId="77777777" w:rsidR="00D948B2" w:rsidRPr="00D948B2" w:rsidRDefault="00D948B2" w:rsidP="00D948B2">
      <w:pPr>
        <w:pStyle w:val="a3"/>
        <w:numPr>
          <w:ilvl w:val="0"/>
          <w:numId w:val="2"/>
        </w:numPr>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Какие штрафы предусмотрены за нарушения в сфере воинского учета?</w:t>
      </w:r>
    </w:p>
    <w:p w14:paraId="1D65AD78"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Отвечает помощник прокурора Правобережного района Халиева Виктория.</w:t>
      </w:r>
    </w:p>
    <w:p w14:paraId="60BC8811"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С 1 октября 2023 года ужесточили наказание для тех, кто не выполняет обязанности по воинскому учету. В частности, если не оповестить гражданина о вызове в военкомат или не обеспечить явку по повестке, должностные лица заплатят от 40 000 руб. до 50 000 руб., юридические лица - от 350 000 руб. до 400 000 руб.</w:t>
      </w:r>
    </w:p>
    <w:p w14:paraId="3BBCEC36" w14:textId="77777777"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Аналогичная ответственность ждет тех, кто не представляет в военкомат списки для первоначальной постановки на воинский учет.</w:t>
      </w:r>
    </w:p>
    <w:p w14:paraId="2ABAD063" w14:textId="59BEAD01" w:rsidR="00D948B2" w:rsidRPr="00D948B2" w:rsidRDefault="00D948B2" w:rsidP="00D948B2">
      <w:pPr>
        <w:pStyle w:val="a3"/>
        <w:spacing w:after="0" w:line="240" w:lineRule="auto"/>
        <w:jc w:val="both"/>
        <w:rPr>
          <w:rFonts w:ascii="Times New Roman" w:hAnsi="Times New Roman" w:cs="Times New Roman"/>
          <w:sz w:val="26"/>
          <w:szCs w:val="26"/>
        </w:rPr>
      </w:pPr>
      <w:r w:rsidRPr="00D948B2">
        <w:rPr>
          <w:rFonts w:ascii="Times New Roman" w:hAnsi="Times New Roman" w:cs="Times New Roman"/>
          <w:sz w:val="26"/>
          <w:szCs w:val="26"/>
        </w:rPr>
        <w:t>Ужесточили наказание и для физических лиц. Например, штраф за неявку по повестке без уважительной причины теперь составляет от 10 000 руб. до 30 000 руб.</w:t>
      </w:r>
      <w:bookmarkStart w:id="0" w:name="_GoBack"/>
      <w:bookmarkEnd w:id="0"/>
    </w:p>
    <w:sectPr w:rsidR="00D948B2" w:rsidRPr="00D948B2" w:rsidSect="00D948B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550E6"/>
    <w:multiLevelType w:val="hybridMultilevel"/>
    <w:tmpl w:val="48241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82179B"/>
    <w:multiLevelType w:val="hybridMultilevel"/>
    <w:tmpl w:val="AF804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E8"/>
    <w:rsid w:val="00575DCC"/>
    <w:rsid w:val="007069A4"/>
    <w:rsid w:val="00727CE8"/>
    <w:rsid w:val="00D9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18D5"/>
  <w15:chartTrackingRefBased/>
  <w15:docId w15:val="{A485D04B-8750-49D2-B5C4-CB3AD08C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1976</Words>
  <Characters>11266</Characters>
  <Application>Microsoft Office Word</Application>
  <DocSecurity>0</DocSecurity>
  <Lines>93</Lines>
  <Paragraphs>26</Paragraphs>
  <ScaleCrop>false</ScaleCrop>
  <Company>Прокуратура РФ</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Халиева Виктория Майрамовна</dc:creator>
  <cp:keywords/>
  <dc:description/>
  <cp:lastModifiedBy>Халиева Виктория Майрамовна</cp:lastModifiedBy>
  <cp:revision>2</cp:revision>
  <dcterms:created xsi:type="dcterms:W3CDTF">2023-10-26T17:26:00Z</dcterms:created>
  <dcterms:modified xsi:type="dcterms:W3CDTF">2023-10-26T17:40:00Z</dcterms:modified>
</cp:coreProperties>
</file>