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40B" w:rsidRDefault="00F8040B" w:rsidP="00365F47">
      <w:pPr>
        <w:contextualSpacing/>
        <w:rPr>
          <w:b/>
          <w:sz w:val="28"/>
          <w:szCs w:val="28"/>
        </w:rPr>
      </w:pPr>
    </w:p>
    <w:p w:rsidR="00B71B40" w:rsidRPr="00365F47" w:rsidRDefault="00F8040B" w:rsidP="00B71B40">
      <w:pPr>
        <w:contextualSpacing/>
        <w:jc w:val="right"/>
        <w:rPr>
          <w:sz w:val="20"/>
          <w:szCs w:val="20"/>
        </w:rPr>
      </w:pPr>
      <w:r w:rsidRPr="000D00C4">
        <w:rPr>
          <w:noProof/>
          <w:sz w:val="28"/>
          <w:szCs w:val="28"/>
        </w:rPr>
        <w:drawing>
          <wp:anchor distT="0" distB="0" distL="114300" distR="114300" simplePos="0" relativeHeight="251659264" behindDoc="1" locked="0" layoutInCell="1" allowOverlap="1">
            <wp:simplePos x="0" y="0"/>
            <wp:positionH relativeFrom="column">
              <wp:posOffset>2355215</wp:posOffset>
            </wp:positionH>
            <wp:positionV relativeFrom="paragraph">
              <wp:posOffset>-471170</wp:posOffset>
            </wp:positionV>
            <wp:extent cx="971550" cy="1228725"/>
            <wp:effectExtent l="0" t="0" r="0" b="9525"/>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1228725"/>
                    </a:xfrm>
                    <a:prstGeom prst="rect">
                      <a:avLst/>
                    </a:prstGeom>
                    <a:noFill/>
                  </pic:spPr>
                </pic:pic>
              </a:graphicData>
            </a:graphic>
          </wp:anchor>
        </w:drawing>
      </w:r>
    </w:p>
    <w:p w:rsidR="00B71B40" w:rsidRPr="00F8040B" w:rsidRDefault="00495AC5" w:rsidP="00495AC5">
      <w:pPr>
        <w:tabs>
          <w:tab w:val="left" w:pos="7013"/>
        </w:tabs>
        <w:contextualSpacing/>
        <w:rPr>
          <w:sz w:val="20"/>
          <w:szCs w:val="20"/>
        </w:rPr>
      </w:pPr>
      <w:r>
        <w:rPr>
          <w:sz w:val="20"/>
          <w:szCs w:val="20"/>
        </w:rPr>
        <w:t>ПРОЕКТ</w:t>
      </w:r>
    </w:p>
    <w:p w:rsidR="00A73BA0" w:rsidRPr="004D3F1F" w:rsidRDefault="00A73BA0" w:rsidP="00A73BA0">
      <w:pPr>
        <w:contextualSpacing/>
        <w:jc w:val="center"/>
        <w:rPr>
          <w:b/>
        </w:rPr>
      </w:pPr>
    </w:p>
    <w:p w:rsidR="00495AC5" w:rsidRDefault="00495AC5" w:rsidP="00A73BA0">
      <w:pPr>
        <w:contextualSpacing/>
        <w:jc w:val="center"/>
        <w:rPr>
          <w:b/>
        </w:rPr>
      </w:pPr>
    </w:p>
    <w:p w:rsidR="00495AC5" w:rsidRDefault="00495AC5" w:rsidP="00A73BA0">
      <w:pPr>
        <w:contextualSpacing/>
        <w:jc w:val="center"/>
        <w:rPr>
          <w:b/>
        </w:rPr>
      </w:pPr>
    </w:p>
    <w:p w:rsidR="00495AC5" w:rsidRDefault="00495AC5" w:rsidP="00A73BA0">
      <w:pPr>
        <w:contextualSpacing/>
        <w:jc w:val="center"/>
        <w:rPr>
          <w:b/>
        </w:rPr>
      </w:pPr>
    </w:p>
    <w:p w:rsidR="00A73BA0" w:rsidRPr="004D3F1F" w:rsidRDefault="00A73BA0" w:rsidP="00A73BA0">
      <w:pPr>
        <w:contextualSpacing/>
        <w:jc w:val="center"/>
        <w:rPr>
          <w:b/>
        </w:rPr>
      </w:pPr>
      <w:r w:rsidRPr="004D3F1F">
        <w:rPr>
          <w:b/>
        </w:rPr>
        <w:t>Республика Северная Осетия – Алания</w:t>
      </w:r>
    </w:p>
    <w:p w:rsidR="00A73BA0" w:rsidRPr="004D3F1F" w:rsidRDefault="00A73BA0" w:rsidP="00A73BA0">
      <w:pPr>
        <w:contextualSpacing/>
        <w:jc w:val="center"/>
        <w:rPr>
          <w:b/>
        </w:rPr>
      </w:pPr>
      <w:r w:rsidRPr="004D3F1F">
        <w:rPr>
          <w:b/>
        </w:rPr>
        <w:t>Правобережный район</w:t>
      </w:r>
    </w:p>
    <w:p w:rsidR="00A73BA0" w:rsidRPr="004D3F1F" w:rsidRDefault="00A73BA0" w:rsidP="00F8040B">
      <w:pPr>
        <w:contextualSpacing/>
        <w:jc w:val="center"/>
        <w:rPr>
          <w:b/>
        </w:rPr>
      </w:pPr>
      <w:r w:rsidRPr="004D3F1F">
        <w:rPr>
          <w:b/>
        </w:rPr>
        <w:t>Бесланское городское поселение</w:t>
      </w:r>
    </w:p>
    <w:p w:rsidR="00A73BA0" w:rsidRPr="004D3F1F" w:rsidRDefault="00A73BA0" w:rsidP="00A73BA0">
      <w:pPr>
        <w:contextualSpacing/>
        <w:jc w:val="center"/>
        <w:rPr>
          <w:b/>
        </w:rPr>
      </w:pPr>
      <w:r w:rsidRPr="004D3F1F">
        <w:rPr>
          <w:b/>
        </w:rPr>
        <w:t>Собрание представителей Бесланского городского поселения</w:t>
      </w:r>
    </w:p>
    <w:p w:rsidR="00A73BA0" w:rsidRPr="004D3F1F" w:rsidRDefault="00A73BA0" w:rsidP="00A73BA0">
      <w:pPr>
        <w:contextualSpacing/>
        <w:jc w:val="center"/>
        <w:rPr>
          <w:b/>
        </w:rPr>
      </w:pPr>
    </w:p>
    <w:p w:rsidR="00A73BA0" w:rsidRPr="004D3F1F" w:rsidRDefault="00667F59" w:rsidP="00A73BA0">
      <w:pPr>
        <w:contextualSpacing/>
        <w:jc w:val="center"/>
        <w:rPr>
          <w:b/>
        </w:rPr>
      </w:pPr>
      <w:r>
        <w:rPr>
          <w:b/>
        </w:rPr>
        <w:t>РЕШЕНИЕ № 1</w:t>
      </w:r>
    </w:p>
    <w:p w:rsidR="00A73BA0" w:rsidRPr="004D3F1F" w:rsidRDefault="00A73BA0" w:rsidP="00A73BA0">
      <w:pPr>
        <w:contextualSpacing/>
        <w:jc w:val="center"/>
        <w:rPr>
          <w:b/>
        </w:rPr>
      </w:pPr>
    </w:p>
    <w:p w:rsidR="00F8040B" w:rsidRDefault="00495AC5" w:rsidP="00A73BA0">
      <w:pPr>
        <w:contextualSpacing/>
        <w:rPr>
          <w:b/>
        </w:rPr>
      </w:pPr>
      <w:r>
        <w:rPr>
          <w:b/>
        </w:rPr>
        <w:t>от «__»______</w:t>
      </w:r>
      <w:r w:rsidR="00A73BA0" w:rsidRPr="004D3F1F">
        <w:rPr>
          <w:b/>
        </w:rPr>
        <w:t xml:space="preserve"> 202</w:t>
      </w:r>
      <w:r w:rsidR="00FA0E54">
        <w:rPr>
          <w:b/>
        </w:rPr>
        <w:t>1</w:t>
      </w:r>
      <w:r w:rsidR="00A73BA0" w:rsidRPr="004D3F1F">
        <w:rPr>
          <w:b/>
        </w:rPr>
        <w:t xml:space="preserve"> года       </w:t>
      </w:r>
      <w:r w:rsidR="009F4EB3">
        <w:rPr>
          <w:b/>
        </w:rPr>
        <w:t xml:space="preserve">                      </w:t>
      </w:r>
      <w:r w:rsidR="00A73BA0" w:rsidRPr="004D3F1F">
        <w:rPr>
          <w:b/>
        </w:rPr>
        <w:t xml:space="preserve">                                                            г. Беслан</w:t>
      </w:r>
    </w:p>
    <w:p w:rsidR="00F8040B" w:rsidRPr="004D3F1F" w:rsidRDefault="00F8040B" w:rsidP="00A73BA0">
      <w:pPr>
        <w:contextualSpacing/>
        <w:rPr>
          <w:b/>
        </w:rPr>
      </w:pPr>
    </w:p>
    <w:p w:rsidR="00A73BA0" w:rsidRPr="004D3F1F" w:rsidRDefault="00A73BA0" w:rsidP="00A73BA0">
      <w:pPr>
        <w:rPr>
          <w:color w:val="auto"/>
        </w:rPr>
      </w:pPr>
    </w:p>
    <w:p w:rsidR="00A73BA0" w:rsidRPr="004D3F1F" w:rsidRDefault="00A73BA0" w:rsidP="00A73BA0">
      <w:pPr>
        <w:jc w:val="center"/>
        <w:rPr>
          <w:b/>
          <w:color w:val="auto"/>
        </w:rPr>
      </w:pPr>
      <w:r w:rsidRPr="004D3F1F">
        <w:rPr>
          <w:b/>
          <w:color w:val="auto"/>
        </w:rPr>
        <w:t>О ВНЕСЕНИИ ИЗМЕНЕНИЙ В УСТАВ БЕСЛАНСКОГО ГОРОДСКОГО ПОСЕЛЕНИЯ ПРАВОБЕРЕЖНОГО РАЙОНА РЕСПУБЛИКИ СЕВЕРНАЯ ОСЕТИЯ-АЛАНИЯ</w:t>
      </w:r>
    </w:p>
    <w:p w:rsidR="00A73BA0" w:rsidRPr="00F8040B" w:rsidRDefault="00A73BA0" w:rsidP="00A73BA0">
      <w:pPr>
        <w:rPr>
          <w:color w:val="auto"/>
          <w:sz w:val="28"/>
          <w:szCs w:val="28"/>
        </w:rPr>
      </w:pPr>
    </w:p>
    <w:p w:rsidR="00A73BA0" w:rsidRPr="00F8040B" w:rsidRDefault="00A73BA0" w:rsidP="00A73BA0">
      <w:pPr>
        <w:tabs>
          <w:tab w:val="num" w:pos="0"/>
        </w:tabs>
        <w:contextualSpacing/>
        <w:jc w:val="both"/>
        <w:rPr>
          <w:rFonts w:eastAsia="Calibri"/>
          <w:bCs/>
          <w:sz w:val="28"/>
          <w:szCs w:val="28"/>
          <w:highlight w:val="yellow"/>
        </w:rPr>
      </w:pPr>
      <w:r w:rsidRPr="00F8040B">
        <w:rPr>
          <w:color w:val="auto"/>
          <w:sz w:val="28"/>
          <w:szCs w:val="28"/>
        </w:rPr>
        <w:tab/>
      </w:r>
      <w:proofErr w:type="gramStart"/>
      <w:r w:rsidRPr="00F8040B">
        <w:rPr>
          <w:color w:val="auto"/>
          <w:sz w:val="28"/>
          <w:szCs w:val="28"/>
        </w:rPr>
        <w:t xml:space="preserve">В целях приведения Устава Бесланского городского поселения </w:t>
      </w:r>
      <w:r w:rsidRPr="00F8040B">
        <w:rPr>
          <w:bCs/>
          <w:color w:val="auto"/>
          <w:sz w:val="28"/>
          <w:szCs w:val="28"/>
        </w:rPr>
        <w:t>Правобережного района Республики Северная Осетия-Алания</w:t>
      </w:r>
      <w:r w:rsidRPr="00F8040B">
        <w:rPr>
          <w:color w:val="auto"/>
          <w:sz w:val="28"/>
          <w:szCs w:val="28"/>
        </w:rPr>
        <w:t xml:space="preserve"> в соответствие с Федеральным законом от 06.10.2003 № 131-ФЗ «Об общих принципах организации местного самоуправления в Российской Федерации», Законом Республики Северная Осетия-Алания от 25.04.2006 № 24-РЗ «О местном самоуправлении в Республике Северная Осетия-Алания», руководствуясь статьями 23, 35 Устава Бесланского городского поселения</w:t>
      </w:r>
      <w:r w:rsidRPr="00F8040B">
        <w:rPr>
          <w:bCs/>
          <w:color w:val="auto"/>
          <w:sz w:val="28"/>
          <w:szCs w:val="28"/>
        </w:rPr>
        <w:t xml:space="preserve"> Правобережного района Республики Северная Осетия-Алания</w:t>
      </w:r>
      <w:r w:rsidRPr="00F8040B">
        <w:rPr>
          <w:color w:val="auto"/>
          <w:sz w:val="28"/>
          <w:szCs w:val="28"/>
        </w:rPr>
        <w:t xml:space="preserve">, </w:t>
      </w:r>
      <w:r w:rsidRPr="00F8040B">
        <w:rPr>
          <w:rFonts w:eastAsia="Calibri"/>
          <w:bCs/>
          <w:sz w:val="28"/>
          <w:szCs w:val="28"/>
        </w:rPr>
        <w:t>Собрание представителей Бесланского городского</w:t>
      </w:r>
      <w:proofErr w:type="gramEnd"/>
      <w:r w:rsidRPr="00F8040B">
        <w:rPr>
          <w:rFonts w:eastAsia="Calibri"/>
          <w:bCs/>
          <w:sz w:val="28"/>
          <w:szCs w:val="28"/>
        </w:rPr>
        <w:t xml:space="preserve"> поселения</w:t>
      </w:r>
    </w:p>
    <w:p w:rsidR="00A73BA0" w:rsidRPr="00F8040B" w:rsidRDefault="00A73BA0" w:rsidP="00A73BA0">
      <w:pPr>
        <w:contextualSpacing/>
        <w:jc w:val="center"/>
        <w:rPr>
          <w:rFonts w:eastAsia="Calibri"/>
          <w:bCs/>
          <w:sz w:val="28"/>
          <w:szCs w:val="28"/>
          <w:highlight w:val="yellow"/>
        </w:rPr>
      </w:pPr>
    </w:p>
    <w:p w:rsidR="00A73BA0" w:rsidRPr="00F8040B" w:rsidRDefault="00A73BA0" w:rsidP="00A73BA0">
      <w:pPr>
        <w:contextualSpacing/>
        <w:jc w:val="center"/>
        <w:rPr>
          <w:rFonts w:eastAsia="Calibri"/>
          <w:b/>
          <w:bCs/>
          <w:sz w:val="28"/>
          <w:szCs w:val="28"/>
        </w:rPr>
      </w:pPr>
      <w:r w:rsidRPr="00F8040B">
        <w:rPr>
          <w:rFonts w:eastAsia="Calibri"/>
          <w:b/>
          <w:bCs/>
          <w:sz w:val="28"/>
          <w:szCs w:val="28"/>
        </w:rPr>
        <w:t>РЕШАЕТ:</w:t>
      </w:r>
    </w:p>
    <w:p w:rsidR="00A73BA0" w:rsidRPr="00F8040B" w:rsidRDefault="00A73BA0" w:rsidP="00A73BA0">
      <w:pPr>
        <w:ind w:firstLine="709"/>
        <w:jc w:val="both"/>
        <w:rPr>
          <w:color w:val="auto"/>
          <w:sz w:val="28"/>
          <w:szCs w:val="28"/>
        </w:rPr>
      </w:pPr>
    </w:p>
    <w:p w:rsidR="00A73BA0" w:rsidRPr="00F8040B" w:rsidRDefault="00A73BA0" w:rsidP="00A73BA0">
      <w:pPr>
        <w:ind w:firstLine="709"/>
        <w:jc w:val="both"/>
        <w:rPr>
          <w:color w:val="auto"/>
          <w:sz w:val="28"/>
          <w:szCs w:val="28"/>
        </w:rPr>
      </w:pPr>
      <w:r w:rsidRPr="00F8040B">
        <w:rPr>
          <w:color w:val="auto"/>
          <w:sz w:val="28"/>
          <w:szCs w:val="28"/>
        </w:rPr>
        <w:t>1. Внести в Устав Бесланского городского поселения</w:t>
      </w:r>
      <w:r w:rsidRPr="00F8040B">
        <w:rPr>
          <w:bCs/>
          <w:color w:val="auto"/>
          <w:sz w:val="28"/>
          <w:szCs w:val="28"/>
        </w:rPr>
        <w:t xml:space="preserve"> Правобережного района Республики Северная Осетия-Алания, принятый Решением Собрания представителей Бесланского городского поселения </w:t>
      </w:r>
      <w:r w:rsidRPr="00F8040B">
        <w:rPr>
          <w:color w:val="auto"/>
          <w:sz w:val="28"/>
          <w:szCs w:val="28"/>
        </w:rPr>
        <w:t>от 19 апреля 2017 года № 227 следующие изменения:</w:t>
      </w:r>
    </w:p>
    <w:p w:rsidR="00A73BA0" w:rsidRPr="00F8040B" w:rsidRDefault="00A73BA0" w:rsidP="00A73BA0">
      <w:pPr>
        <w:tabs>
          <w:tab w:val="left" w:pos="142"/>
        </w:tabs>
        <w:ind w:firstLine="709"/>
        <w:jc w:val="both"/>
        <w:rPr>
          <w:color w:val="auto"/>
          <w:sz w:val="28"/>
          <w:szCs w:val="28"/>
        </w:rPr>
      </w:pPr>
    </w:p>
    <w:p w:rsidR="00FA0E54" w:rsidRPr="00FA0E54" w:rsidRDefault="00FA0E54" w:rsidP="00FA0E54">
      <w:pPr>
        <w:tabs>
          <w:tab w:val="left" w:pos="-2835"/>
        </w:tabs>
        <w:ind w:firstLine="709"/>
        <w:jc w:val="both"/>
        <w:rPr>
          <w:color w:val="auto"/>
          <w:sz w:val="28"/>
          <w:szCs w:val="28"/>
        </w:rPr>
      </w:pPr>
      <w:r w:rsidRPr="00FA0E54">
        <w:rPr>
          <w:color w:val="auto"/>
          <w:sz w:val="28"/>
          <w:szCs w:val="28"/>
        </w:rPr>
        <w:t>1.1. В части 1 статьи 5:</w:t>
      </w:r>
    </w:p>
    <w:p w:rsidR="00FA0E54" w:rsidRPr="00FA0E54" w:rsidRDefault="00FA0E54" w:rsidP="00FA0E54">
      <w:pPr>
        <w:tabs>
          <w:tab w:val="left" w:pos="-2835"/>
        </w:tabs>
        <w:ind w:firstLine="709"/>
        <w:jc w:val="both"/>
        <w:rPr>
          <w:color w:val="auto"/>
          <w:sz w:val="28"/>
          <w:szCs w:val="28"/>
        </w:rPr>
      </w:pPr>
      <w:r w:rsidRPr="00FA0E54">
        <w:rPr>
          <w:color w:val="auto"/>
          <w:sz w:val="28"/>
          <w:szCs w:val="28"/>
        </w:rPr>
        <w:t>а) пункт 37 изложить в следующей редакции:</w:t>
      </w:r>
    </w:p>
    <w:p w:rsidR="00FA0E54" w:rsidRPr="00FA0E54" w:rsidRDefault="00FA0E54" w:rsidP="00FA0E54">
      <w:pPr>
        <w:tabs>
          <w:tab w:val="left" w:pos="-2835"/>
        </w:tabs>
        <w:ind w:firstLine="709"/>
        <w:jc w:val="both"/>
        <w:rPr>
          <w:color w:val="auto"/>
          <w:sz w:val="28"/>
          <w:szCs w:val="28"/>
        </w:rPr>
      </w:pPr>
      <w:r w:rsidRPr="00FA0E54">
        <w:rPr>
          <w:color w:val="auto"/>
          <w:sz w:val="28"/>
          <w:szCs w:val="28"/>
        </w:rPr>
        <w:t>«37) участие в соответствии с федеральным законом в выполнении комплексных кадастровых работ</w:t>
      </w:r>
      <w:proofErr w:type="gramStart"/>
      <w:r w:rsidRPr="00FA0E54">
        <w:rPr>
          <w:color w:val="auto"/>
          <w:sz w:val="28"/>
          <w:szCs w:val="28"/>
        </w:rPr>
        <w:t>.»;</w:t>
      </w:r>
      <w:proofErr w:type="gramEnd"/>
    </w:p>
    <w:p w:rsidR="00FA0E54" w:rsidRPr="00FA0E54" w:rsidRDefault="00FA0E54" w:rsidP="00FA0E54">
      <w:pPr>
        <w:tabs>
          <w:tab w:val="left" w:pos="-2835"/>
        </w:tabs>
        <w:ind w:firstLine="709"/>
        <w:jc w:val="both"/>
        <w:rPr>
          <w:color w:val="auto"/>
          <w:sz w:val="28"/>
          <w:szCs w:val="28"/>
        </w:rPr>
      </w:pPr>
      <w:r w:rsidRPr="00FA0E54">
        <w:rPr>
          <w:color w:val="auto"/>
          <w:sz w:val="28"/>
          <w:szCs w:val="28"/>
        </w:rPr>
        <w:t>б) дополнить пунктом 40 следующего содержания:</w:t>
      </w:r>
    </w:p>
    <w:p w:rsidR="00FA0E54" w:rsidRPr="00FA0E54" w:rsidRDefault="00FA0E54" w:rsidP="00FA0E54">
      <w:pPr>
        <w:tabs>
          <w:tab w:val="left" w:pos="-2835"/>
        </w:tabs>
        <w:ind w:firstLine="709"/>
        <w:jc w:val="both"/>
        <w:rPr>
          <w:color w:val="auto"/>
          <w:sz w:val="28"/>
          <w:szCs w:val="28"/>
        </w:rPr>
      </w:pPr>
      <w:r w:rsidRPr="00FA0E54">
        <w:rPr>
          <w:color w:val="auto"/>
          <w:sz w:val="28"/>
          <w:szCs w:val="28"/>
        </w:rPr>
        <w:t>«40)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roofErr w:type="gramStart"/>
      <w:r w:rsidRPr="00FA0E54">
        <w:rPr>
          <w:color w:val="auto"/>
          <w:sz w:val="28"/>
          <w:szCs w:val="28"/>
        </w:rPr>
        <w:t>.».</w:t>
      </w:r>
      <w:proofErr w:type="gramEnd"/>
    </w:p>
    <w:p w:rsidR="00101BB9" w:rsidRDefault="00101BB9" w:rsidP="00101BB9">
      <w:pPr>
        <w:tabs>
          <w:tab w:val="left" w:pos="-2835"/>
        </w:tabs>
        <w:jc w:val="both"/>
        <w:rPr>
          <w:color w:val="auto"/>
          <w:sz w:val="28"/>
          <w:szCs w:val="28"/>
        </w:rPr>
      </w:pPr>
    </w:p>
    <w:p w:rsidR="00FA0E54" w:rsidRPr="00FA0E54" w:rsidRDefault="00FA0E54" w:rsidP="00101BB9">
      <w:pPr>
        <w:tabs>
          <w:tab w:val="left" w:pos="-2835"/>
        </w:tabs>
        <w:jc w:val="both"/>
        <w:rPr>
          <w:color w:val="auto"/>
          <w:sz w:val="28"/>
          <w:szCs w:val="28"/>
        </w:rPr>
      </w:pPr>
      <w:r w:rsidRPr="00FA0E54">
        <w:rPr>
          <w:color w:val="auto"/>
          <w:sz w:val="28"/>
          <w:szCs w:val="28"/>
        </w:rPr>
        <w:t>1.2. Часть 1 статьи 6 дополнить пунктами 17 и 18 следующего содержания:</w:t>
      </w:r>
    </w:p>
    <w:p w:rsidR="00FA0E54" w:rsidRPr="00FA0E54" w:rsidRDefault="00FA0E54" w:rsidP="00FA0E54">
      <w:pPr>
        <w:tabs>
          <w:tab w:val="left" w:pos="-2835"/>
        </w:tabs>
        <w:ind w:firstLine="709"/>
        <w:jc w:val="both"/>
        <w:rPr>
          <w:color w:val="auto"/>
          <w:sz w:val="28"/>
          <w:szCs w:val="28"/>
        </w:rPr>
      </w:pPr>
      <w:r w:rsidRPr="00FA0E54">
        <w:rPr>
          <w:color w:val="auto"/>
          <w:sz w:val="28"/>
          <w:szCs w:val="28"/>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FA0E54" w:rsidRPr="00FA0E54" w:rsidRDefault="00FA0E54" w:rsidP="00FA0E54">
      <w:pPr>
        <w:tabs>
          <w:tab w:val="left" w:pos="-2835"/>
        </w:tabs>
        <w:ind w:firstLine="709"/>
        <w:jc w:val="both"/>
        <w:rPr>
          <w:color w:val="auto"/>
          <w:sz w:val="28"/>
          <w:szCs w:val="28"/>
        </w:rPr>
      </w:pPr>
      <w:r w:rsidRPr="00FA0E54">
        <w:rPr>
          <w:color w:val="auto"/>
          <w:sz w:val="28"/>
          <w:szCs w:val="28"/>
        </w:rPr>
        <w:t>18) осуществление мероприятий по оказанию помощи лицам, находящимся в состоянии алкогольного, наркотического или иного токсического опьянения</w:t>
      </w:r>
      <w:proofErr w:type="gramStart"/>
      <w:r w:rsidRPr="00FA0E54">
        <w:rPr>
          <w:color w:val="auto"/>
          <w:sz w:val="28"/>
          <w:szCs w:val="28"/>
        </w:rPr>
        <w:t>.».</w:t>
      </w:r>
      <w:proofErr w:type="gramEnd"/>
    </w:p>
    <w:p w:rsidR="00FA0E54" w:rsidRPr="00FA0E54" w:rsidRDefault="00FA0E54" w:rsidP="00FA0E54">
      <w:pPr>
        <w:tabs>
          <w:tab w:val="left" w:pos="-2835"/>
        </w:tabs>
        <w:ind w:firstLine="709"/>
        <w:jc w:val="both"/>
        <w:rPr>
          <w:color w:val="auto"/>
          <w:sz w:val="28"/>
          <w:szCs w:val="28"/>
        </w:rPr>
      </w:pPr>
    </w:p>
    <w:p w:rsidR="00FA0E54" w:rsidRPr="00FA0E54" w:rsidRDefault="00FA0E54" w:rsidP="00FA0E54">
      <w:pPr>
        <w:tabs>
          <w:tab w:val="left" w:pos="-2835"/>
        </w:tabs>
        <w:ind w:firstLine="709"/>
        <w:jc w:val="both"/>
        <w:rPr>
          <w:color w:val="auto"/>
          <w:sz w:val="28"/>
          <w:szCs w:val="28"/>
        </w:rPr>
      </w:pPr>
      <w:r w:rsidRPr="00FA0E54">
        <w:rPr>
          <w:color w:val="auto"/>
          <w:sz w:val="28"/>
          <w:szCs w:val="28"/>
        </w:rPr>
        <w:t>1.3. Дополнить статьей 12.1 следующего содержания:</w:t>
      </w:r>
    </w:p>
    <w:p w:rsidR="00FA0E54" w:rsidRPr="00FA0E54" w:rsidRDefault="00FA0E54" w:rsidP="00FA0E54">
      <w:pPr>
        <w:tabs>
          <w:tab w:val="left" w:pos="-2835"/>
        </w:tabs>
        <w:ind w:firstLine="709"/>
        <w:jc w:val="both"/>
        <w:rPr>
          <w:color w:val="auto"/>
          <w:sz w:val="28"/>
          <w:szCs w:val="28"/>
        </w:rPr>
      </w:pPr>
      <w:r w:rsidRPr="00FA0E54">
        <w:rPr>
          <w:color w:val="auto"/>
          <w:sz w:val="28"/>
          <w:szCs w:val="28"/>
        </w:rPr>
        <w:t>«Статья 12.1. Сход граждан</w:t>
      </w:r>
    </w:p>
    <w:p w:rsidR="00FA0E54" w:rsidRPr="00FA0E54" w:rsidRDefault="00FA0E54" w:rsidP="00FA0E54">
      <w:pPr>
        <w:tabs>
          <w:tab w:val="left" w:pos="-2835"/>
        </w:tabs>
        <w:ind w:firstLine="709"/>
        <w:jc w:val="both"/>
        <w:rPr>
          <w:color w:val="auto"/>
          <w:sz w:val="28"/>
          <w:szCs w:val="28"/>
        </w:rPr>
      </w:pPr>
      <w:r w:rsidRPr="00FA0E54">
        <w:rPr>
          <w:color w:val="auto"/>
          <w:sz w:val="28"/>
          <w:szCs w:val="28"/>
        </w:rPr>
        <w:t>В случаях, предусмотренных Федеральным законом «Об общих принципах организации местного самоуправления в Российской Федерации», может проводиться сход граждан</w:t>
      </w:r>
      <w:proofErr w:type="gramStart"/>
      <w:r w:rsidRPr="00FA0E54">
        <w:rPr>
          <w:color w:val="auto"/>
          <w:sz w:val="28"/>
          <w:szCs w:val="28"/>
        </w:rPr>
        <w:t>.».</w:t>
      </w:r>
      <w:proofErr w:type="gramEnd"/>
    </w:p>
    <w:p w:rsidR="00FA0E54" w:rsidRPr="00FA0E54" w:rsidRDefault="00FA0E54" w:rsidP="00FA0E54">
      <w:pPr>
        <w:tabs>
          <w:tab w:val="left" w:pos="-2835"/>
        </w:tabs>
        <w:ind w:firstLine="709"/>
        <w:jc w:val="both"/>
        <w:rPr>
          <w:color w:val="auto"/>
          <w:sz w:val="28"/>
          <w:szCs w:val="28"/>
        </w:rPr>
      </w:pPr>
    </w:p>
    <w:p w:rsidR="00FA0E54" w:rsidRPr="00FA0E54" w:rsidRDefault="00FA0E54" w:rsidP="00FA0E54">
      <w:pPr>
        <w:tabs>
          <w:tab w:val="left" w:pos="-2835"/>
        </w:tabs>
        <w:ind w:firstLine="709"/>
        <w:jc w:val="both"/>
        <w:rPr>
          <w:color w:val="auto"/>
          <w:sz w:val="28"/>
          <w:szCs w:val="28"/>
        </w:rPr>
      </w:pPr>
      <w:r w:rsidRPr="00FA0E54">
        <w:rPr>
          <w:color w:val="auto"/>
          <w:sz w:val="28"/>
          <w:szCs w:val="28"/>
        </w:rPr>
        <w:t>1.4. Дополнить статьей 13.1 следующего содержания:</w:t>
      </w:r>
    </w:p>
    <w:p w:rsidR="00FA0E54" w:rsidRPr="00FA0E54" w:rsidRDefault="00FA0E54" w:rsidP="00FA0E54">
      <w:pPr>
        <w:tabs>
          <w:tab w:val="left" w:pos="-2835"/>
        </w:tabs>
        <w:ind w:firstLine="709"/>
        <w:jc w:val="both"/>
        <w:rPr>
          <w:color w:val="auto"/>
          <w:sz w:val="28"/>
          <w:szCs w:val="28"/>
        </w:rPr>
      </w:pPr>
      <w:r w:rsidRPr="00FA0E54">
        <w:rPr>
          <w:color w:val="auto"/>
          <w:sz w:val="28"/>
          <w:szCs w:val="28"/>
        </w:rPr>
        <w:t>«Статья 13.1. Инициативные проекты</w:t>
      </w:r>
    </w:p>
    <w:p w:rsidR="00FA0E54" w:rsidRPr="00FA0E54" w:rsidRDefault="00FA0E54" w:rsidP="00FA0E54">
      <w:pPr>
        <w:tabs>
          <w:tab w:val="left" w:pos="-2835"/>
        </w:tabs>
        <w:ind w:firstLine="709"/>
        <w:jc w:val="both"/>
        <w:rPr>
          <w:color w:val="auto"/>
          <w:sz w:val="28"/>
          <w:szCs w:val="28"/>
        </w:rPr>
      </w:pPr>
      <w:r w:rsidRPr="00FA0E54">
        <w:rPr>
          <w:color w:val="auto"/>
          <w:sz w:val="28"/>
          <w:szCs w:val="28"/>
        </w:rPr>
        <w:t xml:space="preserve">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w:t>
      </w:r>
      <w:proofErr w:type="gramStart"/>
      <w:r w:rsidRPr="00FA0E54">
        <w:rPr>
          <w:color w:val="auto"/>
          <w:sz w:val="28"/>
          <w:szCs w:val="28"/>
        </w:rPr>
        <w:t>решения</w:t>
      </w:r>
      <w:proofErr w:type="gramEnd"/>
      <w:r w:rsidRPr="00FA0E54">
        <w:rPr>
          <w:color w:val="auto"/>
          <w:sz w:val="28"/>
          <w:szCs w:val="28"/>
        </w:rPr>
        <w:t xml:space="preserve"> которых предоставлено органам местного самоуправления, в администрацию местного самоуправления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Собрания представителей.</w:t>
      </w:r>
    </w:p>
    <w:p w:rsidR="00FA0E54" w:rsidRPr="00FA0E54" w:rsidRDefault="00FA0E54" w:rsidP="00FA0E54">
      <w:pPr>
        <w:tabs>
          <w:tab w:val="left" w:pos="-2835"/>
        </w:tabs>
        <w:ind w:firstLine="709"/>
        <w:jc w:val="both"/>
        <w:rPr>
          <w:color w:val="auto"/>
          <w:sz w:val="28"/>
          <w:szCs w:val="28"/>
        </w:rPr>
      </w:pPr>
      <w:r w:rsidRPr="00FA0E54">
        <w:rPr>
          <w:color w:val="auto"/>
          <w:sz w:val="28"/>
          <w:szCs w:val="28"/>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поселения, органы территориального общественного самоуправления (далее - инициаторы проекта). Минимальная численность инициативной группы может быть уменьшена нормативным правовым актом Собрания представителей. Право выступить инициатором проекта в соответствии с нормативным правовым актом Собрания представителей может быть предоставлено также иным лицам, осуществляющим деятельность на территории поселения.</w:t>
      </w:r>
    </w:p>
    <w:p w:rsidR="00FA0E54" w:rsidRPr="00FA0E54" w:rsidRDefault="00FA0E54" w:rsidP="00FA0E54">
      <w:pPr>
        <w:tabs>
          <w:tab w:val="left" w:pos="-2835"/>
        </w:tabs>
        <w:ind w:firstLine="709"/>
        <w:jc w:val="both"/>
        <w:rPr>
          <w:color w:val="auto"/>
          <w:sz w:val="28"/>
          <w:szCs w:val="28"/>
        </w:rPr>
      </w:pPr>
      <w:r w:rsidRPr="00FA0E54">
        <w:rPr>
          <w:color w:val="auto"/>
          <w:sz w:val="28"/>
          <w:szCs w:val="28"/>
        </w:rPr>
        <w:t>3. Инициативный проект должен содержать следующие сведения:</w:t>
      </w:r>
    </w:p>
    <w:p w:rsidR="00FA0E54" w:rsidRPr="00FA0E54" w:rsidRDefault="00FA0E54" w:rsidP="00FA0E54">
      <w:pPr>
        <w:tabs>
          <w:tab w:val="left" w:pos="-2835"/>
        </w:tabs>
        <w:ind w:firstLine="709"/>
        <w:jc w:val="both"/>
        <w:rPr>
          <w:color w:val="auto"/>
          <w:sz w:val="28"/>
          <w:szCs w:val="28"/>
        </w:rPr>
      </w:pPr>
      <w:r w:rsidRPr="00FA0E54">
        <w:rPr>
          <w:color w:val="auto"/>
          <w:sz w:val="28"/>
          <w:szCs w:val="28"/>
        </w:rPr>
        <w:t>1) описание проблемы, решение которой имеет приоритетное значение для жителей поселения или его части;</w:t>
      </w:r>
    </w:p>
    <w:p w:rsidR="00FA0E54" w:rsidRPr="00FA0E54" w:rsidRDefault="00FA0E54" w:rsidP="00FA0E54">
      <w:pPr>
        <w:tabs>
          <w:tab w:val="left" w:pos="-2835"/>
        </w:tabs>
        <w:ind w:firstLine="709"/>
        <w:jc w:val="both"/>
        <w:rPr>
          <w:color w:val="auto"/>
          <w:sz w:val="28"/>
          <w:szCs w:val="28"/>
        </w:rPr>
      </w:pPr>
      <w:r w:rsidRPr="00FA0E54">
        <w:rPr>
          <w:color w:val="auto"/>
          <w:sz w:val="28"/>
          <w:szCs w:val="28"/>
        </w:rPr>
        <w:t>2) обоснование предложений по решению указанной проблемы;</w:t>
      </w:r>
    </w:p>
    <w:p w:rsidR="00FA0E54" w:rsidRPr="00FA0E54" w:rsidRDefault="00FA0E54" w:rsidP="00FA0E54">
      <w:pPr>
        <w:tabs>
          <w:tab w:val="left" w:pos="-2835"/>
        </w:tabs>
        <w:ind w:firstLine="709"/>
        <w:jc w:val="both"/>
        <w:rPr>
          <w:color w:val="auto"/>
          <w:sz w:val="28"/>
          <w:szCs w:val="28"/>
        </w:rPr>
      </w:pPr>
      <w:r w:rsidRPr="00FA0E54">
        <w:rPr>
          <w:color w:val="auto"/>
          <w:sz w:val="28"/>
          <w:szCs w:val="28"/>
        </w:rPr>
        <w:t>3) описание ожидаемого результата (ожидаемых результатов) реализации инициативного проекта;</w:t>
      </w:r>
    </w:p>
    <w:p w:rsidR="00FA0E54" w:rsidRPr="00FA0E54" w:rsidRDefault="00FA0E54" w:rsidP="00FA0E54">
      <w:pPr>
        <w:tabs>
          <w:tab w:val="left" w:pos="-2835"/>
        </w:tabs>
        <w:ind w:firstLine="709"/>
        <w:jc w:val="both"/>
        <w:rPr>
          <w:color w:val="auto"/>
          <w:sz w:val="28"/>
          <w:szCs w:val="28"/>
        </w:rPr>
      </w:pPr>
      <w:r w:rsidRPr="00FA0E54">
        <w:rPr>
          <w:color w:val="auto"/>
          <w:sz w:val="28"/>
          <w:szCs w:val="28"/>
        </w:rPr>
        <w:t>4) предварительный расчет необходимых расходов на реализацию инициативного проекта;</w:t>
      </w:r>
    </w:p>
    <w:p w:rsidR="00FA0E54" w:rsidRPr="00FA0E54" w:rsidRDefault="00FA0E54" w:rsidP="00FA0E54">
      <w:pPr>
        <w:tabs>
          <w:tab w:val="left" w:pos="-2835"/>
        </w:tabs>
        <w:ind w:firstLine="709"/>
        <w:jc w:val="both"/>
        <w:rPr>
          <w:color w:val="auto"/>
          <w:sz w:val="28"/>
          <w:szCs w:val="28"/>
        </w:rPr>
      </w:pPr>
      <w:r w:rsidRPr="00FA0E54">
        <w:rPr>
          <w:color w:val="auto"/>
          <w:sz w:val="28"/>
          <w:szCs w:val="28"/>
        </w:rPr>
        <w:t>5) планируемые сроки реализации инициативного проекта;</w:t>
      </w:r>
    </w:p>
    <w:p w:rsidR="00FA0E54" w:rsidRPr="00FA0E54" w:rsidRDefault="00FA0E54" w:rsidP="00FA0E54">
      <w:pPr>
        <w:tabs>
          <w:tab w:val="left" w:pos="-2835"/>
        </w:tabs>
        <w:ind w:firstLine="709"/>
        <w:jc w:val="both"/>
        <w:rPr>
          <w:color w:val="auto"/>
          <w:sz w:val="28"/>
          <w:szCs w:val="28"/>
        </w:rPr>
      </w:pPr>
      <w:r w:rsidRPr="00FA0E54">
        <w:rPr>
          <w:color w:val="auto"/>
          <w:sz w:val="28"/>
          <w:szCs w:val="28"/>
        </w:rPr>
        <w:lastRenderedPageBreak/>
        <w:t>6) сведения о планируемом (возможном) финансовом, имущественном и (или) трудовом участии заинтересованных лиц в реализации данного проекта;</w:t>
      </w:r>
    </w:p>
    <w:p w:rsidR="00FA0E54" w:rsidRPr="00FA0E54" w:rsidRDefault="00FA0E54" w:rsidP="00FA0E54">
      <w:pPr>
        <w:tabs>
          <w:tab w:val="left" w:pos="-2835"/>
        </w:tabs>
        <w:ind w:firstLine="709"/>
        <w:jc w:val="both"/>
        <w:rPr>
          <w:color w:val="auto"/>
          <w:sz w:val="28"/>
          <w:szCs w:val="28"/>
        </w:rPr>
      </w:pPr>
      <w:r w:rsidRPr="00FA0E54">
        <w:rPr>
          <w:color w:val="auto"/>
          <w:sz w:val="28"/>
          <w:szCs w:val="28"/>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FA0E54" w:rsidRPr="00FA0E54" w:rsidRDefault="00FA0E54" w:rsidP="00FA0E54">
      <w:pPr>
        <w:tabs>
          <w:tab w:val="left" w:pos="-2835"/>
        </w:tabs>
        <w:ind w:firstLine="709"/>
        <w:jc w:val="both"/>
        <w:rPr>
          <w:color w:val="auto"/>
          <w:sz w:val="28"/>
          <w:szCs w:val="28"/>
        </w:rPr>
      </w:pPr>
      <w:r w:rsidRPr="00FA0E54">
        <w:rPr>
          <w:color w:val="auto"/>
          <w:sz w:val="28"/>
          <w:szCs w:val="28"/>
        </w:rP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Собрания представителей;</w:t>
      </w:r>
    </w:p>
    <w:p w:rsidR="00FA0E54" w:rsidRPr="00FA0E54" w:rsidRDefault="00FA0E54" w:rsidP="00FA0E54">
      <w:pPr>
        <w:tabs>
          <w:tab w:val="left" w:pos="-2835"/>
        </w:tabs>
        <w:ind w:firstLine="709"/>
        <w:jc w:val="both"/>
        <w:rPr>
          <w:color w:val="auto"/>
          <w:sz w:val="28"/>
          <w:szCs w:val="28"/>
        </w:rPr>
      </w:pPr>
      <w:r w:rsidRPr="00FA0E54">
        <w:rPr>
          <w:color w:val="auto"/>
          <w:sz w:val="28"/>
          <w:szCs w:val="28"/>
        </w:rPr>
        <w:t>9) иные сведения, предусмотренные нормативным правовым актом Собрания представителей.</w:t>
      </w:r>
    </w:p>
    <w:p w:rsidR="00FA0E54" w:rsidRPr="00FA0E54" w:rsidRDefault="00FA0E54" w:rsidP="00FA0E54">
      <w:pPr>
        <w:tabs>
          <w:tab w:val="left" w:pos="-2835"/>
        </w:tabs>
        <w:ind w:firstLine="709"/>
        <w:jc w:val="both"/>
        <w:rPr>
          <w:color w:val="auto"/>
          <w:sz w:val="28"/>
          <w:szCs w:val="28"/>
        </w:rPr>
      </w:pPr>
      <w:r w:rsidRPr="00FA0E54">
        <w:rPr>
          <w:color w:val="auto"/>
          <w:sz w:val="28"/>
          <w:szCs w:val="28"/>
        </w:rPr>
        <w:t xml:space="preserve">4. </w:t>
      </w:r>
      <w:proofErr w:type="gramStart"/>
      <w:r w:rsidRPr="00FA0E54">
        <w:rPr>
          <w:color w:val="auto"/>
          <w:sz w:val="28"/>
          <w:szCs w:val="28"/>
        </w:rPr>
        <w:t>Инициативный проект до его внесения в администрацию местного самоуправления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w:t>
      </w:r>
      <w:proofErr w:type="gramEnd"/>
      <w:r w:rsidRPr="00FA0E54">
        <w:rPr>
          <w:color w:val="auto"/>
          <w:sz w:val="28"/>
          <w:szCs w:val="28"/>
        </w:rPr>
        <w:t xml:space="preserve">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FA0E54" w:rsidRPr="00FA0E54" w:rsidRDefault="00FA0E54" w:rsidP="00FA0E54">
      <w:pPr>
        <w:tabs>
          <w:tab w:val="left" w:pos="-2835"/>
        </w:tabs>
        <w:ind w:firstLine="709"/>
        <w:jc w:val="both"/>
        <w:rPr>
          <w:color w:val="auto"/>
          <w:sz w:val="28"/>
          <w:szCs w:val="28"/>
        </w:rPr>
      </w:pPr>
      <w:r w:rsidRPr="00FA0E54">
        <w:rPr>
          <w:color w:val="auto"/>
          <w:sz w:val="28"/>
          <w:szCs w:val="28"/>
        </w:rPr>
        <w:t>Нормативным правовым актом Собрания представителей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FA0E54" w:rsidRPr="00FA0E54" w:rsidRDefault="00FA0E54" w:rsidP="00FA0E54">
      <w:pPr>
        <w:tabs>
          <w:tab w:val="left" w:pos="-2835"/>
        </w:tabs>
        <w:ind w:firstLine="709"/>
        <w:jc w:val="both"/>
        <w:rPr>
          <w:color w:val="auto"/>
          <w:sz w:val="28"/>
          <w:szCs w:val="28"/>
        </w:rPr>
      </w:pPr>
      <w:r w:rsidRPr="00FA0E54">
        <w:rPr>
          <w:color w:val="auto"/>
          <w:sz w:val="28"/>
          <w:szCs w:val="28"/>
        </w:rPr>
        <w:t>Инициаторы проекта при внесении инициативного проекта в администрацию местного самоуправления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FA0E54" w:rsidRPr="00FA0E54" w:rsidRDefault="00FA0E54" w:rsidP="00FA0E54">
      <w:pPr>
        <w:tabs>
          <w:tab w:val="left" w:pos="-2835"/>
        </w:tabs>
        <w:ind w:firstLine="709"/>
        <w:jc w:val="both"/>
        <w:rPr>
          <w:color w:val="auto"/>
          <w:sz w:val="28"/>
          <w:szCs w:val="28"/>
        </w:rPr>
      </w:pPr>
      <w:r w:rsidRPr="00FA0E54">
        <w:rPr>
          <w:color w:val="auto"/>
          <w:sz w:val="28"/>
          <w:szCs w:val="28"/>
        </w:rPr>
        <w:t xml:space="preserve">5. </w:t>
      </w:r>
      <w:proofErr w:type="gramStart"/>
      <w:r w:rsidRPr="00FA0E54">
        <w:rPr>
          <w:color w:val="auto"/>
          <w:sz w:val="28"/>
          <w:szCs w:val="28"/>
        </w:rPr>
        <w:t>Информация о внесении инициативного проекта в администрацию местного самоуправления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администрацию местного самоуправления и должна содержать сведения, указанные в части 3 настоящей статьи, а также об инициаторах проекта.</w:t>
      </w:r>
      <w:proofErr w:type="gramEnd"/>
      <w:r w:rsidRPr="00FA0E54">
        <w:rPr>
          <w:color w:val="auto"/>
          <w:sz w:val="28"/>
          <w:szCs w:val="28"/>
        </w:rPr>
        <w:t xml:space="preserve"> Одновременно граждане информируются о возможности представления в администрацию местного самоуправления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w:t>
      </w:r>
      <w:r w:rsidRPr="00FA0E54">
        <w:rPr>
          <w:color w:val="auto"/>
          <w:sz w:val="28"/>
          <w:szCs w:val="28"/>
        </w:rPr>
        <w:lastRenderedPageBreak/>
        <w:t xml:space="preserve">жители муниципального образования, достигшие шестнадцатилетнего возраста. </w:t>
      </w:r>
    </w:p>
    <w:p w:rsidR="00FA0E54" w:rsidRPr="00FA0E54" w:rsidRDefault="00FA0E54" w:rsidP="00FA0E54">
      <w:pPr>
        <w:tabs>
          <w:tab w:val="left" w:pos="-2835"/>
        </w:tabs>
        <w:ind w:firstLine="709"/>
        <w:jc w:val="both"/>
        <w:rPr>
          <w:color w:val="auto"/>
          <w:sz w:val="28"/>
          <w:szCs w:val="28"/>
        </w:rPr>
      </w:pPr>
      <w:r w:rsidRPr="00FA0E54">
        <w:rPr>
          <w:color w:val="auto"/>
          <w:sz w:val="28"/>
          <w:szCs w:val="28"/>
        </w:rPr>
        <w:t>6. Инициативный проект подлежит обязательному рассмотрению администрацией местного самоуправления в течение 30 дней со дня его внесения. Администрация местного самоуправления по результатам рассмотрения инициативного проекта принимает одно из следующих решений:</w:t>
      </w:r>
    </w:p>
    <w:p w:rsidR="00FA0E54" w:rsidRPr="00FA0E54" w:rsidRDefault="00FA0E54" w:rsidP="00FA0E54">
      <w:pPr>
        <w:tabs>
          <w:tab w:val="left" w:pos="-2835"/>
        </w:tabs>
        <w:ind w:firstLine="709"/>
        <w:jc w:val="both"/>
        <w:rPr>
          <w:color w:val="auto"/>
          <w:sz w:val="28"/>
          <w:szCs w:val="28"/>
        </w:rPr>
      </w:pPr>
      <w:r w:rsidRPr="00FA0E54">
        <w:rPr>
          <w:color w:val="auto"/>
          <w:sz w:val="28"/>
          <w:szCs w:val="28"/>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FA0E54" w:rsidRPr="00FA0E54" w:rsidRDefault="00FA0E54" w:rsidP="00FA0E54">
      <w:pPr>
        <w:tabs>
          <w:tab w:val="left" w:pos="-2835"/>
        </w:tabs>
        <w:ind w:firstLine="709"/>
        <w:jc w:val="both"/>
        <w:rPr>
          <w:color w:val="auto"/>
          <w:sz w:val="28"/>
          <w:szCs w:val="28"/>
        </w:rPr>
      </w:pPr>
      <w:r w:rsidRPr="00FA0E54">
        <w:rPr>
          <w:color w:val="auto"/>
          <w:sz w:val="28"/>
          <w:szCs w:val="28"/>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FA0E54" w:rsidRPr="00FA0E54" w:rsidRDefault="00FA0E54" w:rsidP="00FA0E54">
      <w:pPr>
        <w:tabs>
          <w:tab w:val="left" w:pos="-2835"/>
        </w:tabs>
        <w:ind w:firstLine="709"/>
        <w:jc w:val="both"/>
        <w:rPr>
          <w:color w:val="auto"/>
          <w:sz w:val="28"/>
          <w:szCs w:val="28"/>
        </w:rPr>
      </w:pPr>
      <w:r w:rsidRPr="00FA0E54">
        <w:rPr>
          <w:color w:val="auto"/>
          <w:sz w:val="28"/>
          <w:szCs w:val="28"/>
        </w:rPr>
        <w:t>7. Администрация местного самоуправления принимает решение об отказе в поддержке инициативного проекта в одном из следующих случаев:</w:t>
      </w:r>
    </w:p>
    <w:p w:rsidR="00FA0E54" w:rsidRPr="00FA0E54" w:rsidRDefault="00FA0E54" w:rsidP="00FA0E54">
      <w:pPr>
        <w:tabs>
          <w:tab w:val="left" w:pos="-2835"/>
        </w:tabs>
        <w:ind w:firstLine="709"/>
        <w:jc w:val="both"/>
        <w:rPr>
          <w:color w:val="auto"/>
          <w:sz w:val="28"/>
          <w:szCs w:val="28"/>
        </w:rPr>
      </w:pPr>
      <w:r w:rsidRPr="00FA0E54">
        <w:rPr>
          <w:color w:val="auto"/>
          <w:sz w:val="28"/>
          <w:szCs w:val="28"/>
        </w:rPr>
        <w:t>1) несоблюдение установленного порядка внесения инициативного проекта и его рассмотрения;</w:t>
      </w:r>
    </w:p>
    <w:p w:rsidR="00FA0E54" w:rsidRPr="00FA0E54" w:rsidRDefault="00FA0E54" w:rsidP="00FA0E54">
      <w:pPr>
        <w:tabs>
          <w:tab w:val="left" w:pos="-2835"/>
        </w:tabs>
        <w:ind w:firstLine="709"/>
        <w:jc w:val="both"/>
        <w:rPr>
          <w:color w:val="auto"/>
          <w:sz w:val="28"/>
          <w:szCs w:val="28"/>
        </w:rPr>
      </w:pPr>
      <w:r w:rsidRPr="00FA0E54">
        <w:rPr>
          <w:color w:val="auto"/>
          <w:sz w:val="28"/>
          <w:szCs w:val="28"/>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Республики Северная Осетия-Алания, настоящему Уставу;</w:t>
      </w:r>
    </w:p>
    <w:p w:rsidR="00FA0E54" w:rsidRPr="00FA0E54" w:rsidRDefault="00FA0E54" w:rsidP="00FA0E54">
      <w:pPr>
        <w:tabs>
          <w:tab w:val="left" w:pos="-2835"/>
        </w:tabs>
        <w:ind w:firstLine="709"/>
        <w:jc w:val="both"/>
        <w:rPr>
          <w:color w:val="auto"/>
          <w:sz w:val="28"/>
          <w:szCs w:val="28"/>
        </w:rPr>
      </w:pPr>
      <w:r w:rsidRPr="00FA0E54">
        <w:rPr>
          <w:color w:val="auto"/>
          <w:sz w:val="28"/>
          <w:szCs w:val="28"/>
        </w:rPr>
        <w:t>3) невозможность реализации инициативного проекта ввиду отсутствия у органов местного самоуправления необходимых полномочий и прав;</w:t>
      </w:r>
    </w:p>
    <w:p w:rsidR="00FA0E54" w:rsidRPr="00FA0E54" w:rsidRDefault="00FA0E54" w:rsidP="00FA0E54">
      <w:pPr>
        <w:tabs>
          <w:tab w:val="left" w:pos="-2835"/>
        </w:tabs>
        <w:ind w:firstLine="709"/>
        <w:jc w:val="both"/>
        <w:rPr>
          <w:color w:val="auto"/>
          <w:sz w:val="28"/>
          <w:szCs w:val="28"/>
        </w:rPr>
      </w:pPr>
      <w:r w:rsidRPr="00FA0E54">
        <w:rPr>
          <w:color w:val="auto"/>
          <w:sz w:val="28"/>
          <w:szCs w:val="28"/>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FA0E54" w:rsidRPr="00FA0E54" w:rsidRDefault="00FA0E54" w:rsidP="00FA0E54">
      <w:pPr>
        <w:tabs>
          <w:tab w:val="left" w:pos="-2835"/>
        </w:tabs>
        <w:ind w:firstLine="709"/>
        <w:jc w:val="both"/>
        <w:rPr>
          <w:color w:val="auto"/>
          <w:sz w:val="28"/>
          <w:szCs w:val="28"/>
        </w:rPr>
      </w:pPr>
      <w:r w:rsidRPr="00FA0E54">
        <w:rPr>
          <w:color w:val="auto"/>
          <w:sz w:val="28"/>
          <w:szCs w:val="28"/>
        </w:rPr>
        <w:t>5) наличие возможности решения описанной в инициативном проекте проблемы более эффективным способом;</w:t>
      </w:r>
    </w:p>
    <w:p w:rsidR="00FA0E54" w:rsidRPr="00FA0E54" w:rsidRDefault="00FA0E54" w:rsidP="00FA0E54">
      <w:pPr>
        <w:tabs>
          <w:tab w:val="left" w:pos="-2835"/>
        </w:tabs>
        <w:ind w:firstLine="709"/>
        <w:jc w:val="both"/>
        <w:rPr>
          <w:color w:val="auto"/>
          <w:sz w:val="28"/>
          <w:szCs w:val="28"/>
        </w:rPr>
      </w:pPr>
      <w:r w:rsidRPr="00FA0E54">
        <w:rPr>
          <w:color w:val="auto"/>
          <w:sz w:val="28"/>
          <w:szCs w:val="28"/>
        </w:rPr>
        <w:t>6) признание инициативного проекта не прошедшим конкурсный отбор.</w:t>
      </w:r>
    </w:p>
    <w:p w:rsidR="00FA0E54" w:rsidRPr="00FA0E54" w:rsidRDefault="00FA0E54" w:rsidP="00FA0E54">
      <w:pPr>
        <w:tabs>
          <w:tab w:val="left" w:pos="-2835"/>
        </w:tabs>
        <w:ind w:firstLine="709"/>
        <w:jc w:val="both"/>
        <w:rPr>
          <w:color w:val="auto"/>
          <w:sz w:val="28"/>
          <w:szCs w:val="28"/>
        </w:rPr>
      </w:pPr>
      <w:r w:rsidRPr="00FA0E54">
        <w:rPr>
          <w:color w:val="auto"/>
          <w:sz w:val="28"/>
          <w:szCs w:val="28"/>
        </w:rPr>
        <w:t>8. Администрация местного самоуправления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FA0E54" w:rsidRPr="00FA0E54" w:rsidRDefault="00FA0E54" w:rsidP="00FA0E54">
      <w:pPr>
        <w:tabs>
          <w:tab w:val="left" w:pos="-2835"/>
        </w:tabs>
        <w:ind w:firstLine="709"/>
        <w:jc w:val="both"/>
        <w:rPr>
          <w:color w:val="auto"/>
          <w:sz w:val="28"/>
          <w:szCs w:val="28"/>
        </w:rPr>
      </w:pPr>
      <w:r w:rsidRPr="00FA0E54">
        <w:rPr>
          <w:color w:val="auto"/>
          <w:sz w:val="28"/>
          <w:szCs w:val="28"/>
        </w:rPr>
        <w:t>9. Порядок выдвижения, внесения, обсуждения, рассмотрения инициативных проектов, а также проведения их конкурсного отбора устанавливается Собранием представителей.</w:t>
      </w:r>
    </w:p>
    <w:p w:rsidR="00FA0E54" w:rsidRPr="00FA0E54" w:rsidRDefault="00FA0E54" w:rsidP="00FA0E54">
      <w:pPr>
        <w:tabs>
          <w:tab w:val="left" w:pos="-2835"/>
        </w:tabs>
        <w:ind w:firstLine="709"/>
        <w:jc w:val="both"/>
        <w:rPr>
          <w:color w:val="auto"/>
          <w:sz w:val="28"/>
          <w:szCs w:val="28"/>
        </w:rPr>
      </w:pPr>
      <w:r w:rsidRPr="00FA0E54">
        <w:rPr>
          <w:color w:val="auto"/>
          <w:sz w:val="28"/>
          <w:szCs w:val="28"/>
        </w:rPr>
        <w:t xml:space="preserve">10. </w:t>
      </w:r>
      <w:proofErr w:type="gramStart"/>
      <w:r w:rsidRPr="00FA0E54">
        <w:rPr>
          <w:color w:val="auto"/>
          <w:sz w:val="28"/>
          <w:szCs w:val="28"/>
        </w:rPr>
        <w:t xml:space="preserve">В отношении инициативных проектов, выдвигаемых для получения финансовой поддержки за счет межбюджетных трансфертов из бюджета Республики Северная Осетия-Алания, требования к составу сведений, которые должны содержать инициативные проекты, порядок рассмотрения </w:t>
      </w:r>
      <w:r w:rsidRPr="00FA0E54">
        <w:rPr>
          <w:color w:val="auto"/>
          <w:sz w:val="28"/>
          <w:szCs w:val="28"/>
        </w:rPr>
        <w:lastRenderedPageBreak/>
        <w:t>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Республики</w:t>
      </w:r>
      <w:proofErr w:type="gramEnd"/>
      <w:r w:rsidRPr="00FA0E54">
        <w:rPr>
          <w:color w:val="auto"/>
          <w:sz w:val="28"/>
          <w:szCs w:val="28"/>
        </w:rPr>
        <w:t xml:space="preserve"> Северная Осетия-Алания. В этом случае требования частей 3, 6, 7, 8, 9, 11 и 12 настоящей статьи не применяются.</w:t>
      </w:r>
    </w:p>
    <w:p w:rsidR="00FA0E54" w:rsidRPr="00FA0E54" w:rsidRDefault="00FA0E54" w:rsidP="00FA0E54">
      <w:pPr>
        <w:tabs>
          <w:tab w:val="left" w:pos="-2835"/>
        </w:tabs>
        <w:ind w:firstLine="709"/>
        <w:jc w:val="both"/>
        <w:rPr>
          <w:color w:val="auto"/>
          <w:sz w:val="28"/>
          <w:szCs w:val="28"/>
        </w:rPr>
      </w:pPr>
      <w:r w:rsidRPr="00FA0E54">
        <w:rPr>
          <w:color w:val="auto"/>
          <w:sz w:val="28"/>
          <w:szCs w:val="28"/>
        </w:rPr>
        <w:t>11. В случае</w:t>
      </w:r>
      <w:proofErr w:type="gramStart"/>
      <w:r w:rsidRPr="00FA0E54">
        <w:rPr>
          <w:color w:val="auto"/>
          <w:sz w:val="28"/>
          <w:szCs w:val="28"/>
        </w:rPr>
        <w:t>,</w:t>
      </w:r>
      <w:proofErr w:type="gramEnd"/>
      <w:r w:rsidRPr="00FA0E54">
        <w:rPr>
          <w:color w:val="auto"/>
          <w:sz w:val="28"/>
          <w:szCs w:val="28"/>
        </w:rPr>
        <w:t xml:space="preserve"> если в администрацию местного самоуправления внесено несколько инициативных проектов, в том числе с описанием аналогичных по содержанию приоритетных проблем, администрация местного самоуправления организует проведение конкурсного отбора и информирует об этом инициаторов проекта.</w:t>
      </w:r>
    </w:p>
    <w:p w:rsidR="00FA0E54" w:rsidRPr="00FA0E54" w:rsidRDefault="00FA0E54" w:rsidP="00FA0E54">
      <w:pPr>
        <w:tabs>
          <w:tab w:val="left" w:pos="-2835"/>
        </w:tabs>
        <w:ind w:firstLine="709"/>
        <w:jc w:val="both"/>
        <w:rPr>
          <w:color w:val="auto"/>
          <w:sz w:val="28"/>
          <w:szCs w:val="28"/>
        </w:rPr>
      </w:pPr>
      <w:r w:rsidRPr="00FA0E54">
        <w:rPr>
          <w:color w:val="auto"/>
          <w:sz w:val="28"/>
          <w:szCs w:val="28"/>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Собрания представителей. Состав коллегиального органа (комиссии) формируется администрацией местного самоуправления. При этом половина от общего числа членов коллегиального органа (комиссии) должна быть назначена на основе предложений Собрания представителей.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FA0E54" w:rsidRPr="00FA0E54" w:rsidRDefault="00FA0E54" w:rsidP="00FA0E54">
      <w:pPr>
        <w:tabs>
          <w:tab w:val="left" w:pos="-2835"/>
        </w:tabs>
        <w:ind w:firstLine="709"/>
        <w:jc w:val="both"/>
        <w:rPr>
          <w:color w:val="auto"/>
          <w:sz w:val="28"/>
          <w:szCs w:val="28"/>
        </w:rPr>
      </w:pPr>
      <w:r w:rsidRPr="00FA0E54">
        <w:rPr>
          <w:color w:val="auto"/>
          <w:sz w:val="28"/>
          <w:szCs w:val="28"/>
        </w:rPr>
        <w:t xml:space="preserve">13. Инициаторы проекта, другие граждане, проживающие на территории поселения,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FA0E54">
        <w:rPr>
          <w:color w:val="auto"/>
          <w:sz w:val="28"/>
          <w:szCs w:val="28"/>
        </w:rPr>
        <w:t>контроль за</w:t>
      </w:r>
      <w:proofErr w:type="gramEnd"/>
      <w:r w:rsidRPr="00FA0E54">
        <w:rPr>
          <w:color w:val="auto"/>
          <w:sz w:val="28"/>
          <w:szCs w:val="28"/>
        </w:rPr>
        <w:t xml:space="preserve"> реализацией инициативного проекта в формах, не противоречащих законодательству Российской Федерации.</w:t>
      </w:r>
    </w:p>
    <w:p w:rsidR="00FA0E54" w:rsidRPr="00FA0E54" w:rsidRDefault="00FA0E54" w:rsidP="00FA0E54">
      <w:pPr>
        <w:tabs>
          <w:tab w:val="left" w:pos="-2835"/>
        </w:tabs>
        <w:ind w:firstLine="709"/>
        <w:jc w:val="both"/>
        <w:rPr>
          <w:color w:val="auto"/>
          <w:sz w:val="28"/>
          <w:szCs w:val="28"/>
        </w:rPr>
      </w:pPr>
      <w:r w:rsidRPr="00FA0E54">
        <w:rPr>
          <w:color w:val="auto"/>
          <w:sz w:val="28"/>
          <w:szCs w:val="28"/>
        </w:rPr>
        <w:t>14. Информация о рассмотрении инициативного проекта администрацией местного самоуправления,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администрации местного самоуправления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w:t>
      </w:r>
      <w:proofErr w:type="gramStart"/>
      <w:r w:rsidRPr="00FA0E54">
        <w:rPr>
          <w:color w:val="auto"/>
          <w:sz w:val="28"/>
          <w:szCs w:val="28"/>
        </w:rPr>
        <w:t>.».</w:t>
      </w:r>
      <w:proofErr w:type="gramEnd"/>
    </w:p>
    <w:p w:rsidR="00FA0E54" w:rsidRPr="00FA0E54" w:rsidRDefault="00FA0E54" w:rsidP="00FA0E54">
      <w:pPr>
        <w:tabs>
          <w:tab w:val="left" w:pos="-2835"/>
        </w:tabs>
        <w:ind w:firstLine="709"/>
        <w:jc w:val="both"/>
        <w:rPr>
          <w:color w:val="auto"/>
          <w:sz w:val="28"/>
          <w:szCs w:val="28"/>
        </w:rPr>
      </w:pPr>
    </w:p>
    <w:p w:rsidR="00FA0E54" w:rsidRPr="00FA0E54" w:rsidRDefault="00FA0E54" w:rsidP="00FA0E54">
      <w:pPr>
        <w:tabs>
          <w:tab w:val="left" w:pos="-2835"/>
        </w:tabs>
        <w:ind w:firstLine="709"/>
        <w:jc w:val="both"/>
        <w:rPr>
          <w:color w:val="auto"/>
          <w:sz w:val="28"/>
          <w:szCs w:val="28"/>
        </w:rPr>
      </w:pPr>
      <w:r w:rsidRPr="00FA0E54">
        <w:rPr>
          <w:color w:val="auto"/>
          <w:sz w:val="28"/>
          <w:szCs w:val="28"/>
        </w:rPr>
        <w:t>1.5. В статье 14:</w:t>
      </w:r>
    </w:p>
    <w:p w:rsidR="00FA0E54" w:rsidRPr="00FA0E54" w:rsidRDefault="00FA0E54" w:rsidP="00FA0E54">
      <w:pPr>
        <w:tabs>
          <w:tab w:val="left" w:pos="-2835"/>
        </w:tabs>
        <w:ind w:firstLine="709"/>
        <w:jc w:val="both"/>
        <w:rPr>
          <w:color w:val="auto"/>
          <w:sz w:val="28"/>
          <w:szCs w:val="28"/>
        </w:rPr>
      </w:pPr>
      <w:r w:rsidRPr="00FA0E54">
        <w:rPr>
          <w:color w:val="auto"/>
          <w:sz w:val="28"/>
          <w:szCs w:val="28"/>
        </w:rPr>
        <w:t>а) часть 7 дополнить пунктом 7 следующего содержания:</w:t>
      </w:r>
    </w:p>
    <w:p w:rsidR="00FA0E54" w:rsidRPr="00FA0E54" w:rsidRDefault="00FA0E54" w:rsidP="00FA0E54">
      <w:pPr>
        <w:tabs>
          <w:tab w:val="left" w:pos="-2835"/>
        </w:tabs>
        <w:ind w:firstLine="709"/>
        <w:jc w:val="both"/>
        <w:rPr>
          <w:color w:val="auto"/>
          <w:sz w:val="28"/>
          <w:szCs w:val="28"/>
        </w:rPr>
      </w:pPr>
      <w:r w:rsidRPr="00FA0E54">
        <w:rPr>
          <w:color w:val="auto"/>
          <w:sz w:val="28"/>
          <w:szCs w:val="28"/>
        </w:rPr>
        <w:t>«7) обсуждение инициативного проекта и принятие решения по вопросу о его одобрении</w:t>
      </w:r>
      <w:proofErr w:type="gramStart"/>
      <w:r w:rsidRPr="00FA0E54">
        <w:rPr>
          <w:color w:val="auto"/>
          <w:sz w:val="28"/>
          <w:szCs w:val="28"/>
        </w:rPr>
        <w:t>.»;</w:t>
      </w:r>
      <w:proofErr w:type="gramEnd"/>
    </w:p>
    <w:p w:rsidR="00FA0E54" w:rsidRPr="00FA0E54" w:rsidRDefault="00FA0E54" w:rsidP="00FA0E54">
      <w:pPr>
        <w:tabs>
          <w:tab w:val="left" w:pos="-2835"/>
        </w:tabs>
        <w:ind w:firstLine="709"/>
        <w:jc w:val="both"/>
        <w:rPr>
          <w:color w:val="auto"/>
          <w:sz w:val="28"/>
          <w:szCs w:val="28"/>
        </w:rPr>
      </w:pPr>
      <w:r w:rsidRPr="00FA0E54">
        <w:rPr>
          <w:color w:val="auto"/>
          <w:sz w:val="28"/>
          <w:szCs w:val="28"/>
        </w:rPr>
        <w:t>б) дополнить частью 8.1 следующего содержания:</w:t>
      </w:r>
    </w:p>
    <w:p w:rsidR="00FA0E54" w:rsidRPr="00FA0E54" w:rsidRDefault="00FA0E54" w:rsidP="00FA0E54">
      <w:pPr>
        <w:tabs>
          <w:tab w:val="left" w:pos="-2835"/>
        </w:tabs>
        <w:ind w:firstLine="709"/>
        <w:jc w:val="both"/>
        <w:rPr>
          <w:color w:val="auto"/>
          <w:sz w:val="28"/>
          <w:szCs w:val="28"/>
        </w:rPr>
      </w:pPr>
      <w:r w:rsidRPr="00FA0E54">
        <w:rPr>
          <w:color w:val="auto"/>
          <w:sz w:val="28"/>
          <w:szCs w:val="28"/>
        </w:rPr>
        <w:lastRenderedPageBreak/>
        <w:t>«8.1. Органы территориального общественного самоуправления могут выдвигать инициативный проект в качестве инициаторов проекта</w:t>
      </w:r>
      <w:proofErr w:type="gramStart"/>
      <w:r w:rsidRPr="00FA0E54">
        <w:rPr>
          <w:color w:val="auto"/>
          <w:sz w:val="28"/>
          <w:szCs w:val="28"/>
        </w:rPr>
        <w:t>.».</w:t>
      </w:r>
      <w:proofErr w:type="gramEnd"/>
    </w:p>
    <w:p w:rsidR="00FA0E54" w:rsidRPr="00FA0E54" w:rsidRDefault="00FA0E54" w:rsidP="00FA0E54">
      <w:pPr>
        <w:tabs>
          <w:tab w:val="left" w:pos="-2835"/>
        </w:tabs>
        <w:ind w:firstLine="709"/>
        <w:jc w:val="both"/>
        <w:rPr>
          <w:color w:val="auto"/>
          <w:sz w:val="28"/>
          <w:szCs w:val="28"/>
        </w:rPr>
      </w:pPr>
    </w:p>
    <w:p w:rsidR="00FA0E54" w:rsidRPr="00FA0E54" w:rsidRDefault="00FA0E54" w:rsidP="00FA0E54">
      <w:pPr>
        <w:tabs>
          <w:tab w:val="left" w:pos="-2835"/>
        </w:tabs>
        <w:ind w:firstLine="709"/>
        <w:jc w:val="both"/>
        <w:rPr>
          <w:color w:val="auto"/>
          <w:sz w:val="28"/>
          <w:szCs w:val="28"/>
        </w:rPr>
      </w:pPr>
      <w:r w:rsidRPr="00FA0E54">
        <w:rPr>
          <w:color w:val="auto"/>
          <w:sz w:val="28"/>
          <w:szCs w:val="28"/>
        </w:rPr>
        <w:t>1.6. В статье 16:</w:t>
      </w:r>
    </w:p>
    <w:p w:rsidR="00FA0E54" w:rsidRPr="00FA0E54" w:rsidRDefault="00FA0E54" w:rsidP="00FA0E54">
      <w:pPr>
        <w:tabs>
          <w:tab w:val="left" w:pos="-2835"/>
        </w:tabs>
        <w:ind w:firstLine="709"/>
        <w:jc w:val="both"/>
        <w:rPr>
          <w:color w:val="auto"/>
          <w:sz w:val="28"/>
          <w:szCs w:val="28"/>
        </w:rPr>
      </w:pPr>
      <w:r w:rsidRPr="00FA0E54">
        <w:rPr>
          <w:color w:val="auto"/>
          <w:sz w:val="28"/>
          <w:szCs w:val="28"/>
        </w:rPr>
        <w:t>а) часть 1 после слов «и должностных лиц местного самоуправления</w:t>
      </w:r>
      <w:proofErr w:type="gramStart"/>
      <w:r w:rsidRPr="00FA0E54">
        <w:rPr>
          <w:color w:val="auto"/>
          <w:sz w:val="28"/>
          <w:szCs w:val="28"/>
        </w:rPr>
        <w:t>,»</w:t>
      </w:r>
      <w:proofErr w:type="gramEnd"/>
      <w:r w:rsidRPr="00FA0E54">
        <w:rPr>
          <w:color w:val="auto"/>
          <w:sz w:val="28"/>
          <w:szCs w:val="28"/>
        </w:rPr>
        <w:t xml:space="preserve"> дополнить словами «обсуждения вопросов внесения инициативных проектов и их рассмотрения,»;</w:t>
      </w:r>
    </w:p>
    <w:p w:rsidR="00FA0E54" w:rsidRPr="00FA0E54" w:rsidRDefault="00FA0E54" w:rsidP="00FA0E54">
      <w:pPr>
        <w:tabs>
          <w:tab w:val="left" w:pos="-2835"/>
        </w:tabs>
        <w:ind w:firstLine="709"/>
        <w:jc w:val="both"/>
        <w:rPr>
          <w:color w:val="auto"/>
          <w:sz w:val="28"/>
          <w:szCs w:val="28"/>
        </w:rPr>
      </w:pPr>
      <w:r w:rsidRPr="00FA0E54">
        <w:rPr>
          <w:color w:val="auto"/>
          <w:sz w:val="28"/>
          <w:szCs w:val="28"/>
        </w:rPr>
        <w:t>б) часть 2 дополнить абзацем следующего содержания:</w:t>
      </w:r>
    </w:p>
    <w:p w:rsidR="00FA0E54" w:rsidRPr="00FA0E54" w:rsidRDefault="00FA0E54" w:rsidP="00FA0E54">
      <w:pPr>
        <w:tabs>
          <w:tab w:val="left" w:pos="-2835"/>
        </w:tabs>
        <w:ind w:firstLine="709"/>
        <w:jc w:val="both"/>
        <w:rPr>
          <w:color w:val="auto"/>
          <w:sz w:val="28"/>
          <w:szCs w:val="28"/>
        </w:rPr>
      </w:pPr>
      <w:r w:rsidRPr="00FA0E54">
        <w:rPr>
          <w:color w:val="auto"/>
          <w:sz w:val="28"/>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представителей</w:t>
      </w:r>
      <w:proofErr w:type="gramStart"/>
      <w:r w:rsidRPr="00FA0E54">
        <w:rPr>
          <w:color w:val="auto"/>
          <w:sz w:val="28"/>
          <w:szCs w:val="28"/>
        </w:rPr>
        <w:t>.».</w:t>
      </w:r>
      <w:proofErr w:type="gramEnd"/>
    </w:p>
    <w:p w:rsidR="00FA0E54" w:rsidRPr="00FA0E54" w:rsidRDefault="00FA0E54" w:rsidP="00FA0E54">
      <w:pPr>
        <w:tabs>
          <w:tab w:val="left" w:pos="-2835"/>
        </w:tabs>
        <w:ind w:firstLine="709"/>
        <w:jc w:val="both"/>
        <w:rPr>
          <w:color w:val="auto"/>
          <w:sz w:val="28"/>
          <w:szCs w:val="28"/>
        </w:rPr>
      </w:pPr>
    </w:p>
    <w:p w:rsidR="00FA0E54" w:rsidRPr="00FA0E54" w:rsidRDefault="00FA0E54" w:rsidP="00FA0E54">
      <w:pPr>
        <w:tabs>
          <w:tab w:val="left" w:pos="-2835"/>
        </w:tabs>
        <w:ind w:firstLine="709"/>
        <w:jc w:val="both"/>
        <w:rPr>
          <w:color w:val="auto"/>
          <w:sz w:val="28"/>
          <w:szCs w:val="28"/>
        </w:rPr>
      </w:pPr>
      <w:r w:rsidRPr="00FA0E54">
        <w:rPr>
          <w:color w:val="auto"/>
          <w:sz w:val="28"/>
          <w:szCs w:val="28"/>
        </w:rPr>
        <w:t>1.7. Статью 18 изложить в следующей редакции:</w:t>
      </w:r>
    </w:p>
    <w:p w:rsidR="00FA0E54" w:rsidRPr="00FA0E54" w:rsidRDefault="00FA0E54" w:rsidP="00FA0E54">
      <w:pPr>
        <w:tabs>
          <w:tab w:val="left" w:pos="-2835"/>
        </w:tabs>
        <w:ind w:firstLine="709"/>
        <w:jc w:val="both"/>
        <w:rPr>
          <w:color w:val="auto"/>
          <w:sz w:val="28"/>
          <w:szCs w:val="28"/>
        </w:rPr>
      </w:pPr>
      <w:r w:rsidRPr="00FA0E54">
        <w:rPr>
          <w:color w:val="auto"/>
          <w:sz w:val="28"/>
          <w:szCs w:val="28"/>
        </w:rPr>
        <w:t>«Статья 18. Опрос граждан</w:t>
      </w:r>
    </w:p>
    <w:p w:rsidR="00FA0E54" w:rsidRPr="00FA0E54" w:rsidRDefault="00FA0E54" w:rsidP="00FA0E54">
      <w:pPr>
        <w:tabs>
          <w:tab w:val="left" w:pos="-2835"/>
        </w:tabs>
        <w:ind w:firstLine="709"/>
        <w:jc w:val="both"/>
        <w:rPr>
          <w:color w:val="auto"/>
          <w:sz w:val="28"/>
          <w:szCs w:val="28"/>
        </w:rPr>
      </w:pPr>
      <w:r w:rsidRPr="00FA0E54">
        <w:rPr>
          <w:color w:val="auto"/>
          <w:sz w:val="28"/>
          <w:szCs w:val="28"/>
        </w:rP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FA0E54" w:rsidRPr="00FA0E54" w:rsidRDefault="00FA0E54" w:rsidP="00FA0E54">
      <w:pPr>
        <w:tabs>
          <w:tab w:val="left" w:pos="-2835"/>
        </w:tabs>
        <w:ind w:firstLine="709"/>
        <w:jc w:val="both"/>
        <w:rPr>
          <w:color w:val="auto"/>
          <w:sz w:val="28"/>
          <w:szCs w:val="28"/>
        </w:rPr>
      </w:pPr>
      <w:r w:rsidRPr="00FA0E54">
        <w:rPr>
          <w:color w:val="auto"/>
          <w:sz w:val="28"/>
          <w:szCs w:val="28"/>
        </w:rPr>
        <w:t>Результаты опроса носят рекомендательный характер.</w:t>
      </w:r>
    </w:p>
    <w:p w:rsidR="00FA0E54" w:rsidRPr="00FA0E54" w:rsidRDefault="00FA0E54" w:rsidP="00FA0E54">
      <w:pPr>
        <w:tabs>
          <w:tab w:val="left" w:pos="-2835"/>
        </w:tabs>
        <w:ind w:firstLine="709"/>
        <w:jc w:val="both"/>
        <w:rPr>
          <w:color w:val="auto"/>
          <w:sz w:val="28"/>
          <w:szCs w:val="28"/>
        </w:rPr>
      </w:pPr>
      <w:r w:rsidRPr="00FA0E54">
        <w:rPr>
          <w:color w:val="auto"/>
          <w:sz w:val="28"/>
          <w:szCs w:val="28"/>
        </w:rPr>
        <w:t>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FA0E54" w:rsidRPr="00FA0E54" w:rsidRDefault="00FA0E54" w:rsidP="00FA0E54">
      <w:pPr>
        <w:tabs>
          <w:tab w:val="left" w:pos="-2835"/>
        </w:tabs>
        <w:ind w:firstLine="709"/>
        <w:jc w:val="both"/>
        <w:rPr>
          <w:color w:val="auto"/>
          <w:sz w:val="28"/>
          <w:szCs w:val="28"/>
        </w:rPr>
      </w:pPr>
      <w:r w:rsidRPr="00FA0E54">
        <w:rPr>
          <w:color w:val="auto"/>
          <w:sz w:val="28"/>
          <w:szCs w:val="28"/>
        </w:rPr>
        <w:t>3. Опрос граждан проводится по инициативе:</w:t>
      </w:r>
    </w:p>
    <w:p w:rsidR="00FA0E54" w:rsidRPr="00FA0E54" w:rsidRDefault="00FA0E54" w:rsidP="00FA0E54">
      <w:pPr>
        <w:tabs>
          <w:tab w:val="left" w:pos="-2835"/>
        </w:tabs>
        <w:ind w:firstLine="709"/>
        <w:jc w:val="both"/>
        <w:rPr>
          <w:color w:val="auto"/>
          <w:sz w:val="28"/>
          <w:szCs w:val="28"/>
        </w:rPr>
      </w:pPr>
      <w:r w:rsidRPr="00FA0E54">
        <w:rPr>
          <w:color w:val="auto"/>
          <w:sz w:val="28"/>
          <w:szCs w:val="28"/>
        </w:rPr>
        <w:t>1) Собрания представителей или главы муниципального образования - по вопросам местного значения;</w:t>
      </w:r>
    </w:p>
    <w:p w:rsidR="00FA0E54" w:rsidRPr="00FA0E54" w:rsidRDefault="00FA0E54" w:rsidP="00FA0E54">
      <w:pPr>
        <w:tabs>
          <w:tab w:val="left" w:pos="-2835"/>
        </w:tabs>
        <w:ind w:firstLine="709"/>
        <w:jc w:val="both"/>
        <w:rPr>
          <w:color w:val="auto"/>
          <w:sz w:val="28"/>
          <w:szCs w:val="28"/>
        </w:rPr>
      </w:pPr>
      <w:r w:rsidRPr="00FA0E54">
        <w:rPr>
          <w:color w:val="auto"/>
          <w:sz w:val="28"/>
          <w:szCs w:val="28"/>
        </w:rPr>
        <w:t>2) органов государственной власти Республики Северная Осетия-Алания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FA0E54" w:rsidRPr="00FA0E54" w:rsidRDefault="00FA0E54" w:rsidP="00FA0E54">
      <w:pPr>
        <w:tabs>
          <w:tab w:val="left" w:pos="-2835"/>
        </w:tabs>
        <w:ind w:firstLine="709"/>
        <w:jc w:val="both"/>
        <w:rPr>
          <w:color w:val="auto"/>
          <w:sz w:val="28"/>
          <w:szCs w:val="28"/>
        </w:rPr>
      </w:pPr>
      <w:r w:rsidRPr="00FA0E54">
        <w:rPr>
          <w:color w:val="auto"/>
          <w:sz w:val="28"/>
          <w:szCs w:val="28"/>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FA0E54" w:rsidRPr="00FA0E54" w:rsidRDefault="00FA0E54" w:rsidP="00FA0E54">
      <w:pPr>
        <w:tabs>
          <w:tab w:val="left" w:pos="-2835"/>
        </w:tabs>
        <w:ind w:firstLine="709"/>
        <w:jc w:val="both"/>
        <w:rPr>
          <w:color w:val="auto"/>
          <w:sz w:val="28"/>
          <w:szCs w:val="28"/>
        </w:rPr>
      </w:pPr>
      <w:r w:rsidRPr="00FA0E54">
        <w:rPr>
          <w:color w:val="auto"/>
          <w:sz w:val="28"/>
          <w:szCs w:val="28"/>
        </w:rPr>
        <w:t>4. Порядок назначения и проведения опроса граждан определяется нормативными правовыми актами Собрания представителей в соответствии с законом Республики Северная Осетия-Алания.</w:t>
      </w:r>
    </w:p>
    <w:p w:rsidR="00FA0E54" w:rsidRPr="00FA0E54" w:rsidRDefault="00FA0E54" w:rsidP="00FA0E54">
      <w:pPr>
        <w:tabs>
          <w:tab w:val="left" w:pos="-2835"/>
        </w:tabs>
        <w:ind w:firstLine="709"/>
        <w:jc w:val="both"/>
        <w:rPr>
          <w:color w:val="auto"/>
          <w:sz w:val="28"/>
          <w:szCs w:val="28"/>
        </w:rPr>
      </w:pPr>
      <w:r w:rsidRPr="00FA0E54">
        <w:rPr>
          <w:color w:val="auto"/>
          <w:sz w:val="28"/>
          <w:szCs w:val="28"/>
        </w:rPr>
        <w:t xml:space="preserve">5. Решение о назначении опроса граждан принимается Собранием представителей. Для проведения опроса граждан может использоваться </w:t>
      </w:r>
      <w:r w:rsidRPr="00FA0E54">
        <w:rPr>
          <w:color w:val="auto"/>
          <w:sz w:val="28"/>
          <w:szCs w:val="28"/>
        </w:rPr>
        <w:lastRenderedPageBreak/>
        <w:t>официальный сайт муниципального образования в информационно-телекоммуникационной сети «Интернет». В нормативном правовом акте Собрания представителей о назначении опроса граждан устанавливаются:</w:t>
      </w:r>
    </w:p>
    <w:p w:rsidR="00FA0E54" w:rsidRPr="00FA0E54" w:rsidRDefault="00FA0E54" w:rsidP="00FA0E54">
      <w:pPr>
        <w:tabs>
          <w:tab w:val="left" w:pos="-2835"/>
        </w:tabs>
        <w:ind w:firstLine="709"/>
        <w:jc w:val="both"/>
        <w:rPr>
          <w:color w:val="auto"/>
          <w:sz w:val="28"/>
          <w:szCs w:val="28"/>
        </w:rPr>
      </w:pPr>
      <w:r w:rsidRPr="00FA0E54">
        <w:rPr>
          <w:color w:val="auto"/>
          <w:sz w:val="28"/>
          <w:szCs w:val="28"/>
        </w:rPr>
        <w:t>1) дата и сроки проведения опроса;</w:t>
      </w:r>
    </w:p>
    <w:p w:rsidR="00FA0E54" w:rsidRPr="00FA0E54" w:rsidRDefault="00FA0E54" w:rsidP="00FA0E54">
      <w:pPr>
        <w:tabs>
          <w:tab w:val="left" w:pos="-2835"/>
        </w:tabs>
        <w:ind w:firstLine="709"/>
        <w:jc w:val="both"/>
        <w:rPr>
          <w:color w:val="auto"/>
          <w:sz w:val="28"/>
          <w:szCs w:val="28"/>
        </w:rPr>
      </w:pPr>
      <w:proofErr w:type="gramStart"/>
      <w:r w:rsidRPr="00FA0E54">
        <w:rPr>
          <w:color w:val="auto"/>
          <w:sz w:val="28"/>
          <w:szCs w:val="28"/>
        </w:rPr>
        <w:t>2) формулировка вопроса (вопросов), предлагаемого (предлагаемых) при проведении опроса;</w:t>
      </w:r>
      <w:proofErr w:type="gramEnd"/>
    </w:p>
    <w:p w:rsidR="00FA0E54" w:rsidRPr="00FA0E54" w:rsidRDefault="00FA0E54" w:rsidP="00FA0E54">
      <w:pPr>
        <w:tabs>
          <w:tab w:val="left" w:pos="-2835"/>
        </w:tabs>
        <w:ind w:firstLine="709"/>
        <w:jc w:val="both"/>
        <w:rPr>
          <w:color w:val="auto"/>
          <w:sz w:val="28"/>
          <w:szCs w:val="28"/>
        </w:rPr>
      </w:pPr>
      <w:r w:rsidRPr="00FA0E54">
        <w:rPr>
          <w:color w:val="auto"/>
          <w:sz w:val="28"/>
          <w:szCs w:val="28"/>
        </w:rPr>
        <w:t>3) методика проведения опроса;</w:t>
      </w:r>
    </w:p>
    <w:p w:rsidR="00FA0E54" w:rsidRPr="00FA0E54" w:rsidRDefault="00FA0E54" w:rsidP="00FA0E54">
      <w:pPr>
        <w:tabs>
          <w:tab w:val="left" w:pos="-2835"/>
        </w:tabs>
        <w:ind w:firstLine="709"/>
        <w:jc w:val="both"/>
        <w:rPr>
          <w:color w:val="auto"/>
          <w:sz w:val="28"/>
          <w:szCs w:val="28"/>
        </w:rPr>
      </w:pPr>
      <w:r w:rsidRPr="00FA0E54">
        <w:rPr>
          <w:color w:val="auto"/>
          <w:sz w:val="28"/>
          <w:szCs w:val="28"/>
        </w:rPr>
        <w:t>4) форма опросного листа;</w:t>
      </w:r>
    </w:p>
    <w:p w:rsidR="00FA0E54" w:rsidRPr="00FA0E54" w:rsidRDefault="00FA0E54" w:rsidP="00FA0E54">
      <w:pPr>
        <w:tabs>
          <w:tab w:val="left" w:pos="-2835"/>
        </w:tabs>
        <w:ind w:firstLine="709"/>
        <w:jc w:val="both"/>
        <w:rPr>
          <w:color w:val="auto"/>
          <w:sz w:val="28"/>
          <w:szCs w:val="28"/>
        </w:rPr>
      </w:pPr>
      <w:r w:rsidRPr="00FA0E54">
        <w:rPr>
          <w:color w:val="auto"/>
          <w:sz w:val="28"/>
          <w:szCs w:val="28"/>
        </w:rPr>
        <w:t>5) минимальная численность жителей муниципального образования, участвующих в опросе;</w:t>
      </w:r>
    </w:p>
    <w:p w:rsidR="00FA0E54" w:rsidRPr="00FA0E54" w:rsidRDefault="00FA0E54" w:rsidP="00FA0E54">
      <w:pPr>
        <w:tabs>
          <w:tab w:val="left" w:pos="-2835"/>
        </w:tabs>
        <w:ind w:firstLine="709"/>
        <w:jc w:val="both"/>
        <w:rPr>
          <w:color w:val="auto"/>
          <w:sz w:val="28"/>
          <w:szCs w:val="28"/>
        </w:rPr>
      </w:pPr>
      <w:r w:rsidRPr="00FA0E54">
        <w:rPr>
          <w:color w:val="auto"/>
          <w:sz w:val="28"/>
          <w:szCs w:val="28"/>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FA0E54" w:rsidRPr="00FA0E54" w:rsidRDefault="00FA0E54" w:rsidP="00FA0E54">
      <w:pPr>
        <w:tabs>
          <w:tab w:val="left" w:pos="-2835"/>
        </w:tabs>
        <w:ind w:firstLine="709"/>
        <w:jc w:val="both"/>
        <w:rPr>
          <w:color w:val="auto"/>
          <w:sz w:val="28"/>
          <w:szCs w:val="28"/>
        </w:rPr>
      </w:pPr>
      <w:r w:rsidRPr="00FA0E54">
        <w:rPr>
          <w:color w:val="auto"/>
          <w:sz w:val="28"/>
          <w:szCs w:val="28"/>
        </w:rPr>
        <w:t>6. Жители муниципального образования должны быть проинформированы о проведении опроса граждан не менее чем за 10 дней до его проведения.</w:t>
      </w:r>
    </w:p>
    <w:p w:rsidR="00FA0E54" w:rsidRPr="00FA0E54" w:rsidRDefault="00FA0E54" w:rsidP="00FA0E54">
      <w:pPr>
        <w:tabs>
          <w:tab w:val="left" w:pos="-2835"/>
        </w:tabs>
        <w:ind w:firstLine="709"/>
        <w:jc w:val="both"/>
        <w:rPr>
          <w:color w:val="auto"/>
          <w:sz w:val="28"/>
          <w:szCs w:val="28"/>
        </w:rPr>
      </w:pPr>
      <w:r w:rsidRPr="00FA0E54">
        <w:rPr>
          <w:color w:val="auto"/>
          <w:sz w:val="28"/>
          <w:szCs w:val="28"/>
        </w:rPr>
        <w:t>7. Финансирование мероприятий, связанных с подготовкой и проведением опроса граждан, осуществляется:</w:t>
      </w:r>
    </w:p>
    <w:p w:rsidR="00FA0E54" w:rsidRPr="00FA0E54" w:rsidRDefault="00FA0E54" w:rsidP="00FA0E54">
      <w:pPr>
        <w:tabs>
          <w:tab w:val="left" w:pos="-2835"/>
        </w:tabs>
        <w:ind w:firstLine="709"/>
        <w:jc w:val="both"/>
        <w:rPr>
          <w:color w:val="auto"/>
          <w:sz w:val="28"/>
          <w:szCs w:val="28"/>
        </w:rPr>
      </w:pPr>
      <w:r w:rsidRPr="00FA0E54">
        <w:rPr>
          <w:color w:val="auto"/>
          <w:sz w:val="28"/>
          <w:szCs w:val="28"/>
        </w:rPr>
        <w:t>1)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FA0E54" w:rsidRPr="00FA0E54" w:rsidRDefault="00FA0E54" w:rsidP="00FA0E54">
      <w:pPr>
        <w:tabs>
          <w:tab w:val="left" w:pos="-2835"/>
        </w:tabs>
        <w:ind w:firstLine="709"/>
        <w:jc w:val="both"/>
        <w:rPr>
          <w:color w:val="auto"/>
          <w:sz w:val="28"/>
          <w:szCs w:val="28"/>
        </w:rPr>
      </w:pPr>
      <w:r w:rsidRPr="00FA0E54">
        <w:rPr>
          <w:color w:val="auto"/>
          <w:sz w:val="28"/>
          <w:szCs w:val="28"/>
        </w:rPr>
        <w:t>2) за счет средств бюджета Республики Северная Осетия-Алания - при проведении опроса по инициативе органов государственной власти Республики Северная Осетия-Алания.».</w:t>
      </w:r>
    </w:p>
    <w:p w:rsidR="00FA0E54" w:rsidRPr="00FA0E54" w:rsidRDefault="00FA0E54" w:rsidP="00FA0E54">
      <w:pPr>
        <w:tabs>
          <w:tab w:val="left" w:pos="-2835"/>
        </w:tabs>
        <w:ind w:firstLine="709"/>
        <w:jc w:val="both"/>
        <w:rPr>
          <w:color w:val="auto"/>
          <w:sz w:val="28"/>
          <w:szCs w:val="28"/>
        </w:rPr>
      </w:pPr>
    </w:p>
    <w:p w:rsidR="00FA0E54" w:rsidRPr="00FA0E54" w:rsidRDefault="00FA0E54" w:rsidP="00FA0E54">
      <w:pPr>
        <w:tabs>
          <w:tab w:val="left" w:pos="-2835"/>
        </w:tabs>
        <w:ind w:firstLine="709"/>
        <w:jc w:val="both"/>
        <w:rPr>
          <w:color w:val="auto"/>
          <w:sz w:val="28"/>
          <w:szCs w:val="28"/>
        </w:rPr>
      </w:pPr>
      <w:r w:rsidRPr="00FA0E54">
        <w:rPr>
          <w:color w:val="auto"/>
          <w:sz w:val="28"/>
          <w:szCs w:val="28"/>
        </w:rPr>
        <w:t>1.8. Пункты 7 и 8 части 2 статьи 23 исключить.</w:t>
      </w:r>
    </w:p>
    <w:p w:rsidR="00FA0E54" w:rsidRPr="00FA0E54" w:rsidRDefault="00FA0E54" w:rsidP="00FA0E54">
      <w:pPr>
        <w:tabs>
          <w:tab w:val="left" w:pos="-2835"/>
        </w:tabs>
        <w:ind w:firstLine="709"/>
        <w:jc w:val="both"/>
        <w:rPr>
          <w:bCs/>
          <w:color w:val="auto"/>
          <w:sz w:val="28"/>
          <w:szCs w:val="28"/>
        </w:rPr>
      </w:pPr>
    </w:p>
    <w:p w:rsidR="00FA0E54" w:rsidRPr="00FA0E54" w:rsidRDefault="00FA0E54" w:rsidP="00FA0E54">
      <w:pPr>
        <w:tabs>
          <w:tab w:val="left" w:pos="-2835"/>
        </w:tabs>
        <w:ind w:firstLine="709"/>
        <w:jc w:val="both"/>
        <w:rPr>
          <w:bCs/>
          <w:color w:val="auto"/>
          <w:sz w:val="28"/>
          <w:szCs w:val="28"/>
        </w:rPr>
      </w:pPr>
      <w:r w:rsidRPr="00FA0E54">
        <w:rPr>
          <w:bCs/>
          <w:color w:val="auto"/>
          <w:sz w:val="28"/>
          <w:szCs w:val="28"/>
        </w:rPr>
        <w:t>1.9. в статье 25:</w:t>
      </w:r>
    </w:p>
    <w:p w:rsidR="00FA0E54" w:rsidRPr="00FA0E54" w:rsidRDefault="00FA0E54" w:rsidP="00FA0E54">
      <w:pPr>
        <w:tabs>
          <w:tab w:val="left" w:pos="-2835"/>
        </w:tabs>
        <w:ind w:firstLine="709"/>
        <w:jc w:val="both"/>
        <w:rPr>
          <w:bCs/>
          <w:color w:val="auto"/>
          <w:sz w:val="28"/>
          <w:szCs w:val="28"/>
        </w:rPr>
      </w:pPr>
      <w:r w:rsidRPr="00FA0E54">
        <w:rPr>
          <w:bCs/>
          <w:color w:val="auto"/>
          <w:sz w:val="28"/>
          <w:szCs w:val="28"/>
        </w:rPr>
        <w:t>а) дополнить частью 3.1 следующего содержания:</w:t>
      </w:r>
    </w:p>
    <w:p w:rsidR="00FA0E54" w:rsidRPr="00FA0E54" w:rsidRDefault="00FA0E54" w:rsidP="00FA0E54">
      <w:pPr>
        <w:tabs>
          <w:tab w:val="left" w:pos="-2835"/>
        </w:tabs>
        <w:ind w:firstLine="709"/>
        <w:jc w:val="both"/>
        <w:rPr>
          <w:bCs/>
          <w:color w:val="auto"/>
          <w:sz w:val="28"/>
          <w:szCs w:val="28"/>
        </w:rPr>
      </w:pPr>
      <w:r w:rsidRPr="00FA0E54">
        <w:rPr>
          <w:bCs/>
          <w:color w:val="auto"/>
          <w:sz w:val="28"/>
          <w:szCs w:val="28"/>
        </w:rPr>
        <w:t xml:space="preserve">«3.1. </w:t>
      </w:r>
      <w:r w:rsidRPr="00FA0E54">
        <w:rPr>
          <w:color w:val="auto"/>
          <w:sz w:val="28"/>
          <w:szCs w:val="28"/>
        </w:rPr>
        <w:t>Депутату Собрания представителей для осуществления своих полномочий на непостоянной основе гарантируется сохранение места работы (должности) продолжительностью два рабочих дня в месяц</w:t>
      </w:r>
      <w:proofErr w:type="gramStart"/>
      <w:r w:rsidRPr="00FA0E54">
        <w:rPr>
          <w:color w:val="auto"/>
          <w:sz w:val="28"/>
          <w:szCs w:val="28"/>
        </w:rPr>
        <w:t>.</w:t>
      </w:r>
      <w:r w:rsidRPr="00FA0E54">
        <w:rPr>
          <w:bCs/>
          <w:color w:val="auto"/>
          <w:sz w:val="28"/>
          <w:szCs w:val="28"/>
        </w:rPr>
        <w:t>»;</w:t>
      </w:r>
      <w:proofErr w:type="gramEnd"/>
    </w:p>
    <w:p w:rsidR="00FA0E54" w:rsidRPr="00FA0E54" w:rsidRDefault="00FA0E54" w:rsidP="00FA0E54">
      <w:pPr>
        <w:tabs>
          <w:tab w:val="left" w:pos="-2835"/>
        </w:tabs>
        <w:ind w:firstLine="709"/>
        <w:jc w:val="both"/>
        <w:rPr>
          <w:color w:val="auto"/>
          <w:sz w:val="28"/>
          <w:szCs w:val="28"/>
        </w:rPr>
      </w:pPr>
      <w:r w:rsidRPr="00FA0E54">
        <w:rPr>
          <w:bCs/>
          <w:color w:val="auto"/>
          <w:sz w:val="28"/>
          <w:szCs w:val="28"/>
        </w:rPr>
        <w:t xml:space="preserve">б) </w:t>
      </w:r>
      <w:r w:rsidRPr="00FA0E54">
        <w:rPr>
          <w:color w:val="auto"/>
          <w:sz w:val="28"/>
          <w:szCs w:val="28"/>
        </w:rPr>
        <w:t>пункт 7 части 13 изложить в следующей редакции:</w:t>
      </w:r>
    </w:p>
    <w:p w:rsidR="00FA0E54" w:rsidRPr="00FA0E54" w:rsidRDefault="00FA0E54" w:rsidP="00FA0E54">
      <w:pPr>
        <w:tabs>
          <w:tab w:val="left" w:pos="-2835"/>
        </w:tabs>
        <w:ind w:firstLine="709"/>
        <w:jc w:val="both"/>
        <w:rPr>
          <w:color w:val="auto"/>
          <w:sz w:val="28"/>
          <w:szCs w:val="28"/>
        </w:rPr>
      </w:pPr>
      <w:proofErr w:type="gramStart"/>
      <w:r w:rsidRPr="00FA0E54">
        <w:rPr>
          <w:color w:val="auto"/>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FA0E54">
        <w:rPr>
          <w:color w:val="auto"/>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FA0E54">
        <w:rPr>
          <w:color w:val="auto"/>
          <w:sz w:val="28"/>
          <w:szCs w:val="28"/>
        </w:rPr>
        <w:t>;»</w:t>
      </w:r>
      <w:proofErr w:type="gramEnd"/>
      <w:r w:rsidRPr="00FA0E54">
        <w:rPr>
          <w:color w:val="auto"/>
          <w:sz w:val="28"/>
          <w:szCs w:val="28"/>
        </w:rPr>
        <w:t>.</w:t>
      </w:r>
    </w:p>
    <w:p w:rsidR="00FA0E54" w:rsidRPr="00FA0E54" w:rsidRDefault="00FA0E54" w:rsidP="00FA0E54">
      <w:pPr>
        <w:tabs>
          <w:tab w:val="left" w:pos="-2835"/>
        </w:tabs>
        <w:ind w:firstLine="709"/>
        <w:jc w:val="both"/>
        <w:rPr>
          <w:bCs/>
          <w:color w:val="auto"/>
          <w:sz w:val="28"/>
          <w:szCs w:val="28"/>
        </w:rPr>
      </w:pPr>
    </w:p>
    <w:p w:rsidR="00FA0E54" w:rsidRPr="00FA0E54" w:rsidRDefault="00FA0E54" w:rsidP="00FA0E54">
      <w:pPr>
        <w:tabs>
          <w:tab w:val="left" w:pos="-2835"/>
        </w:tabs>
        <w:ind w:firstLine="709"/>
        <w:jc w:val="both"/>
        <w:rPr>
          <w:bCs/>
          <w:color w:val="auto"/>
          <w:sz w:val="28"/>
          <w:szCs w:val="28"/>
        </w:rPr>
      </w:pPr>
      <w:r w:rsidRPr="00FA0E54">
        <w:rPr>
          <w:bCs/>
          <w:color w:val="auto"/>
          <w:sz w:val="28"/>
          <w:szCs w:val="28"/>
        </w:rPr>
        <w:lastRenderedPageBreak/>
        <w:t>1.10. Пункт 9 части 3 статьи 28 изложить в следующей редакции:</w:t>
      </w:r>
    </w:p>
    <w:p w:rsidR="00FA0E54" w:rsidRPr="00FA0E54" w:rsidRDefault="00FA0E54" w:rsidP="00FA0E54">
      <w:pPr>
        <w:tabs>
          <w:tab w:val="left" w:pos="-2835"/>
        </w:tabs>
        <w:ind w:firstLine="709"/>
        <w:jc w:val="both"/>
        <w:rPr>
          <w:bCs/>
          <w:color w:val="auto"/>
          <w:sz w:val="28"/>
          <w:szCs w:val="28"/>
        </w:rPr>
      </w:pPr>
      <w:proofErr w:type="gramStart"/>
      <w:r w:rsidRPr="00FA0E54">
        <w:rPr>
          <w:bCs/>
          <w:color w:val="auto"/>
          <w:sz w:val="28"/>
          <w:szCs w:val="28"/>
        </w:rPr>
        <w:t>«</w:t>
      </w:r>
      <w:r w:rsidRPr="00FA0E54">
        <w:rPr>
          <w:color w:val="auto"/>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FA0E54">
        <w:rPr>
          <w:color w:val="auto"/>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FA0E54">
        <w:rPr>
          <w:color w:val="auto"/>
          <w:sz w:val="28"/>
          <w:szCs w:val="28"/>
        </w:rPr>
        <w:t>;</w:t>
      </w:r>
      <w:r w:rsidRPr="00FA0E54">
        <w:rPr>
          <w:bCs/>
          <w:color w:val="auto"/>
          <w:sz w:val="28"/>
          <w:szCs w:val="28"/>
        </w:rPr>
        <w:t>»</w:t>
      </w:r>
      <w:proofErr w:type="gramEnd"/>
      <w:r w:rsidRPr="00FA0E54">
        <w:rPr>
          <w:bCs/>
          <w:color w:val="auto"/>
          <w:sz w:val="28"/>
          <w:szCs w:val="28"/>
        </w:rPr>
        <w:t>.</w:t>
      </w:r>
    </w:p>
    <w:p w:rsidR="00FA0E54" w:rsidRPr="00FA0E54" w:rsidRDefault="00FA0E54" w:rsidP="00FA0E54">
      <w:pPr>
        <w:tabs>
          <w:tab w:val="left" w:pos="-2835"/>
        </w:tabs>
        <w:ind w:firstLine="709"/>
        <w:jc w:val="both"/>
        <w:rPr>
          <w:bCs/>
          <w:color w:val="auto"/>
          <w:sz w:val="28"/>
          <w:szCs w:val="28"/>
        </w:rPr>
      </w:pPr>
    </w:p>
    <w:p w:rsidR="00FA0E54" w:rsidRPr="00FA0E54" w:rsidRDefault="00FA0E54" w:rsidP="00FA0E54">
      <w:pPr>
        <w:tabs>
          <w:tab w:val="left" w:pos="-2835"/>
        </w:tabs>
        <w:ind w:firstLine="709"/>
        <w:jc w:val="both"/>
        <w:rPr>
          <w:bCs/>
          <w:color w:val="auto"/>
          <w:sz w:val="28"/>
          <w:szCs w:val="28"/>
        </w:rPr>
      </w:pPr>
      <w:r w:rsidRPr="00FA0E54">
        <w:rPr>
          <w:bCs/>
          <w:color w:val="auto"/>
          <w:sz w:val="28"/>
          <w:szCs w:val="28"/>
        </w:rPr>
        <w:t>1.11. В статье 29:</w:t>
      </w:r>
    </w:p>
    <w:p w:rsidR="00FA0E54" w:rsidRPr="00FA0E54" w:rsidRDefault="00FA0E54" w:rsidP="00FA0E54">
      <w:pPr>
        <w:tabs>
          <w:tab w:val="left" w:pos="-2835"/>
        </w:tabs>
        <w:ind w:firstLine="709"/>
        <w:jc w:val="both"/>
        <w:rPr>
          <w:color w:val="auto"/>
          <w:sz w:val="28"/>
          <w:szCs w:val="28"/>
        </w:rPr>
      </w:pPr>
      <w:r w:rsidRPr="00FA0E54">
        <w:rPr>
          <w:color w:val="auto"/>
          <w:sz w:val="28"/>
          <w:szCs w:val="28"/>
        </w:rPr>
        <w:t>а) часть 6 дополнить пунктом 4 следующего содержания:</w:t>
      </w:r>
    </w:p>
    <w:p w:rsidR="00FA0E54" w:rsidRPr="00FA0E54" w:rsidRDefault="00FA0E54" w:rsidP="00FA0E54">
      <w:pPr>
        <w:tabs>
          <w:tab w:val="left" w:pos="-2835"/>
        </w:tabs>
        <w:ind w:firstLine="709"/>
        <w:jc w:val="both"/>
        <w:rPr>
          <w:color w:val="auto"/>
          <w:sz w:val="28"/>
          <w:szCs w:val="28"/>
        </w:rPr>
      </w:pPr>
      <w:proofErr w:type="gramStart"/>
      <w:r w:rsidRPr="00FA0E54">
        <w:rPr>
          <w:color w:val="auto"/>
          <w:sz w:val="28"/>
          <w:szCs w:val="28"/>
        </w:rPr>
        <w:t>«4)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w:t>
      </w:r>
      <w:proofErr w:type="gramEnd"/>
      <w:r w:rsidRPr="00FA0E54">
        <w:rPr>
          <w:color w:val="auto"/>
          <w:sz w:val="28"/>
          <w:szCs w:val="28"/>
        </w:rPr>
        <w:t xml:space="preserve"> </w:t>
      </w:r>
      <w:proofErr w:type="gramStart"/>
      <w:r w:rsidRPr="00FA0E54">
        <w:rPr>
          <w:color w:val="auto"/>
          <w:sz w:val="28"/>
          <w:szCs w:val="28"/>
        </w:rPr>
        <w:t>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w:t>
      </w:r>
      <w:proofErr w:type="gramEnd"/>
      <w:r w:rsidRPr="00FA0E54">
        <w:rPr>
          <w:color w:val="auto"/>
          <w:sz w:val="28"/>
          <w:szCs w:val="28"/>
        </w:rPr>
        <w:t xml:space="preserve"> пунктом</w:t>
      </w:r>
      <w:proofErr w:type="gramStart"/>
      <w:r w:rsidRPr="00FA0E54">
        <w:rPr>
          <w:color w:val="auto"/>
          <w:sz w:val="28"/>
          <w:szCs w:val="28"/>
        </w:rPr>
        <w:t>.»;</w:t>
      </w:r>
      <w:proofErr w:type="gramEnd"/>
    </w:p>
    <w:p w:rsidR="00FA0E54" w:rsidRPr="00FA0E54" w:rsidRDefault="00FA0E54" w:rsidP="00FA0E54">
      <w:pPr>
        <w:tabs>
          <w:tab w:val="left" w:pos="-2835"/>
        </w:tabs>
        <w:ind w:firstLine="709"/>
        <w:jc w:val="both"/>
        <w:rPr>
          <w:color w:val="auto"/>
          <w:sz w:val="28"/>
          <w:szCs w:val="28"/>
        </w:rPr>
      </w:pPr>
      <w:r w:rsidRPr="00FA0E54">
        <w:rPr>
          <w:color w:val="auto"/>
          <w:sz w:val="28"/>
          <w:szCs w:val="28"/>
        </w:rPr>
        <w:t>б) пункт 9 части 9 изложить в следующей редакции:</w:t>
      </w:r>
    </w:p>
    <w:p w:rsidR="00FA0E54" w:rsidRPr="00FA0E54" w:rsidRDefault="00FA0E54" w:rsidP="00FA0E54">
      <w:pPr>
        <w:tabs>
          <w:tab w:val="left" w:pos="-2835"/>
        </w:tabs>
        <w:ind w:firstLine="709"/>
        <w:jc w:val="both"/>
        <w:rPr>
          <w:color w:val="auto"/>
          <w:sz w:val="28"/>
          <w:szCs w:val="28"/>
        </w:rPr>
      </w:pPr>
      <w:proofErr w:type="gramStart"/>
      <w:r w:rsidRPr="00FA0E54">
        <w:rPr>
          <w:color w:val="auto"/>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FA0E54">
        <w:rPr>
          <w:color w:val="auto"/>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FA0E54">
        <w:rPr>
          <w:color w:val="auto"/>
          <w:sz w:val="28"/>
          <w:szCs w:val="28"/>
        </w:rPr>
        <w:t>;»</w:t>
      </w:r>
      <w:proofErr w:type="gramEnd"/>
      <w:r w:rsidRPr="00FA0E54">
        <w:rPr>
          <w:color w:val="auto"/>
          <w:sz w:val="28"/>
          <w:szCs w:val="28"/>
        </w:rPr>
        <w:t>.</w:t>
      </w:r>
    </w:p>
    <w:p w:rsidR="00FA0E54" w:rsidRPr="00FA0E54" w:rsidRDefault="00FA0E54" w:rsidP="00FA0E54">
      <w:pPr>
        <w:tabs>
          <w:tab w:val="left" w:pos="-2835"/>
        </w:tabs>
        <w:ind w:firstLine="709"/>
        <w:jc w:val="both"/>
        <w:rPr>
          <w:bCs/>
          <w:color w:val="auto"/>
          <w:sz w:val="28"/>
          <w:szCs w:val="28"/>
        </w:rPr>
      </w:pPr>
    </w:p>
    <w:p w:rsidR="00FA0E54" w:rsidRPr="00FA0E54" w:rsidRDefault="00FA0E54" w:rsidP="00FA0E54">
      <w:pPr>
        <w:tabs>
          <w:tab w:val="left" w:pos="-2835"/>
        </w:tabs>
        <w:ind w:firstLine="709"/>
        <w:jc w:val="both"/>
        <w:rPr>
          <w:color w:val="auto"/>
          <w:sz w:val="28"/>
          <w:szCs w:val="28"/>
        </w:rPr>
      </w:pPr>
      <w:r w:rsidRPr="00FA0E54">
        <w:rPr>
          <w:color w:val="auto"/>
          <w:sz w:val="28"/>
          <w:szCs w:val="28"/>
        </w:rPr>
        <w:lastRenderedPageBreak/>
        <w:t>1.12. Части 1 статьи 31 дополнить пунктами 19 и 20 следующего содержания:</w:t>
      </w:r>
    </w:p>
    <w:p w:rsidR="00FA0E54" w:rsidRPr="00FA0E54" w:rsidRDefault="00FA0E54" w:rsidP="00FA0E54">
      <w:pPr>
        <w:tabs>
          <w:tab w:val="left" w:pos="-2835"/>
        </w:tabs>
        <w:ind w:firstLine="709"/>
        <w:jc w:val="both"/>
        <w:rPr>
          <w:color w:val="auto"/>
          <w:sz w:val="28"/>
          <w:szCs w:val="28"/>
        </w:rPr>
      </w:pPr>
      <w:r w:rsidRPr="00FA0E54">
        <w:rPr>
          <w:color w:val="auto"/>
          <w:sz w:val="28"/>
          <w:szCs w:val="28"/>
        </w:rPr>
        <w:t>«19) предоставляет сотруднику, замещающему должность участкового уполномоченного полиции, и членам его семьи жилое помещение на период замещения сотрудником указанной должности;</w:t>
      </w:r>
    </w:p>
    <w:p w:rsidR="00FA0E54" w:rsidRPr="00FA0E54" w:rsidRDefault="00FA0E54" w:rsidP="00FA0E54">
      <w:pPr>
        <w:tabs>
          <w:tab w:val="left" w:pos="-2835"/>
        </w:tabs>
        <w:ind w:firstLine="709"/>
        <w:jc w:val="both"/>
        <w:rPr>
          <w:color w:val="auto"/>
          <w:sz w:val="28"/>
          <w:szCs w:val="28"/>
        </w:rPr>
      </w:pPr>
      <w:r w:rsidRPr="00FA0E54">
        <w:rPr>
          <w:color w:val="auto"/>
          <w:sz w:val="28"/>
          <w:szCs w:val="28"/>
        </w:rPr>
        <w:t>20) осуществляет мероприятия по оказанию помощи лицам, находящимся в состоянии алкогольного, наркотического или иного токсического опьянения</w:t>
      </w:r>
      <w:proofErr w:type="gramStart"/>
      <w:r w:rsidRPr="00FA0E54">
        <w:rPr>
          <w:color w:val="auto"/>
          <w:sz w:val="28"/>
          <w:szCs w:val="28"/>
        </w:rPr>
        <w:t>.».</w:t>
      </w:r>
      <w:proofErr w:type="gramEnd"/>
    </w:p>
    <w:p w:rsidR="00FA0E54" w:rsidRPr="00FA0E54" w:rsidRDefault="00FA0E54" w:rsidP="00FA0E54">
      <w:pPr>
        <w:tabs>
          <w:tab w:val="left" w:pos="-2835"/>
        </w:tabs>
        <w:ind w:firstLine="709"/>
        <w:jc w:val="both"/>
        <w:rPr>
          <w:color w:val="auto"/>
          <w:sz w:val="28"/>
          <w:szCs w:val="28"/>
        </w:rPr>
      </w:pPr>
    </w:p>
    <w:p w:rsidR="00FA0E54" w:rsidRPr="00FA0E54" w:rsidRDefault="00FA0E54" w:rsidP="00FA0E54">
      <w:pPr>
        <w:tabs>
          <w:tab w:val="left" w:pos="-2835"/>
        </w:tabs>
        <w:ind w:firstLine="709"/>
        <w:jc w:val="both"/>
        <w:rPr>
          <w:color w:val="auto"/>
          <w:sz w:val="28"/>
          <w:szCs w:val="28"/>
        </w:rPr>
      </w:pPr>
      <w:r w:rsidRPr="00FA0E54">
        <w:rPr>
          <w:color w:val="auto"/>
          <w:sz w:val="28"/>
          <w:szCs w:val="28"/>
        </w:rPr>
        <w:t>1.13. Статью 33 изложить в следующей редакции:</w:t>
      </w:r>
    </w:p>
    <w:p w:rsidR="00FA0E54" w:rsidRPr="00FA0E54" w:rsidRDefault="00FA0E54" w:rsidP="00FA0E54">
      <w:pPr>
        <w:tabs>
          <w:tab w:val="left" w:pos="-2835"/>
        </w:tabs>
        <w:ind w:firstLine="709"/>
        <w:jc w:val="both"/>
        <w:rPr>
          <w:bCs/>
          <w:color w:val="auto"/>
          <w:sz w:val="28"/>
          <w:szCs w:val="28"/>
        </w:rPr>
      </w:pPr>
      <w:r w:rsidRPr="00FA0E54">
        <w:rPr>
          <w:bCs/>
          <w:color w:val="auto"/>
          <w:sz w:val="28"/>
          <w:szCs w:val="28"/>
        </w:rPr>
        <w:t>«Статья 33. Контрольно-счетная палата Бесланского городского поселения</w:t>
      </w:r>
    </w:p>
    <w:p w:rsidR="00FA0E54" w:rsidRPr="00FA0E54" w:rsidRDefault="00FA0E54" w:rsidP="00FA0E54">
      <w:pPr>
        <w:tabs>
          <w:tab w:val="left" w:pos="-2835"/>
        </w:tabs>
        <w:ind w:firstLine="709"/>
        <w:jc w:val="both"/>
        <w:rPr>
          <w:bCs/>
          <w:color w:val="auto"/>
          <w:sz w:val="28"/>
          <w:szCs w:val="28"/>
        </w:rPr>
      </w:pPr>
      <w:r w:rsidRPr="00FA0E54">
        <w:rPr>
          <w:bCs/>
          <w:color w:val="auto"/>
          <w:sz w:val="28"/>
          <w:szCs w:val="28"/>
        </w:rPr>
        <w:t>1. Контрольно-счетная палата является постоянно действующим органом внешнего муниципального финансового контроля и образуется Собранием представителей.</w:t>
      </w:r>
    </w:p>
    <w:p w:rsidR="00FA0E54" w:rsidRPr="00FA0E54" w:rsidRDefault="00FA0E54" w:rsidP="00FA0E54">
      <w:pPr>
        <w:tabs>
          <w:tab w:val="left" w:pos="-2835"/>
        </w:tabs>
        <w:ind w:firstLine="709"/>
        <w:jc w:val="both"/>
        <w:rPr>
          <w:bCs/>
          <w:color w:val="auto"/>
          <w:sz w:val="28"/>
          <w:szCs w:val="28"/>
        </w:rPr>
      </w:pPr>
      <w:r w:rsidRPr="00FA0E54">
        <w:rPr>
          <w:bCs/>
          <w:color w:val="auto"/>
          <w:sz w:val="28"/>
          <w:szCs w:val="28"/>
        </w:rPr>
        <w:t>2. Контрольно-счетная палата подотчетна Собранию представителей.</w:t>
      </w:r>
    </w:p>
    <w:p w:rsidR="00FA0E54" w:rsidRPr="00FA0E54" w:rsidRDefault="00FA0E54" w:rsidP="00FA0E54">
      <w:pPr>
        <w:tabs>
          <w:tab w:val="left" w:pos="-2835"/>
        </w:tabs>
        <w:ind w:firstLine="709"/>
        <w:jc w:val="both"/>
        <w:rPr>
          <w:bCs/>
          <w:color w:val="auto"/>
          <w:sz w:val="28"/>
          <w:szCs w:val="28"/>
        </w:rPr>
      </w:pPr>
      <w:r w:rsidRPr="00FA0E54">
        <w:rPr>
          <w:bCs/>
          <w:color w:val="auto"/>
          <w:sz w:val="28"/>
          <w:szCs w:val="28"/>
        </w:rPr>
        <w:t>3. Контрольно-счетная палата обладает организационной и функциональной независимостью и осуществляет свою деятельность самостоятельно.</w:t>
      </w:r>
    </w:p>
    <w:p w:rsidR="00FA0E54" w:rsidRPr="00FA0E54" w:rsidRDefault="00FA0E54" w:rsidP="00FA0E54">
      <w:pPr>
        <w:tabs>
          <w:tab w:val="left" w:pos="-2835"/>
        </w:tabs>
        <w:ind w:firstLine="709"/>
        <w:jc w:val="both"/>
        <w:rPr>
          <w:bCs/>
          <w:color w:val="auto"/>
          <w:sz w:val="28"/>
          <w:szCs w:val="28"/>
        </w:rPr>
      </w:pPr>
      <w:r w:rsidRPr="00FA0E54">
        <w:rPr>
          <w:bCs/>
          <w:color w:val="auto"/>
          <w:sz w:val="28"/>
          <w:szCs w:val="28"/>
        </w:rPr>
        <w:t>4. Деятельность контрольно-счетной палаты не может быть приостановлена, в том числе в связи с досрочным прекращением полномочий Собрания представителей.</w:t>
      </w:r>
    </w:p>
    <w:p w:rsidR="00FA0E54" w:rsidRPr="00FA0E54" w:rsidRDefault="00FA0E54" w:rsidP="00FA0E54">
      <w:pPr>
        <w:tabs>
          <w:tab w:val="left" w:pos="-2835"/>
        </w:tabs>
        <w:ind w:firstLine="709"/>
        <w:jc w:val="both"/>
        <w:rPr>
          <w:bCs/>
          <w:color w:val="auto"/>
          <w:sz w:val="28"/>
          <w:szCs w:val="28"/>
        </w:rPr>
      </w:pPr>
      <w:r w:rsidRPr="00FA0E54">
        <w:rPr>
          <w:color w:val="auto"/>
          <w:sz w:val="28"/>
          <w:szCs w:val="28"/>
        </w:rPr>
        <w:t>5. Контрольно-счетная палата</w:t>
      </w:r>
      <w:r w:rsidRPr="00FA0E54">
        <w:rPr>
          <w:bCs/>
          <w:color w:val="auto"/>
          <w:sz w:val="28"/>
          <w:szCs w:val="28"/>
        </w:rPr>
        <w:t xml:space="preserve"> обладает правами юридического лица, </w:t>
      </w:r>
      <w:r w:rsidRPr="00FA0E54">
        <w:rPr>
          <w:color w:val="auto"/>
          <w:sz w:val="28"/>
          <w:szCs w:val="28"/>
        </w:rPr>
        <w:t>имеет гербовую печать и бланки со своим наименованием и с изображением герба</w:t>
      </w:r>
      <w:r w:rsidR="000661E4">
        <w:rPr>
          <w:color w:val="auto"/>
          <w:sz w:val="28"/>
          <w:szCs w:val="28"/>
        </w:rPr>
        <w:t xml:space="preserve"> Бесланского городского поселения Правобережного района</w:t>
      </w:r>
      <w:r w:rsidRPr="00FA0E54">
        <w:rPr>
          <w:color w:val="auto"/>
          <w:sz w:val="28"/>
          <w:szCs w:val="28"/>
        </w:rPr>
        <w:t xml:space="preserve"> Республики Северная Осетия-Алания.</w:t>
      </w:r>
    </w:p>
    <w:p w:rsidR="00FA0E54" w:rsidRPr="00FA0E54" w:rsidRDefault="00FA0E54" w:rsidP="00FA0E54">
      <w:pPr>
        <w:tabs>
          <w:tab w:val="left" w:pos="-2835"/>
        </w:tabs>
        <w:ind w:firstLine="709"/>
        <w:jc w:val="both"/>
        <w:rPr>
          <w:color w:val="auto"/>
          <w:sz w:val="28"/>
          <w:szCs w:val="28"/>
        </w:rPr>
      </w:pPr>
      <w:r w:rsidRPr="00FA0E54">
        <w:rPr>
          <w:color w:val="auto"/>
          <w:sz w:val="28"/>
          <w:szCs w:val="28"/>
        </w:rPr>
        <w:t xml:space="preserve">6. Контрольно-счетная палата образуется в составе председателя, </w:t>
      </w:r>
      <w:r w:rsidR="000661E4">
        <w:rPr>
          <w:color w:val="auto"/>
          <w:sz w:val="28"/>
          <w:szCs w:val="28"/>
        </w:rPr>
        <w:t>заместителя председателя</w:t>
      </w:r>
      <w:r w:rsidRPr="00FA0E54">
        <w:rPr>
          <w:color w:val="auto"/>
          <w:sz w:val="28"/>
          <w:szCs w:val="28"/>
        </w:rPr>
        <w:t xml:space="preserve"> контрольно-счетной палаты.</w:t>
      </w:r>
    </w:p>
    <w:p w:rsidR="00FA0E54" w:rsidRPr="00FA0E54" w:rsidRDefault="00FA0E54" w:rsidP="00FA0E54">
      <w:pPr>
        <w:tabs>
          <w:tab w:val="left" w:pos="-2835"/>
        </w:tabs>
        <w:ind w:firstLine="709"/>
        <w:jc w:val="both"/>
        <w:rPr>
          <w:color w:val="auto"/>
          <w:sz w:val="28"/>
          <w:szCs w:val="28"/>
        </w:rPr>
      </w:pPr>
      <w:r w:rsidRPr="00A21F22">
        <w:rPr>
          <w:color w:val="auto"/>
          <w:sz w:val="28"/>
          <w:szCs w:val="28"/>
        </w:rPr>
        <w:t xml:space="preserve">7. Срок полномочий председателя и </w:t>
      </w:r>
      <w:r w:rsidR="00610463" w:rsidRPr="00610463">
        <w:rPr>
          <w:color w:val="auto"/>
          <w:sz w:val="28"/>
          <w:szCs w:val="28"/>
        </w:rPr>
        <w:t>заместителя председателя контрольно-счетной палаты</w:t>
      </w:r>
      <w:r w:rsidRPr="00A21F22">
        <w:rPr>
          <w:color w:val="auto"/>
          <w:sz w:val="28"/>
          <w:szCs w:val="28"/>
        </w:rPr>
        <w:t xml:space="preserve"> контрольно-счетной палаты составляет </w:t>
      </w:r>
      <w:r w:rsidR="00902FAE">
        <w:rPr>
          <w:color w:val="auto"/>
          <w:sz w:val="28"/>
          <w:szCs w:val="28"/>
        </w:rPr>
        <w:t>7</w:t>
      </w:r>
      <w:r w:rsidRPr="00A21F22">
        <w:rPr>
          <w:color w:val="auto"/>
          <w:sz w:val="28"/>
          <w:szCs w:val="28"/>
        </w:rPr>
        <w:t xml:space="preserve"> лет.</w:t>
      </w:r>
      <w:r w:rsidR="00610463">
        <w:rPr>
          <w:color w:val="auto"/>
          <w:sz w:val="28"/>
          <w:szCs w:val="28"/>
        </w:rPr>
        <w:t xml:space="preserve"> </w:t>
      </w:r>
    </w:p>
    <w:p w:rsidR="00FA0E54" w:rsidRPr="00FA0E54" w:rsidRDefault="00FA0E54" w:rsidP="00FA0E54">
      <w:pPr>
        <w:tabs>
          <w:tab w:val="left" w:pos="-2835"/>
        </w:tabs>
        <w:ind w:firstLine="709"/>
        <w:jc w:val="both"/>
        <w:rPr>
          <w:color w:val="auto"/>
          <w:sz w:val="28"/>
          <w:szCs w:val="28"/>
        </w:rPr>
      </w:pPr>
      <w:r w:rsidRPr="00FA0E54">
        <w:rPr>
          <w:color w:val="auto"/>
          <w:sz w:val="28"/>
          <w:szCs w:val="28"/>
        </w:rPr>
        <w:t>8. В состав аппарата контрольно-счетной палаты входит один инспектор. На инспектора контрольно-счетной палаты возлагаются обязанности по организации и непосредственному проведению внешнего муниципального финансового контроля в пределах компетенции контрольно-счетной палаты.</w:t>
      </w:r>
    </w:p>
    <w:p w:rsidR="00FA0E54" w:rsidRPr="00FA0E54" w:rsidRDefault="00FA0E54" w:rsidP="00FA0E54">
      <w:pPr>
        <w:tabs>
          <w:tab w:val="left" w:pos="-2835"/>
        </w:tabs>
        <w:ind w:firstLine="709"/>
        <w:jc w:val="both"/>
        <w:rPr>
          <w:color w:val="auto"/>
          <w:sz w:val="28"/>
          <w:szCs w:val="28"/>
        </w:rPr>
      </w:pPr>
      <w:r w:rsidRPr="00FA0E54">
        <w:rPr>
          <w:color w:val="auto"/>
          <w:sz w:val="28"/>
          <w:szCs w:val="28"/>
        </w:rPr>
        <w:t>9. Права, обязанности и ответственность работников контрольно-счетной палаты определяются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 законодательством о муниципальной службе, трудовым законодательством и иными нормативными правовыми актами, содержащими нормы трудового права.</w:t>
      </w:r>
    </w:p>
    <w:p w:rsidR="00FA0E54" w:rsidRPr="00FA0E54" w:rsidRDefault="00FA0E54" w:rsidP="00FA0E54">
      <w:pPr>
        <w:tabs>
          <w:tab w:val="left" w:pos="-2835"/>
        </w:tabs>
        <w:ind w:firstLine="709"/>
        <w:jc w:val="both"/>
        <w:rPr>
          <w:color w:val="auto"/>
          <w:sz w:val="28"/>
          <w:szCs w:val="28"/>
        </w:rPr>
      </w:pPr>
      <w:r w:rsidRPr="00FA0E54">
        <w:rPr>
          <w:color w:val="auto"/>
          <w:sz w:val="28"/>
          <w:szCs w:val="28"/>
        </w:rPr>
        <w:t xml:space="preserve">10. Председатель и </w:t>
      </w:r>
      <w:r w:rsidR="000661E4">
        <w:rPr>
          <w:color w:val="auto"/>
          <w:sz w:val="28"/>
          <w:szCs w:val="28"/>
        </w:rPr>
        <w:t>заместитель</w:t>
      </w:r>
      <w:r w:rsidR="000661E4" w:rsidRPr="000661E4">
        <w:rPr>
          <w:color w:val="auto"/>
          <w:sz w:val="28"/>
          <w:szCs w:val="28"/>
        </w:rPr>
        <w:t xml:space="preserve"> председателя контрольно-счетной палаты</w:t>
      </w:r>
      <w:r w:rsidRPr="00FA0E54">
        <w:rPr>
          <w:color w:val="auto"/>
          <w:sz w:val="28"/>
          <w:szCs w:val="28"/>
        </w:rPr>
        <w:t xml:space="preserve"> назначаются на должность Собранием представителей.</w:t>
      </w:r>
    </w:p>
    <w:p w:rsidR="00FA0E54" w:rsidRPr="00FA0E54" w:rsidRDefault="00FA0E54" w:rsidP="00FA0E54">
      <w:pPr>
        <w:tabs>
          <w:tab w:val="left" w:pos="-2835"/>
        </w:tabs>
        <w:ind w:firstLine="709"/>
        <w:jc w:val="both"/>
        <w:rPr>
          <w:color w:val="auto"/>
          <w:sz w:val="28"/>
          <w:szCs w:val="28"/>
        </w:rPr>
      </w:pPr>
      <w:r w:rsidRPr="00FA0E54">
        <w:rPr>
          <w:color w:val="auto"/>
          <w:sz w:val="28"/>
          <w:szCs w:val="28"/>
        </w:rPr>
        <w:lastRenderedPageBreak/>
        <w:t>11. Предложения о кандидатурах на должность председателя контрольно-счетной палаты вносятся в Собрание представителей:</w:t>
      </w:r>
    </w:p>
    <w:p w:rsidR="00FA0E54" w:rsidRPr="00FA0E54" w:rsidRDefault="00FA0E54" w:rsidP="00FA0E54">
      <w:pPr>
        <w:tabs>
          <w:tab w:val="left" w:pos="-2835"/>
        </w:tabs>
        <w:ind w:firstLine="709"/>
        <w:jc w:val="both"/>
        <w:rPr>
          <w:color w:val="auto"/>
          <w:sz w:val="28"/>
          <w:szCs w:val="28"/>
        </w:rPr>
      </w:pPr>
      <w:r w:rsidRPr="00FA0E54">
        <w:rPr>
          <w:color w:val="auto"/>
          <w:sz w:val="28"/>
          <w:szCs w:val="28"/>
        </w:rPr>
        <w:t>1) председателем Собрания представителей;</w:t>
      </w:r>
    </w:p>
    <w:p w:rsidR="00FA0E54" w:rsidRPr="00FA0E54" w:rsidRDefault="00FA0E54" w:rsidP="00FA0E54">
      <w:pPr>
        <w:tabs>
          <w:tab w:val="left" w:pos="-2835"/>
        </w:tabs>
        <w:ind w:firstLine="709"/>
        <w:jc w:val="both"/>
        <w:rPr>
          <w:color w:val="auto"/>
          <w:sz w:val="28"/>
          <w:szCs w:val="28"/>
        </w:rPr>
      </w:pPr>
      <w:r w:rsidRPr="00FA0E54">
        <w:rPr>
          <w:color w:val="auto"/>
          <w:sz w:val="28"/>
          <w:szCs w:val="28"/>
        </w:rPr>
        <w:t>2) депутатами Собрания представителей - не менее одной трети от установленного числа депутатов Собрания представителей;</w:t>
      </w:r>
    </w:p>
    <w:p w:rsidR="00FA0E54" w:rsidRPr="00FA0E54" w:rsidRDefault="00FA0E54" w:rsidP="00FA0E54">
      <w:pPr>
        <w:tabs>
          <w:tab w:val="left" w:pos="-2835"/>
        </w:tabs>
        <w:ind w:firstLine="709"/>
        <w:jc w:val="both"/>
        <w:rPr>
          <w:color w:val="auto"/>
          <w:sz w:val="28"/>
          <w:szCs w:val="28"/>
        </w:rPr>
      </w:pPr>
      <w:r w:rsidRPr="00FA0E54">
        <w:rPr>
          <w:color w:val="auto"/>
          <w:sz w:val="28"/>
          <w:szCs w:val="28"/>
        </w:rPr>
        <w:t>3) главой муниципального образования.</w:t>
      </w:r>
    </w:p>
    <w:p w:rsidR="00FA0E54" w:rsidRPr="00FA0E54" w:rsidRDefault="00FA0E54" w:rsidP="00FA0E54">
      <w:pPr>
        <w:tabs>
          <w:tab w:val="left" w:pos="-2835"/>
        </w:tabs>
        <w:ind w:firstLine="709"/>
        <w:jc w:val="both"/>
        <w:rPr>
          <w:color w:val="auto"/>
          <w:sz w:val="28"/>
          <w:szCs w:val="28"/>
        </w:rPr>
      </w:pPr>
      <w:r w:rsidRPr="00FA0E54">
        <w:rPr>
          <w:color w:val="auto"/>
          <w:sz w:val="28"/>
          <w:szCs w:val="28"/>
        </w:rPr>
        <w:t xml:space="preserve">12. Порядок рассмотрения кандидатур на должности председателя и </w:t>
      </w:r>
      <w:r w:rsidR="000661E4" w:rsidRPr="000661E4">
        <w:rPr>
          <w:color w:val="auto"/>
          <w:sz w:val="28"/>
          <w:szCs w:val="28"/>
        </w:rPr>
        <w:t xml:space="preserve">заместителя председателя контрольно-счетной палаты </w:t>
      </w:r>
      <w:r w:rsidRPr="00FA0E54">
        <w:rPr>
          <w:color w:val="auto"/>
          <w:sz w:val="28"/>
          <w:szCs w:val="28"/>
        </w:rPr>
        <w:t>устанавливается нормативным правовым актом Собрания представителей.</w:t>
      </w:r>
      <w:r w:rsidR="000661E4">
        <w:rPr>
          <w:color w:val="auto"/>
          <w:sz w:val="28"/>
          <w:szCs w:val="28"/>
        </w:rPr>
        <w:t xml:space="preserve"> </w:t>
      </w:r>
    </w:p>
    <w:p w:rsidR="00FA0E54" w:rsidRPr="00FA0E54" w:rsidRDefault="00FA0E54" w:rsidP="00FA0E54">
      <w:pPr>
        <w:tabs>
          <w:tab w:val="left" w:pos="-2835"/>
        </w:tabs>
        <w:ind w:firstLine="709"/>
        <w:jc w:val="both"/>
        <w:rPr>
          <w:color w:val="auto"/>
          <w:sz w:val="28"/>
          <w:szCs w:val="28"/>
        </w:rPr>
      </w:pPr>
      <w:r w:rsidRPr="00FA0E54">
        <w:rPr>
          <w:color w:val="auto"/>
          <w:sz w:val="28"/>
          <w:szCs w:val="28"/>
        </w:rPr>
        <w:t xml:space="preserve">13. Предложения о кандидатурах на должность </w:t>
      </w:r>
      <w:r w:rsidR="00D913D7" w:rsidRPr="00D913D7">
        <w:rPr>
          <w:color w:val="auto"/>
          <w:sz w:val="28"/>
          <w:szCs w:val="28"/>
        </w:rPr>
        <w:t>заместителя председателя контрольно-счетной палаты</w:t>
      </w:r>
      <w:r w:rsidRPr="00FA0E54">
        <w:rPr>
          <w:color w:val="auto"/>
          <w:sz w:val="28"/>
          <w:szCs w:val="28"/>
        </w:rPr>
        <w:t xml:space="preserve"> вносятся в Собрание представителей в порядке, установленном нормативным правовым актом Собрания представителей.</w:t>
      </w:r>
      <w:r w:rsidR="00D913D7">
        <w:rPr>
          <w:color w:val="auto"/>
          <w:sz w:val="28"/>
          <w:szCs w:val="28"/>
        </w:rPr>
        <w:t xml:space="preserve"> </w:t>
      </w:r>
    </w:p>
    <w:p w:rsidR="00FA0E54" w:rsidRPr="00FA0E54" w:rsidRDefault="00FA0E54" w:rsidP="00FA0E54">
      <w:pPr>
        <w:tabs>
          <w:tab w:val="left" w:pos="-2835"/>
        </w:tabs>
        <w:ind w:firstLine="709"/>
        <w:jc w:val="both"/>
        <w:rPr>
          <w:color w:val="auto"/>
          <w:sz w:val="28"/>
          <w:szCs w:val="28"/>
        </w:rPr>
      </w:pPr>
      <w:r w:rsidRPr="00FA0E54">
        <w:rPr>
          <w:color w:val="auto"/>
          <w:sz w:val="28"/>
          <w:szCs w:val="28"/>
        </w:rPr>
        <w:t xml:space="preserve">14. </w:t>
      </w:r>
      <w:proofErr w:type="gramStart"/>
      <w:r w:rsidRPr="00FA0E54">
        <w:rPr>
          <w:color w:val="auto"/>
          <w:sz w:val="28"/>
          <w:szCs w:val="28"/>
        </w:rPr>
        <w:t>Порядок организации и деятельности контрольно-счетной палаты определяется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«Об общих принципах организации местного самоуправления в Российской Федерации», Бюджетным кодексом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w:t>
      </w:r>
      <w:proofErr w:type="gramEnd"/>
    </w:p>
    <w:p w:rsidR="00FA0E54" w:rsidRPr="00FA0E54" w:rsidRDefault="00FA0E54" w:rsidP="00FA0E54">
      <w:pPr>
        <w:tabs>
          <w:tab w:val="left" w:pos="-2835"/>
        </w:tabs>
        <w:ind w:firstLine="709"/>
        <w:jc w:val="both"/>
        <w:rPr>
          <w:color w:val="auto"/>
          <w:sz w:val="28"/>
          <w:szCs w:val="28"/>
        </w:rPr>
      </w:pPr>
      <w:r w:rsidRPr="00FA0E54">
        <w:rPr>
          <w:color w:val="auto"/>
          <w:sz w:val="28"/>
          <w:szCs w:val="28"/>
        </w:rPr>
        <w:t>15. Контрольно-счетная палата поселения осуществляет следующие основные полномочия:</w:t>
      </w:r>
    </w:p>
    <w:p w:rsidR="00FA0E54" w:rsidRPr="00FA0E54" w:rsidRDefault="00FA0E54" w:rsidP="00FA0E54">
      <w:pPr>
        <w:tabs>
          <w:tab w:val="left" w:pos="-2835"/>
        </w:tabs>
        <w:ind w:firstLine="709"/>
        <w:jc w:val="both"/>
        <w:rPr>
          <w:color w:val="auto"/>
          <w:sz w:val="28"/>
          <w:szCs w:val="28"/>
        </w:rPr>
      </w:pPr>
      <w:r w:rsidRPr="00FA0E54">
        <w:rPr>
          <w:color w:val="auto"/>
          <w:sz w:val="28"/>
          <w:szCs w:val="28"/>
        </w:rPr>
        <w:t xml:space="preserve">1) </w:t>
      </w:r>
      <w:proofErr w:type="gramStart"/>
      <w:r w:rsidRPr="00FA0E54">
        <w:rPr>
          <w:color w:val="auto"/>
          <w:sz w:val="28"/>
          <w:szCs w:val="28"/>
        </w:rPr>
        <w:t>контроль за</w:t>
      </w:r>
      <w:proofErr w:type="gramEnd"/>
      <w:r w:rsidRPr="00FA0E54">
        <w:rPr>
          <w:color w:val="auto"/>
          <w:sz w:val="28"/>
          <w:szCs w:val="28"/>
        </w:rPr>
        <w:t xml:space="preserve"> исполнением местного бюджета;</w:t>
      </w:r>
    </w:p>
    <w:p w:rsidR="00FA0E54" w:rsidRPr="00FA0E54" w:rsidRDefault="00FA0E54" w:rsidP="00FA0E54">
      <w:pPr>
        <w:tabs>
          <w:tab w:val="left" w:pos="-2835"/>
        </w:tabs>
        <w:ind w:firstLine="709"/>
        <w:jc w:val="both"/>
        <w:rPr>
          <w:color w:val="auto"/>
          <w:sz w:val="28"/>
          <w:szCs w:val="28"/>
        </w:rPr>
      </w:pPr>
      <w:r w:rsidRPr="00FA0E54">
        <w:rPr>
          <w:color w:val="auto"/>
          <w:sz w:val="28"/>
          <w:szCs w:val="28"/>
        </w:rPr>
        <w:t>2) экспертиза проектов местного бюджета;</w:t>
      </w:r>
    </w:p>
    <w:p w:rsidR="00FA0E54" w:rsidRPr="00FA0E54" w:rsidRDefault="00FA0E54" w:rsidP="00FA0E54">
      <w:pPr>
        <w:tabs>
          <w:tab w:val="left" w:pos="-2835"/>
        </w:tabs>
        <w:ind w:firstLine="709"/>
        <w:jc w:val="both"/>
        <w:rPr>
          <w:color w:val="auto"/>
          <w:sz w:val="28"/>
          <w:szCs w:val="28"/>
        </w:rPr>
      </w:pPr>
      <w:r w:rsidRPr="00FA0E54">
        <w:rPr>
          <w:color w:val="auto"/>
          <w:sz w:val="28"/>
          <w:szCs w:val="28"/>
        </w:rPr>
        <w:t>3) внешняя проверка годового отчета об исполнении местного бюджета;</w:t>
      </w:r>
    </w:p>
    <w:p w:rsidR="00FA0E54" w:rsidRPr="00FA0E54" w:rsidRDefault="00FA0E54" w:rsidP="00FA0E54">
      <w:pPr>
        <w:tabs>
          <w:tab w:val="left" w:pos="-2835"/>
        </w:tabs>
        <w:ind w:firstLine="709"/>
        <w:jc w:val="both"/>
        <w:rPr>
          <w:color w:val="auto"/>
          <w:sz w:val="28"/>
          <w:szCs w:val="28"/>
        </w:rPr>
      </w:pPr>
      <w:r w:rsidRPr="00FA0E54">
        <w:rPr>
          <w:color w:val="auto"/>
          <w:sz w:val="28"/>
          <w:szCs w:val="28"/>
        </w:rPr>
        <w:t xml:space="preserve">4) организация и осуществление </w:t>
      </w:r>
      <w:proofErr w:type="gramStart"/>
      <w:r w:rsidRPr="00FA0E54">
        <w:rPr>
          <w:color w:val="auto"/>
          <w:sz w:val="28"/>
          <w:szCs w:val="28"/>
        </w:rPr>
        <w:t>контроля за</w:t>
      </w:r>
      <w:proofErr w:type="gramEnd"/>
      <w:r w:rsidRPr="00FA0E54">
        <w:rPr>
          <w:color w:val="auto"/>
          <w:sz w:val="28"/>
          <w:szCs w:val="28"/>
        </w:rPr>
        <w:t xml:space="preserve">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законодательством Российской Федерации;</w:t>
      </w:r>
    </w:p>
    <w:p w:rsidR="00FA0E54" w:rsidRPr="00FA0E54" w:rsidRDefault="00FA0E54" w:rsidP="00FA0E54">
      <w:pPr>
        <w:tabs>
          <w:tab w:val="left" w:pos="-2835"/>
        </w:tabs>
        <w:ind w:firstLine="709"/>
        <w:jc w:val="both"/>
        <w:rPr>
          <w:color w:val="auto"/>
          <w:sz w:val="28"/>
          <w:szCs w:val="28"/>
        </w:rPr>
      </w:pPr>
      <w:r w:rsidRPr="00FA0E54">
        <w:rPr>
          <w:color w:val="auto"/>
          <w:sz w:val="28"/>
          <w:szCs w:val="28"/>
        </w:rPr>
        <w:t xml:space="preserve">5) </w:t>
      </w:r>
      <w:proofErr w:type="gramStart"/>
      <w:r w:rsidRPr="00FA0E54">
        <w:rPr>
          <w:color w:val="auto"/>
          <w:sz w:val="28"/>
          <w:szCs w:val="28"/>
        </w:rPr>
        <w:t>контроль за</w:t>
      </w:r>
      <w:proofErr w:type="gramEnd"/>
      <w:r w:rsidRPr="00FA0E54">
        <w:rPr>
          <w:color w:val="auto"/>
          <w:sz w:val="28"/>
          <w:szCs w:val="28"/>
        </w:rPr>
        <w:t xml:space="preserve">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муниципальному образованию;</w:t>
      </w:r>
    </w:p>
    <w:p w:rsidR="00FA0E54" w:rsidRPr="00FA0E54" w:rsidRDefault="00FA0E54" w:rsidP="00FA0E54">
      <w:pPr>
        <w:tabs>
          <w:tab w:val="left" w:pos="-2835"/>
        </w:tabs>
        <w:ind w:firstLine="709"/>
        <w:jc w:val="both"/>
        <w:rPr>
          <w:color w:val="auto"/>
          <w:sz w:val="28"/>
          <w:szCs w:val="28"/>
        </w:rPr>
      </w:pPr>
      <w:proofErr w:type="gramStart"/>
      <w:r w:rsidRPr="00FA0E54">
        <w:rPr>
          <w:color w:val="auto"/>
          <w:sz w:val="28"/>
          <w:szCs w:val="28"/>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roofErr w:type="gramEnd"/>
    </w:p>
    <w:p w:rsidR="00FA0E54" w:rsidRPr="00FA0E54" w:rsidRDefault="00FA0E54" w:rsidP="00FA0E54">
      <w:pPr>
        <w:tabs>
          <w:tab w:val="left" w:pos="-2835"/>
        </w:tabs>
        <w:ind w:firstLine="709"/>
        <w:jc w:val="both"/>
        <w:rPr>
          <w:color w:val="auto"/>
          <w:sz w:val="28"/>
          <w:szCs w:val="28"/>
        </w:rPr>
      </w:pPr>
      <w:r w:rsidRPr="00FA0E54">
        <w:rPr>
          <w:color w:val="auto"/>
          <w:sz w:val="28"/>
          <w:szCs w:val="28"/>
        </w:rPr>
        <w:lastRenderedPageBreak/>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муниципального образования, а также муниципальных программ;</w:t>
      </w:r>
    </w:p>
    <w:p w:rsidR="00FA0E54" w:rsidRPr="00FA0E54" w:rsidRDefault="00FA0E54" w:rsidP="00FA0E54">
      <w:pPr>
        <w:tabs>
          <w:tab w:val="left" w:pos="-2835"/>
        </w:tabs>
        <w:ind w:firstLine="709"/>
        <w:jc w:val="both"/>
        <w:rPr>
          <w:color w:val="auto"/>
          <w:sz w:val="28"/>
          <w:szCs w:val="28"/>
        </w:rPr>
      </w:pPr>
      <w:r w:rsidRPr="00FA0E54">
        <w:rPr>
          <w:color w:val="auto"/>
          <w:sz w:val="28"/>
          <w:szCs w:val="28"/>
        </w:rPr>
        <w:t>8) анализ бюджетного процесса в муниципальном образовании и подготовка предложений, направленных на его совершенствование;</w:t>
      </w:r>
    </w:p>
    <w:p w:rsidR="00FA0E54" w:rsidRPr="00FA0E54" w:rsidRDefault="00FA0E54" w:rsidP="00FA0E54">
      <w:pPr>
        <w:tabs>
          <w:tab w:val="left" w:pos="-2835"/>
        </w:tabs>
        <w:ind w:firstLine="709"/>
        <w:jc w:val="both"/>
        <w:rPr>
          <w:color w:val="auto"/>
          <w:sz w:val="28"/>
          <w:szCs w:val="28"/>
        </w:rPr>
      </w:pPr>
      <w:r w:rsidRPr="00FA0E54">
        <w:rPr>
          <w:color w:val="auto"/>
          <w:sz w:val="28"/>
          <w:szCs w:val="28"/>
        </w:rP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Собрание представителей и главе муниципального образования;</w:t>
      </w:r>
    </w:p>
    <w:p w:rsidR="00FA0E54" w:rsidRPr="00FA0E54" w:rsidRDefault="00FA0E54" w:rsidP="00FA0E54">
      <w:pPr>
        <w:tabs>
          <w:tab w:val="left" w:pos="-2835"/>
        </w:tabs>
        <w:ind w:firstLine="709"/>
        <w:jc w:val="both"/>
        <w:rPr>
          <w:color w:val="auto"/>
          <w:sz w:val="28"/>
          <w:szCs w:val="28"/>
        </w:rPr>
      </w:pPr>
      <w:r w:rsidRPr="00FA0E54">
        <w:rPr>
          <w:color w:val="auto"/>
          <w:sz w:val="28"/>
          <w:szCs w:val="28"/>
        </w:rPr>
        <w:t>10) участие в пределах полномочий в мероприятиях, направленных на противодействие коррупции.</w:t>
      </w:r>
    </w:p>
    <w:p w:rsidR="00FA0E54" w:rsidRPr="00FA0E54" w:rsidRDefault="00FA0E54" w:rsidP="00FA0E54">
      <w:pPr>
        <w:tabs>
          <w:tab w:val="left" w:pos="-2835"/>
        </w:tabs>
        <w:ind w:firstLine="709"/>
        <w:jc w:val="both"/>
        <w:rPr>
          <w:color w:val="auto"/>
          <w:sz w:val="28"/>
          <w:szCs w:val="28"/>
        </w:rPr>
      </w:pPr>
      <w:r w:rsidRPr="00FA0E54">
        <w:rPr>
          <w:color w:val="auto"/>
          <w:sz w:val="28"/>
          <w:szCs w:val="28"/>
        </w:rPr>
        <w:t>16. Внешний муниципальный финансовый контроль осуществляется контрольно-счетной палатой:</w:t>
      </w:r>
    </w:p>
    <w:p w:rsidR="00FA0E54" w:rsidRPr="00FA0E54" w:rsidRDefault="00FA0E54" w:rsidP="00FA0E54">
      <w:pPr>
        <w:tabs>
          <w:tab w:val="left" w:pos="-2835"/>
        </w:tabs>
        <w:ind w:firstLine="709"/>
        <w:jc w:val="both"/>
        <w:rPr>
          <w:color w:val="auto"/>
          <w:sz w:val="28"/>
          <w:szCs w:val="28"/>
        </w:rPr>
      </w:pPr>
      <w:r w:rsidRPr="00FA0E54">
        <w:rPr>
          <w:color w:val="auto"/>
          <w:sz w:val="28"/>
          <w:szCs w:val="28"/>
        </w:rPr>
        <w:t>1) в отношении органов местного самоуправления и муниципальных органов, муниципальных учреждений и унитарных предприятий муниципального образования, а также иных организаций, если они используют имущество, находящееся в муниципальной собственности муниципального образования;</w:t>
      </w:r>
    </w:p>
    <w:p w:rsidR="00FA0E54" w:rsidRPr="00FA0E54" w:rsidRDefault="00FA0E54" w:rsidP="00FA0E54">
      <w:pPr>
        <w:tabs>
          <w:tab w:val="left" w:pos="-2835"/>
        </w:tabs>
        <w:ind w:firstLine="709"/>
        <w:jc w:val="both"/>
        <w:rPr>
          <w:color w:val="auto"/>
          <w:sz w:val="28"/>
          <w:szCs w:val="28"/>
        </w:rPr>
      </w:pPr>
      <w:proofErr w:type="gramStart"/>
      <w:r w:rsidRPr="00FA0E54">
        <w:rPr>
          <w:color w:val="auto"/>
          <w:sz w:val="28"/>
          <w:szCs w:val="28"/>
        </w:rPr>
        <w:t>2) в отношении иных организаций путем осуществления проверки соблюдения условий получения ими субсидий, кредитов, гарантий за счет средств местного бюджета в порядке контроля за деятельностью главных распорядителей (распорядителей) и получателей средств местного бюджета, предоставивших указанные средства, в случаях, если возможность проверок указанных организаций установлена в договорах о предоставлении субсидий, кредитов, гарантий за счет средств местного бюджета.».</w:t>
      </w:r>
      <w:proofErr w:type="gramEnd"/>
    </w:p>
    <w:p w:rsidR="00FA0E54" w:rsidRPr="00FA0E54" w:rsidRDefault="00FA0E54" w:rsidP="00FA0E54">
      <w:pPr>
        <w:tabs>
          <w:tab w:val="left" w:pos="-2835"/>
        </w:tabs>
        <w:ind w:firstLine="709"/>
        <w:jc w:val="both"/>
        <w:rPr>
          <w:color w:val="auto"/>
          <w:sz w:val="28"/>
          <w:szCs w:val="28"/>
        </w:rPr>
      </w:pPr>
    </w:p>
    <w:p w:rsidR="00FA0E54" w:rsidRPr="00FA0E54" w:rsidRDefault="00FA0E54" w:rsidP="00FA0E54">
      <w:pPr>
        <w:tabs>
          <w:tab w:val="left" w:pos="-2835"/>
        </w:tabs>
        <w:ind w:firstLine="709"/>
        <w:jc w:val="both"/>
        <w:rPr>
          <w:color w:val="auto"/>
          <w:sz w:val="28"/>
          <w:szCs w:val="28"/>
        </w:rPr>
      </w:pPr>
      <w:r w:rsidRPr="00FA0E54">
        <w:rPr>
          <w:color w:val="auto"/>
          <w:sz w:val="28"/>
          <w:szCs w:val="28"/>
        </w:rPr>
        <w:t xml:space="preserve">1.14.  </w:t>
      </w:r>
      <w:proofErr w:type="gramStart"/>
      <w:r w:rsidRPr="00FA0E54">
        <w:rPr>
          <w:color w:val="auto"/>
          <w:sz w:val="28"/>
          <w:szCs w:val="28"/>
        </w:rPr>
        <w:t>В абзаце первом части 5 статьи 35 слово «его» исключить, дополнить словами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Республики Северная Осетия-Алания, предусмотренного частью 6 статьи 4 Федерального закона от 21 июля 2005 года № 97-ФЗ «О государственной регистрации уставов муниципальных образований».</w:t>
      </w:r>
      <w:proofErr w:type="gramEnd"/>
    </w:p>
    <w:p w:rsidR="00FA0E54" w:rsidRPr="00FA0E54" w:rsidRDefault="00FA0E54" w:rsidP="00FA0E54">
      <w:pPr>
        <w:tabs>
          <w:tab w:val="left" w:pos="-2835"/>
        </w:tabs>
        <w:ind w:firstLine="709"/>
        <w:jc w:val="both"/>
        <w:rPr>
          <w:color w:val="auto"/>
          <w:sz w:val="28"/>
          <w:szCs w:val="28"/>
        </w:rPr>
      </w:pPr>
    </w:p>
    <w:p w:rsidR="00FA0E54" w:rsidRDefault="007162FC" w:rsidP="00FA0E54">
      <w:pPr>
        <w:tabs>
          <w:tab w:val="left" w:pos="-2835"/>
        </w:tabs>
        <w:ind w:firstLine="709"/>
        <w:jc w:val="both"/>
        <w:rPr>
          <w:color w:val="auto"/>
          <w:sz w:val="28"/>
          <w:szCs w:val="28"/>
        </w:rPr>
      </w:pPr>
      <w:r>
        <w:rPr>
          <w:color w:val="auto"/>
          <w:sz w:val="28"/>
          <w:szCs w:val="28"/>
        </w:rPr>
        <w:t>1.16</w:t>
      </w:r>
      <w:r w:rsidR="00FA0E54" w:rsidRPr="00FA0E54">
        <w:rPr>
          <w:color w:val="auto"/>
          <w:sz w:val="28"/>
          <w:szCs w:val="28"/>
        </w:rPr>
        <w:t xml:space="preserve">. </w:t>
      </w:r>
      <w:r>
        <w:rPr>
          <w:color w:val="auto"/>
          <w:sz w:val="28"/>
          <w:szCs w:val="28"/>
        </w:rPr>
        <w:t>Пункт 17 части 2 статьи 35.1 исключить.</w:t>
      </w:r>
    </w:p>
    <w:p w:rsidR="00504919" w:rsidRDefault="00504919" w:rsidP="00FA0E54">
      <w:pPr>
        <w:tabs>
          <w:tab w:val="left" w:pos="-2835"/>
        </w:tabs>
        <w:ind w:firstLine="709"/>
        <w:jc w:val="both"/>
        <w:rPr>
          <w:color w:val="auto"/>
          <w:sz w:val="28"/>
          <w:szCs w:val="28"/>
        </w:rPr>
      </w:pPr>
    </w:p>
    <w:p w:rsidR="007162FC" w:rsidRPr="00FA0E54" w:rsidRDefault="007162FC" w:rsidP="00FA0E54">
      <w:pPr>
        <w:tabs>
          <w:tab w:val="left" w:pos="-2835"/>
        </w:tabs>
        <w:ind w:firstLine="709"/>
        <w:jc w:val="both"/>
        <w:rPr>
          <w:color w:val="auto"/>
          <w:sz w:val="28"/>
          <w:szCs w:val="28"/>
        </w:rPr>
      </w:pPr>
      <w:r>
        <w:rPr>
          <w:color w:val="auto"/>
          <w:sz w:val="28"/>
          <w:szCs w:val="28"/>
        </w:rPr>
        <w:t>1.17</w:t>
      </w:r>
      <w:r w:rsidR="00504919">
        <w:rPr>
          <w:color w:val="auto"/>
          <w:sz w:val="28"/>
          <w:szCs w:val="28"/>
        </w:rPr>
        <w:t>. В статье 48.1:</w:t>
      </w:r>
    </w:p>
    <w:p w:rsidR="00FA0E54" w:rsidRPr="00FA0E54" w:rsidRDefault="00FA0E54" w:rsidP="00FA0E54">
      <w:pPr>
        <w:tabs>
          <w:tab w:val="left" w:pos="-2835"/>
        </w:tabs>
        <w:ind w:firstLine="709"/>
        <w:jc w:val="both"/>
        <w:rPr>
          <w:color w:val="auto"/>
          <w:sz w:val="28"/>
          <w:szCs w:val="28"/>
        </w:rPr>
      </w:pPr>
      <w:r w:rsidRPr="00FA0E54">
        <w:rPr>
          <w:color w:val="auto"/>
          <w:sz w:val="28"/>
          <w:szCs w:val="28"/>
        </w:rPr>
        <w:t xml:space="preserve">а) </w:t>
      </w:r>
      <w:hyperlink r:id="rId10" w:anchor="/document/186367/entry/5601" w:history="1">
        <w:r w:rsidRPr="00310CD8">
          <w:rPr>
            <w:rStyle w:val="a4"/>
            <w:color w:val="1D1B11" w:themeColor="background2" w:themeShade="1A"/>
            <w:sz w:val="28"/>
            <w:szCs w:val="28"/>
            <w:u w:val="none"/>
          </w:rPr>
          <w:t>часть 1</w:t>
        </w:r>
      </w:hyperlink>
      <w:r w:rsidRPr="00310CD8">
        <w:rPr>
          <w:color w:val="1D1B11" w:themeColor="background2" w:themeShade="1A"/>
          <w:sz w:val="28"/>
          <w:szCs w:val="28"/>
        </w:rPr>
        <w:t xml:space="preserve"> по</w:t>
      </w:r>
      <w:r w:rsidRPr="00FA0E54">
        <w:rPr>
          <w:color w:val="auto"/>
          <w:sz w:val="28"/>
          <w:szCs w:val="28"/>
        </w:rPr>
        <w:t>сле слов «населенного пункта» дополнить словами «(либо части его территории)»;</w:t>
      </w:r>
    </w:p>
    <w:p w:rsidR="00FA0E54" w:rsidRPr="00FA0E54" w:rsidRDefault="00FA0E54" w:rsidP="00FA0E54">
      <w:pPr>
        <w:tabs>
          <w:tab w:val="left" w:pos="-2835"/>
        </w:tabs>
        <w:ind w:firstLine="709"/>
        <w:jc w:val="both"/>
        <w:rPr>
          <w:bCs/>
          <w:color w:val="auto"/>
          <w:sz w:val="28"/>
          <w:szCs w:val="28"/>
        </w:rPr>
      </w:pPr>
      <w:r w:rsidRPr="00FA0E54">
        <w:rPr>
          <w:color w:val="auto"/>
          <w:sz w:val="28"/>
          <w:szCs w:val="28"/>
        </w:rPr>
        <w:t xml:space="preserve">б) в </w:t>
      </w:r>
      <w:hyperlink r:id="rId11" w:anchor="/document/186367/entry/5602" w:history="1">
        <w:r w:rsidRPr="00310CD8">
          <w:rPr>
            <w:rStyle w:val="a4"/>
            <w:color w:val="0D0D0D" w:themeColor="text1" w:themeTint="F2"/>
            <w:sz w:val="28"/>
            <w:szCs w:val="28"/>
            <w:u w:val="none"/>
          </w:rPr>
          <w:t>части 2</w:t>
        </w:r>
      </w:hyperlink>
      <w:r w:rsidRPr="00FA0E54">
        <w:rPr>
          <w:color w:val="auto"/>
          <w:sz w:val="28"/>
          <w:szCs w:val="28"/>
        </w:rPr>
        <w:t xml:space="preserve"> слова «и 4.1» заменить словами «, 4.1 и 4.3».</w:t>
      </w:r>
    </w:p>
    <w:p w:rsidR="00FA0E54" w:rsidRPr="00FA0E54" w:rsidRDefault="00FA0E54" w:rsidP="00FA0E54">
      <w:pPr>
        <w:tabs>
          <w:tab w:val="left" w:pos="-2835"/>
        </w:tabs>
        <w:ind w:firstLine="709"/>
        <w:jc w:val="both"/>
        <w:rPr>
          <w:color w:val="auto"/>
          <w:sz w:val="28"/>
          <w:szCs w:val="28"/>
        </w:rPr>
      </w:pPr>
    </w:p>
    <w:p w:rsidR="00FA0E54" w:rsidRPr="00FA0E54" w:rsidRDefault="007162FC" w:rsidP="00FA0E54">
      <w:pPr>
        <w:tabs>
          <w:tab w:val="left" w:pos="-2835"/>
        </w:tabs>
        <w:ind w:firstLine="709"/>
        <w:jc w:val="both"/>
        <w:rPr>
          <w:color w:val="auto"/>
          <w:sz w:val="28"/>
          <w:szCs w:val="28"/>
        </w:rPr>
      </w:pPr>
      <w:r>
        <w:rPr>
          <w:color w:val="auto"/>
          <w:sz w:val="28"/>
          <w:szCs w:val="28"/>
        </w:rPr>
        <w:t>1.18</w:t>
      </w:r>
      <w:r w:rsidR="00FA0E54" w:rsidRPr="00FA0E54">
        <w:rPr>
          <w:color w:val="auto"/>
          <w:sz w:val="28"/>
          <w:szCs w:val="28"/>
        </w:rPr>
        <w:t>. В части 2 статьи 49.1 слова «и бюджетная отчетность об исполнении консолидированного бюджета» исключить.</w:t>
      </w:r>
    </w:p>
    <w:p w:rsidR="00FA0E54" w:rsidRPr="00FA0E54" w:rsidRDefault="00FA0E54" w:rsidP="00FA0E54">
      <w:pPr>
        <w:tabs>
          <w:tab w:val="left" w:pos="-2835"/>
        </w:tabs>
        <w:ind w:firstLine="709"/>
        <w:jc w:val="both"/>
        <w:rPr>
          <w:color w:val="auto"/>
          <w:sz w:val="28"/>
          <w:szCs w:val="28"/>
        </w:rPr>
      </w:pPr>
    </w:p>
    <w:p w:rsidR="00FA0E54" w:rsidRPr="00FA0E54" w:rsidRDefault="00FA0E54" w:rsidP="00FA0E54">
      <w:pPr>
        <w:tabs>
          <w:tab w:val="left" w:pos="-2835"/>
        </w:tabs>
        <w:ind w:firstLine="709"/>
        <w:jc w:val="both"/>
        <w:rPr>
          <w:color w:val="auto"/>
          <w:sz w:val="28"/>
          <w:szCs w:val="28"/>
        </w:rPr>
      </w:pPr>
      <w:r w:rsidRPr="00FA0E54">
        <w:rPr>
          <w:color w:val="auto"/>
          <w:sz w:val="28"/>
          <w:szCs w:val="28"/>
        </w:rPr>
        <w:t>2. Главе Бесланского городского поселения в порядке, установленном Федеральным законом от 21.07.2005 № 97-ФЗ «О государственной регистрации уставов муниципальных образований», представить настоящее Решение на государственную регистрацию в Управление Министерства юстиции Российской Федерации по Республике Северная Осетия-Алания.</w:t>
      </w:r>
    </w:p>
    <w:p w:rsidR="00FA0E54" w:rsidRPr="00FA0E54" w:rsidRDefault="00FA0E54" w:rsidP="00FA0E54">
      <w:pPr>
        <w:tabs>
          <w:tab w:val="left" w:pos="-2835"/>
        </w:tabs>
        <w:ind w:firstLine="709"/>
        <w:jc w:val="both"/>
        <w:rPr>
          <w:color w:val="auto"/>
          <w:sz w:val="28"/>
          <w:szCs w:val="28"/>
        </w:rPr>
      </w:pPr>
      <w:r w:rsidRPr="00FA0E54">
        <w:rPr>
          <w:color w:val="auto"/>
          <w:sz w:val="28"/>
          <w:szCs w:val="28"/>
        </w:rPr>
        <w:t>3. Опубликовать настоящее Решение после его государственной регистрации в газете «Вестник Беслана».</w:t>
      </w:r>
    </w:p>
    <w:p w:rsidR="00FA0E54" w:rsidRPr="00FA0E54" w:rsidRDefault="00FA0E54" w:rsidP="00FA0E54">
      <w:pPr>
        <w:tabs>
          <w:tab w:val="left" w:pos="-2835"/>
        </w:tabs>
        <w:ind w:firstLine="709"/>
        <w:jc w:val="both"/>
        <w:rPr>
          <w:color w:val="auto"/>
          <w:sz w:val="28"/>
          <w:szCs w:val="28"/>
        </w:rPr>
      </w:pPr>
      <w:r w:rsidRPr="00FA0E54">
        <w:rPr>
          <w:color w:val="auto"/>
          <w:sz w:val="28"/>
          <w:szCs w:val="28"/>
        </w:rPr>
        <w:t>4. Настоящее Решение вступает в силу со дня его официального опубликования, произведенного после его государственной регистрации.</w:t>
      </w:r>
    </w:p>
    <w:p w:rsidR="00F8040B" w:rsidRDefault="00F8040B" w:rsidP="00A73BA0">
      <w:pPr>
        <w:tabs>
          <w:tab w:val="left" w:pos="-2835"/>
        </w:tabs>
        <w:ind w:firstLine="709"/>
        <w:jc w:val="both"/>
        <w:rPr>
          <w:color w:val="auto"/>
          <w:sz w:val="28"/>
          <w:szCs w:val="28"/>
        </w:rPr>
      </w:pPr>
    </w:p>
    <w:p w:rsidR="00F8040B" w:rsidRPr="00F8040B" w:rsidRDefault="00F8040B" w:rsidP="00A73BA0">
      <w:pPr>
        <w:tabs>
          <w:tab w:val="left" w:pos="-2835"/>
        </w:tabs>
        <w:ind w:firstLine="709"/>
        <w:jc w:val="both"/>
        <w:rPr>
          <w:color w:val="auto"/>
          <w:sz w:val="28"/>
          <w:szCs w:val="28"/>
        </w:rPr>
      </w:pPr>
    </w:p>
    <w:p w:rsidR="00365F47" w:rsidRPr="00F8040B" w:rsidRDefault="00A73BA0" w:rsidP="00F8040B">
      <w:pPr>
        <w:jc w:val="both"/>
        <w:rPr>
          <w:b/>
          <w:color w:val="auto"/>
          <w:sz w:val="28"/>
          <w:szCs w:val="28"/>
        </w:rPr>
      </w:pPr>
      <w:r w:rsidRPr="00F8040B">
        <w:rPr>
          <w:b/>
          <w:color w:val="auto"/>
          <w:sz w:val="28"/>
          <w:szCs w:val="28"/>
        </w:rPr>
        <w:t xml:space="preserve">Глава Бесланского городского поселения </w:t>
      </w:r>
      <w:r w:rsidRPr="00F8040B">
        <w:rPr>
          <w:b/>
          <w:color w:val="auto"/>
          <w:sz w:val="28"/>
          <w:szCs w:val="28"/>
        </w:rPr>
        <w:tab/>
      </w:r>
      <w:r w:rsidR="009F4EB3">
        <w:rPr>
          <w:b/>
          <w:color w:val="auto"/>
          <w:sz w:val="28"/>
          <w:szCs w:val="28"/>
        </w:rPr>
        <w:t xml:space="preserve">                            </w:t>
      </w:r>
      <w:r w:rsidRPr="00F8040B">
        <w:rPr>
          <w:b/>
          <w:color w:val="auto"/>
          <w:sz w:val="28"/>
          <w:szCs w:val="28"/>
        </w:rPr>
        <w:t>В.</w:t>
      </w:r>
      <w:r w:rsidR="009F4EB3">
        <w:rPr>
          <w:b/>
          <w:color w:val="auto"/>
          <w:sz w:val="28"/>
          <w:szCs w:val="28"/>
        </w:rPr>
        <w:t xml:space="preserve"> Б. </w:t>
      </w:r>
      <w:proofErr w:type="spellStart"/>
      <w:r w:rsidRPr="00F8040B">
        <w:rPr>
          <w:b/>
          <w:color w:val="auto"/>
          <w:sz w:val="28"/>
          <w:szCs w:val="28"/>
        </w:rPr>
        <w:t>Татаров</w:t>
      </w:r>
      <w:proofErr w:type="spellEnd"/>
    </w:p>
    <w:p w:rsidR="00F8040B" w:rsidRPr="00267CC6" w:rsidRDefault="00F8040B" w:rsidP="00365F47">
      <w:pPr>
        <w:contextualSpacing/>
        <w:rPr>
          <w:b/>
        </w:rPr>
      </w:pPr>
    </w:p>
    <w:p w:rsidR="00FA0E54" w:rsidRDefault="00FA0E54" w:rsidP="00365F47">
      <w:pPr>
        <w:ind w:left="5528"/>
        <w:contextualSpacing/>
        <w:jc w:val="right"/>
        <w:rPr>
          <w:sz w:val="20"/>
          <w:szCs w:val="20"/>
        </w:rPr>
      </w:pPr>
    </w:p>
    <w:p w:rsidR="00FA0E54" w:rsidRDefault="00FA0E54" w:rsidP="00365F47">
      <w:pPr>
        <w:ind w:left="5528"/>
        <w:contextualSpacing/>
        <w:jc w:val="right"/>
        <w:rPr>
          <w:sz w:val="20"/>
          <w:szCs w:val="20"/>
        </w:rPr>
      </w:pPr>
    </w:p>
    <w:p w:rsidR="00FA0E54" w:rsidRDefault="00FA0E54" w:rsidP="00365F47">
      <w:pPr>
        <w:ind w:left="5528"/>
        <w:contextualSpacing/>
        <w:jc w:val="right"/>
        <w:rPr>
          <w:sz w:val="20"/>
          <w:szCs w:val="20"/>
        </w:rPr>
      </w:pPr>
    </w:p>
    <w:p w:rsidR="00FA0E54" w:rsidRDefault="00FA0E54" w:rsidP="00365F47">
      <w:pPr>
        <w:ind w:left="5528"/>
        <w:contextualSpacing/>
        <w:jc w:val="right"/>
        <w:rPr>
          <w:sz w:val="20"/>
          <w:szCs w:val="20"/>
        </w:rPr>
      </w:pPr>
    </w:p>
    <w:p w:rsidR="00FA0E54" w:rsidRDefault="00FA0E54" w:rsidP="00365F47">
      <w:pPr>
        <w:ind w:left="5528"/>
        <w:contextualSpacing/>
        <w:jc w:val="right"/>
        <w:rPr>
          <w:sz w:val="20"/>
          <w:szCs w:val="20"/>
        </w:rPr>
      </w:pPr>
    </w:p>
    <w:p w:rsidR="00FA0E54" w:rsidRDefault="00FA0E54" w:rsidP="00365F47">
      <w:pPr>
        <w:ind w:left="5528"/>
        <w:contextualSpacing/>
        <w:jc w:val="right"/>
        <w:rPr>
          <w:sz w:val="20"/>
          <w:szCs w:val="20"/>
        </w:rPr>
      </w:pPr>
    </w:p>
    <w:p w:rsidR="00FA0E54" w:rsidRDefault="00FA0E54" w:rsidP="00365F47">
      <w:pPr>
        <w:ind w:left="5528"/>
        <w:contextualSpacing/>
        <w:jc w:val="right"/>
        <w:rPr>
          <w:sz w:val="20"/>
          <w:szCs w:val="20"/>
        </w:rPr>
      </w:pPr>
    </w:p>
    <w:p w:rsidR="00FA0E54" w:rsidRDefault="00FA0E54" w:rsidP="00365F47">
      <w:pPr>
        <w:ind w:left="5528"/>
        <w:contextualSpacing/>
        <w:jc w:val="right"/>
        <w:rPr>
          <w:sz w:val="20"/>
          <w:szCs w:val="20"/>
        </w:rPr>
      </w:pPr>
    </w:p>
    <w:p w:rsidR="00FA0E54" w:rsidRDefault="00FA0E54" w:rsidP="00365F47">
      <w:pPr>
        <w:ind w:left="5528"/>
        <w:contextualSpacing/>
        <w:jc w:val="right"/>
        <w:rPr>
          <w:sz w:val="20"/>
          <w:szCs w:val="20"/>
        </w:rPr>
      </w:pPr>
    </w:p>
    <w:p w:rsidR="00FA0E54" w:rsidRDefault="00FA0E54" w:rsidP="00365F47">
      <w:pPr>
        <w:ind w:left="5528"/>
        <w:contextualSpacing/>
        <w:jc w:val="right"/>
        <w:rPr>
          <w:sz w:val="20"/>
          <w:szCs w:val="20"/>
        </w:rPr>
      </w:pPr>
    </w:p>
    <w:p w:rsidR="00FA0E54" w:rsidRDefault="00FA0E54" w:rsidP="00365F47">
      <w:pPr>
        <w:ind w:left="5528"/>
        <w:contextualSpacing/>
        <w:jc w:val="right"/>
        <w:rPr>
          <w:sz w:val="20"/>
          <w:szCs w:val="20"/>
        </w:rPr>
      </w:pPr>
    </w:p>
    <w:p w:rsidR="00FA0E54" w:rsidRDefault="00FA0E54" w:rsidP="00365F47">
      <w:pPr>
        <w:ind w:left="5528"/>
        <w:contextualSpacing/>
        <w:jc w:val="right"/>
        <w:rPr>
          <w:sz w:val="20"/>
          <w:szCs w:val="20"/>
        </w:rPr>
      </w:pPr>
    </w:p>
    <w:p w:rsidR="00FA0E54" w:rsidRDefault="00FA0E54" w:rsidP="00365F47">
      <w:pPr>
        <w:ind w:left="5528"/>
        <w:contextualSpacing/>
        <w:jc w:val="right"/>
        <w:rPr>
          <w:sz w:val="20"/>
          <w:szCs w:val="20"/>
        </w:rPr>
      </w:pPr>
    </w:p>
    <w:p w:rsidR="00FA0E54" w:rsidRDefault="00FA0E54" w:rsidP="00365F47">
      <w:pPr>
        <w:ind w:left="5528"/>
        <w:contextualSpacing/>
        <w:jc w:val="right"/>
        <w:rPr>
          <w:sz w:val="20"/>
          <w:szCs w:val="20"/>
        </w:rPr>
      </w:pPr>
    </w:p>
    <w:p w:rsidR="00FA0E54" w:rsidRDefault="00FA0E54" w:rsidP="00365F47">
      <w:pPr>
        <w:ind w:left="5528"/>
        <w:contextualSpacing/>
        <w:jc w:val="right"/>
        <w:rPr>
          <w:sz w:val="20"/>
          <w:szCs w:val="20"/>
        </w:rPr>
      </w:pPr>
    </w:p>
    <w:p w:rsidR="00FA0E54" w:rsidRDefault="00FA0E54" w:rsidP="00365F47">
      <w:pPr>
        <w:ind w:left="5528"/>
        <w:contextualSpacing/>
        <w:jc w:val="right"/>
        <w:rPr>
          <w:sz w:val="20"/>
          <w:szCs w:val="20"/>
        </w:rPr>
      </w:pPr>
    </w:p>
    <w:p w:rsidR="00FA0E54" w:rsidRDefault="00FA0E54" w:rsidP="00365F47">
      <w:pPr>
        <w:ind w:left="5528"/>
        <w:contextualSpacing/>
        <w:jc w:val="right"/>
        <w:rPr>
          <w:sz w:val="20"/>
          <w:szCs w:val="20"/>
        </w:rPr>
      </w:pPr>
    </w:p>
    <w:p w:rsidR="00FA0E54" w:rsidRDefault="00FA0E54" w:rsidP="00365F47">
      <w:pPr>
        <w:ind w:left="5528"/>
        <w:contextualSpacing/>
        <w:jc w:val="right"/>
        <w:rPr>
          <w:sz w:val="20"/>
          <w:szCs w:val="20"/>
        </w:rPr>
      </w:pPr>
    </w:p>
    <w:p w:rsidR="00FA0E54" w:rsidRDefault="00FA0E54" w:rsidP="00365F47">
      <w:pPr>
        <w:ind w:left="5528"/>
        <w:contextualSpacing/>
        <w:jc w:val="right"/>
        <w:rPr>
          <w:sz w:val="20"/>
          <w:szCs w:val="20"/>
        </w:rPr>
      </w:pPr>
    </w:p>
    <w:p w:rsidR="00FA0E54" w:rsidRDefault="00FA0E54" w:rsidP="00365F47">
      <w:pPr>
        <w:ind w:left="5528"/>
        <w:contextualSpacing/>
        <w:jc w:val="right"/>
        <w:rPr>
          <w:sz w:val="20"/>
          <w:szCs w:val="20"/>
        </w:rPr>
      </w:pPr>
    </w:p>
    <w:p w:rsidR="00FA0E54" w:rsidRDefault="00FA0E54" w:rsidP="00365F47">
      <w:pPr>
        <w:ind w:left="5528"/>
        <w:contextualSpacing/>
        <w:jc w:val="right"/>
        <w:rPr>
          <w:sz w:val="20"/>
          <w:szCs w:val="20"/>
        </w:rPr>
      </w:pPr>
    </w:p>
    <w:p w:rsidR="00FA0E54" w:rsidRDefault="00FA0E54" w:rsidP="00365F47">
      <w:pPr>
        <w:ind w:left="5528"/>
        <w:contextualSpacing/>
        <w:jc w:val="right"/>
        <w:rPr>
          <w:sz w:val="20"/>
          <w:szCs w:val="20"/>
        </w:rPr>
      </w:pPr>
    </w:p>
    <w:p w:rsidR="00FA0E54" w:rsidRDefault="00FA0E54" w:rsidP="00365F47">
      <w:pPr>
        <w:ind w:left="5528"/>
        <w:contextualSpacing/>
        <w:jc w:val="right"/>
        <w:rPr>
          <w:sz w:val="20"/>
          <w:szCs w:val="20"/>
        </w:rPr>
      </w:pPr>
    </w:p>
    <w:p w:rsidR="00FA0E54" w:rsidRDefault="00FA0E54" w:rsidP="00365F47">
      <w:pPr>
        <w:ind w:left="5528"/>
        <w:contextualSpacing/>
        <w:jc w:val="right"/>
        <w:rPr>
          <w:sz w:val="20"/>
          <w:szCs w:val="20"/>
        </w:rPr>
      </w:pPr>
    </w:p>
    <w:p w:rsidR="00FA0E54" w:rsidRDefault="00FA0E54" w:rsidP="00365F47">
      <w:pPr>
        <w:ind w:left="5528"/>
        <w:contextualSpacing/>
        <w:jc w:val="right"/>
        <w:rPr>
          <w:sz w:val="20"/>
          <w:szCs w:val="20"/>
        </w:rPr>
      </w:pPr>
    </w:p>
    <w:p w:rsidR="00FA0E54" w:rsidRDefault="00FA0E54" w:rsidP="00365F47">
      <w:pPr>
        <w:ind w:left="5528"/>
        <w:contextualSpacing/>
        <w:jc w:val="right"/>
        <w:rPr>
          <w:sz w:val="20"/>
          <w:szCs w:val="20"/>
        </w:rPr>
      </w:pPr>
    </w:p>
    <w:p w:rsidR="00FA0E54" w:rsidRDefault="00FA0E54" w:rsidP="00365F47">
      <w:pPr>
        <w:ind w:left="5528"/>
        <w:contextualSpacing/>
        <w:jc w:val="right"/>
        <w:rPr>
          <w:sz w:val="20"/>
          <w:szCs w:val="20"/>
        </w:rPr>
      </w:pPr>
    </w:p>
    <w:p w:rsidR="00FA0E54" w:rsidRDefault="00FA0E54" w:rsidP="00365F47">
      <w:pPr>
        <w:ind w:left="5528"/>
        <w:contextualSpacing/>
        <w:jc w:val="right"/>
        <w:rPr>
          <w:sz w:val="20"/>
          <w:szCs w:val="20"/>
        </w:rPr>
      </w:pPr>
    </w:p>
    <w:p w:rsidR="00FA0E54" w:rsidRDefault="00FA0E54" w:rsidP="00365F47">
      <w:pPr>
        <w:ind w:left="5528"/>
        <w:contextualSpacing/>
        <w:jc w:val="right"/>
        <w:rPr>
          <w:sz w:val="20"/>
          <w:szCs w:val="20"/>
        </w:rPr>
      </w:pPr>
    </w:p>
    <w:p w:rsidR="00FA0E54" w:rsidRDefault="00FA0E54" w:rsidP="00365F47">
      <w:pPr>
        <w:ind w:left="5528"/>
        <w:contextualSpacing/>
        <w:jc w:val="right"/>
        <w:rPr>
          <w:sz w:val="20"/>
          <w:szCs w:val="20"/>
        </w:rPr>
      </w:pPr>
    </w:p>
    <w:p w:rsidR="00FA0E54" w:rsidRDefault="00FA0E54" w:rsidP="00365F47">
      <w:pPr>
        <w:ind w:left="5528"/>
        <w:contextualSpacing/>
        <w:jc w:val="right"/>
        <w:rPr>
          <w:sz w:val="20"/>
          <w:szCs w:val="20"/>
        </w:rPr>
      </w:pPr>
    </w:p>
    <w:p w:rsidR="00FA0E54" w:rsidRDefault="00FA0E54" w:rsidP="00365F47">
      <w:pPr>
        <w:ind w:left="5528"/>
        <w:contextualSpacing/>
        <w:jc w:val="right"/>
        <w:rPr>
          <w:sz w:val="20"/>
          <w:szCs w:val="20"/>
        </w:rPr>
      </w:pPr>
    </w:p>
    <w:p w:rsidR="00FA0E54" w:rsidRDefault="00FA0E54" w:rsidP="00365F47">
      <w:pPr>
        <w:ind w:left="5528"/>
        <w:contextualSpacing/>
        <w:jc w:val="right"/>
        <w:rPr>
          <w:sz w:val="20"/>
          <w:szCs w:val="20"/>
        </w:rPr>
      </w:pPr>
    </w:p>
    <w:p w:rsidR="00FA0E54" w:rsidRDefault="00FA0E54" w:rsidP="00365F47">
      <w:pPr>
        <w:ind w:left="5528"/>
        <w:contextualSpacing/>
        <w:jc w:val="right"/>
        <w:rPr>
          <w:sz w:val="20"/>
          <w:szCs w:val="20"/>
        </w:rPr>
      </w:pPr>
    </w:p>
    <w:p w:rsidR="00FA0E54" w:rsidRDefault="00FA0E54" w:rsidP="00365F47">
      <w:pPr>
        <w:ind w:left="5528"/>
        <w:contextualSpacing/>
        <w:jc w:val="right"/>
        <w:rPr>
          <w:sz w:val="20"/>
          <w:szCs w:val="20"/>
        </w:rPr>
      </w:pPr>
    </w:p>
    <w:p w:rsidR="00FA0E54" w:rsidRDefault="00FA0E54" w:rsidP="00365F47">
      <w:pPr>
        <w:ind w:left="5528"/>
        <w:contextualSpacing/>
        <w:jc w:val="right"/>
        <w:rPr>
          <w:sz w:val="20"/>
          <w:szCs w:val="20"/>
        </w:rPr>
      </w:pPr>
    </w:p>
    <w:p w:rsidR="00FA0E54" w:rsidRDefault="00FA0E54" w:rsidP="00365F47">
      <w:pPr>
        <w:ind w:left="5528"/>
        <w:contextualSpacing/>
        <w:jc w:val="right"/>
        <w:rPr>
          <w:sz w:val="20"/>
          <w:szCs w:val="20"/>
        </w:rPr>
      </w:pPr>
    </w:p>
    <w:p w:rsidR="00FA0E54" w:rsidRDefault="00FA0E54" w:rsidP="00365F47">
      <w:pPr>
        <w:ind w:left="5528"/>
        <w:contextualSpacing/>
        <w:jc w:val="right"/>
        <w:rPr>
          <w:sz w:val="20"/>
          <w:szCs w:val="20"/>
        </w:rPr>
      </w:pPr>
    </w:p>
    <w:p w:rsidR="00FA0E54" w:rsidRDefault="00FA0E54" w:rsidP="00365F47">
      <w:pPr>
        <w:ind w:left="5528"/>
        <w:contextualSpacing/>
        <w:jc w:val="right"/>
        <w:rPr>
          <w:sz w:val="20"/>
          <w:szCs w:val="20"/>
        </w:rPr>
      </w:pPr>
    </w:p>
    <w:p w:rsidR="00FA0E54" w:rsidRDefault="00FA0E54" w:rsidP="00365F47">
      <w:pPr>
        <w:ind w:left="5528"/>
        <w:contextualSpacing/>
        <w:jc w:val="right"/>
        <w:rPr>
          <w:sz w:val="20"/>
          <w:szCs w:val="20"/>
        </w:rPr>
      </w:pPr>
    </w:p>
    <w:p w:rsidR="002F4074" w:rsidRDefault="002F4074" w:rsidP="00495AC5">
      <w:pPr>
        <w:jc w:val="both"/>
      </w:pPr>
      <w:bookmarkStart w:id="0" w:name="_GoBack"/>
      <w:bookmarkEnd w:id="0"/>
    </w:p>
    <w:sectPr w:rsidR="002F4074" w:rsidSect="00AA5E3B">
      <w:head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091B" w:rsidRDefault="00F9091B" w:rsidP="00B71B40">
      <w:r>
        <w:separator/>
      </w:r>
    </w:p>
  </w:endnote>
  <w:endnote w:type="continuationSeparator" w:id="0">
    <w:p w:rsidR="00F9091B" w:rsidRDefault="00F9091B" w:rsidP="00B71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091B" w:rsidRDefault="00F9091B" w:rsidP="00B71B40">
      <w:r>
        <w:separator/>
      </w:r>
    </w:p>
  </w:footnote>
  <w:footnote w:type="continuationSeparator" w:id="0">
    <w:p w:rsidR="00F9091B" w:rsidRDefault="00F9091B" w:rsidP="00B71B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40" w:rsidRDefault="00B71B40" w:rsidP="00B71B40">
    <w:pPr>
      <w:pStyle w:val="a5"/>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D51991"/>
    <w:multiLevelType w:val="multilevel"/>
    <w:tmpl w:val="1E04006A"/>
    <w:lvl w:ilvl="0">
      <w:start w:val="1"/>
      <w:numFmt w:val="decimal"/>
      <w:lvlText w:val="%1."/>
      <w:lvlJc w:val="left"/>
      <w:pPr>
        <w:ind w:left="360" w:hanging="360"/>
      </w:pPr>
    </w:lvl>
    <w:lvl w:ilvl="1">
      <w:start w:val="1"/>
      <w:numFmt w:val="decimal"/>
      <w:lvlText w:val="%1.%2."/>
      <w:lvlJc w:val="left"/>
      <w:pPr>
        <w:ind w:left="810" w:hanging="360"/>
      </w:pPr>
    </w:lvl>
    <w:lvl w:ilvl="2">
      <w:start w:val="1"/>
      <w:numFmt w:val="decimal"/>
      <w:lvlText w:val="%1.%2.%3."/>
      <w:lvlJc w:val="left"/>
      <w:pPr>
        <w:ind w:left="1620" w:hanging="720"/>
      </w:pPr>
    </w:lvl>
    <w:lvl w:ilvl="3">
      <w:start w:val="1"/>
      <w:numFmt w:val="decimal"/>
      <w:lvlText w:val="%1.%2.%3.%4."/>
      <w:lvlJc w:val="left"/>
      <w:pPr>
        <w:ind w:left="2070" w:hanging="720"/>
      </w:pPr>
    </w:lvl>
    <w:lvl w:ilvl="4">
      <w:start w:val="1"/>
      <w:numFmt w:val="decimal"/>
      <w:lvlText w:val="%1.%2.%3.%4.%5."/>
      <w:lvlJc w:val="left"/>
      <w:pPr>
        <w:ind w:left="2880" w:hanging="1080"/>
      </w:pPr>
    </w:lvl>
    <w:lvl w:ilvl="5">
      <w:start w:val="1"/>
      <w:numFmt w:val="decimal"/>
      <w:lvlText w:val="%1.%2.%3.%4.%5.%6."/>
      <w:lvlJc w:val="left"/>
      <w:pPr>
        <w:ind w:left="3330" w:hanging="1080"/>
      </w:pPr>
    </w:lvl>
    <w:lvl w:ilvl="6">
      <w:start w:val="1"/>
      <w:numFmt w:val="decimal"/>
      <w:lvlText w:val="%1.%2.%3.%4.%5.%6.%7."/>
      <w:lvlJc w:val="left"/>
      <w:pPr>
        <w:ind w:left="4140" w:hanging="1440"/>
      </w:pPr>
    </w:lvl>
    <w:lvl w:ilvl="7">
      <w:start w:val="1"/>
      <w:numFmt w:val="decimal"/>
      <w:lvlText w:val="%1.%2.%3.%4.%5.%6.%7.%8."/>
      <w:lvlJc w:val="left"/>
      <w:pPr>
        <w:ind w:left="4590" w:hanging="1440"/>
      </w:pPr>
    </w:lvl>
    <w:lvl w:ilvl="8">
      <w:start w:val="1"/>
      <w:numFmt w:val="decimal"/>
      <w:lvlText w:val="%1.%2.%3.%4.%5.%6.%7.%8.%9."/>
      <w:lvlJc w:val="left"/>
      <w:pPr>
        <w:ind w:left="5400" w:hanging="1800"/>
      </w:pPr>
    </w:lvl>
  </w:abstractNum>
  <w:abstractNum w:abstractNumId="1">
    <w:nsid w:val="621747EF"/>
    <w:multiLevelType w:val="multilevel"/>
    <w:tmpl w:val="C24EB4A4"/>
    <w:lvl w:ilvl="0">
      <w:start w:val="1"/>
      <w:numFmt w:val="decimal"/>
      <w:lvlText w:val="%1."/>
      <w:lvlJc w:val="left"/>
      <w:pPr>
        <w:ind w:left="450" w:hanging="450"/>
      </w:pPr>
    </w:lvl>
    <w:lvl w:ilvl="1">
      <w:start w:val="9"/>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B47"/>
    <w:rsid w:val="00002C8D"/>
    <w:rsid w:val="000434EF"/>
    <w:rsid w:val="000661E4"/>
    <w:rsid w:val="00070208"/>
    <w:rsid w:val="000F276F"/>
    <w:rsid w:val="00101BB9"/>
    <w:rsid w:val="00160F88"/>
    <w:rsid w:val="001C54FD"/>
    <w:rsid w:val="002933FB"/>
    <w:rsid w:val="002F4074"/>
    <w:rsid w:val="003064B7"/>
    <w:rsid w:val="00310CD8"/>
    <w:rsid w:val="00357034"/>
    <w:rsid w:val="00365F47"/>
    <w:rsid w:val="003A3101"/>
    <w:rsid w:val="003C4B47"/>
    <w:rsid w:val="00495AC5"/>
    <w:rsid w:val="004D3F1F"/>
    <w:rsid w:val="00504919"/>
    <w:rsid w:val="00522A31"/>
    <w:rsid w:val="00542429"/>
    <w:rsid w:val="005B51AB"/>
    <w:rsid w:val="005C1DCD"/>
    <w:rsid w:val="00610463"/>
    <w:rsid w:val="00667F59"/>
    <w:rsid w:val="00705F81"/>
    <w:rsid w:val="007162FC"/>
    <w:rsid w:val="00716955"/>
    <w:rsid w:val="00752B65"/>
    <w:rsid w:val="00760AA0"/>
    <w:rsid w:val="00772A99"/>
    <w:rsid w:val="007A39AA"/>
    <w:rsid w:val="008137C2"/>
    <w:rsid w:val="008A3A3A"/>
    <w:rsid w:val="00902FAE"/>
    <w:rsid w:val="00915346"/>
    <w:rsid w:val="009609F4"/>
    <w:rsid w:val="0097606E"/>
    <w:rsid w:val="009F4EB3"/>
    <w:rsid w:val="00A21F22"/>
    <w:rsid w:val="00A33F3E"/>
    <w:rsid w:val="00A73208"/>
    <w:rsid w:val="00A73BA0"/>
    <w:rsid w:val="00A9306A"/>
    <w:rsid w:val="00AE28E1"/>
    <w:rsid w:val="00B71B40"/>
    <w:rsid w:val="00B900D0"/>
    <w:rsid w:val="00BA7293"/>
    <w:rsid w:val="00BF024B"/>
    <w:rsid w:val="00C10F67"/>
    <w:rsid w:val="00C36D1F"/>
    <w:rsid w:val="00C4279A"/>
    <w:rsid w:val="00CA7012"/>
    <w:rsid w:val="00CE2774"/>
    <w:rsid w:val="00D44539"/>
    <w:rsid w:val="00D913D7"/>
    <w:rsid w:val="00E55416"/>
    <w:rsid w:val="00F37A62"/>
    <w:rsid w:val="00F43307"/>
    <w:rsid w:val="00F8040B"/>
    <w:rsid w:val="00F9091B"/>
    <w:rsid w:val="00F9238B"/>
    <w:rsid w:val="00FA0E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3BA0"/>
    <w:pPr>
      <w:spacing w:after="0" w:line="240" w:lineRule="auto"/>
    </w:pPr>
    <w:rPr>
      <w:rFonts w:ascii="Times New Roman" w:eastAsia="Times New Roman" w:hAnsi="Times New Roman" w:cs="Times New Roman"/>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3BA0"/>
    <w:pPr>
      <w:ind w:left="720"/>
      <w:contextualSpacing/>
    </w:pPr>
  </w:style>
  <w:style w:type="character" w:styleId="a4">
    <w:name w:val="Hyperlink"/>
    <w:basedOn w:val="a0"/>
    <w:rsid w:val="00A73BA0"/>
    <w:rPr>
      <w:color w:val="B51621"/>
      <w:u w:val="single"/>
    </w:rPr>
  </w:style>
  <w:style w:type="paragraph" w:styleId="a5">
    <w:name w:val="header"/>
    <w:basedOn w:val="a"/>
    <w:link w:val="a6"/>
    <w:uiPriority w:val="99"/>
    <w:unhideWhenUsed/>
    <w:rsid w:val="00B71B40"/>
    <w:pPr>
      <w:tabs>
        <w:tab w:val="center" w:pos="4677"/>
        <w:tab w:val="right" w:pos="9355"/>
      </w:tabs>
    </w:pPr>
  </w:style>
  <w:style w:type="character" w:customStyle="1" w:styleId="a6">
    <w:name w:val="Верхний колонтитул Знак"/>
    <w:basedOn w:val="a0"/>
    <w:link w:val="a5"/>
    <w:uiPriority w:val="99"/>
    <w:rsid w:val="00B71B40"/>
    <w:rPr>
      <w:rFonts w:ascii="Times New Roman" w:eastAsia="Times New Roman" w:hAnsi="Times New Roman" w:cs="Times New Roman"/>
      <w:color w:val="000000"/>
      <w:sz w:val="24"/>
      <w:szCs w:val="24"/>
      <w:lang w:eastAsia="ru-RU"/>
    </w:rPr>
  </w:style>
  <w:style w:type="paragraph" w:styleId="a7">
    <w:name w:val="footer"/>
    <w:basedOn w:val="a"/>
    <w:link w:val="a8"/>
    <w:uiPriority w:val="99"/>
    <w:unhideWhenUsed/>
    <w:rsid w:val="00B71B40"/>
    <w:pPr>
      <w:tabs>
        <w:tab w:val="center" w:pos="4677"/>
        <w:tab w:val="right" w:pos="9355"/>
      </w:tabs>
    </w:pPr>
  </w:style>
  <w:style w:type="character" w:customStyle="1" w:styleId="a8">
    <w:name w:val="Нижний колонтитул Знак"/>
    <w:basedOn w:val="a0"/>
    <w:link w:val="a7"/>
    <w:uiPriority w:val="99"/>
    <w:rsid w:val="00B71B40"/>
    <w:rPr>
      <w:rFonts w:ascii="Times New Roman" w:eastAsia="Times New Roman" w:hAnsi="Times New Roman" w:cs="Times New Roman"/>
      <w:color w:val="000000"/>
      <w:sz w:val="24"/>
      <w:szCs w:val="24"/>
      <w:lang w:eastAsia="ru-RU"/>
    </w:rPr>
  </w:style>
  <w:style w:type="paragraph" w:styleId="a9">
    <w:name w:val="No Spacing"/>
    <w:uiPriority w:val="99"/>
    <w:qFormat/>
    <w:rsid w:val="00A9306A"/>
    <w:pPr>
      <w:spacing w:after="0" w:line="240" w:lineRule="auto"/>
    </w:pPr>
    <w:rPr>
      <w:rFonts w:ascii="Calibri" w:eastAsia="Calibri" w:hAnsi="Calibri" w:cs="Times New Roman"/>
    </w:rPr>
  </w:style>
  <w:style w:type="paragraph" w:styleId="aa">
    <w:name w:val="Balloon Text"/>
    <w:basedOn w:val="a"/>
    <w:link w:val="ab"/>
    <w:uiPriority w:val="99"/>
    <w:semiHidden/>
    <w:unhideWhenUsed/>
    <w:rsid w:val="00101BB9"/>
    <w:rPr>
      <w:rFonts w:ascii="Tahoma" w:hAnsi="Tahoma" w:cs="Tahoma"/>
      <w:sz w:val="16"/>
      <w:szCs w:val="16"/>
    </w:rPr>
  </w:style>
  <w:style w:type="character" w:customStyle="1" w:styleId="ab">
    <w:name w:val="Текст выноски Знак"/>
    <w:basedOn w:val="a0"/>
    <w:link w:val="aa"/>
    <w:uiPriority w:val="99"/>
    <w:semiHidden/>
    <w:rsid w:val="00101BB9"/>
    <w:rPr>
      <w:rFonts w:ascii="Tahoma" w:eastAsia="Times New Roman" w:hAnsi="Tahoma" w:cs="Tahoma"/>
      <w:color w:val="000000"/>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3BA0"/>
    <w:pPr>
      <w:spacing w:after="0" w:line="240" w:lineRule="auto"/>
    </w:pPr>
    <w:rPr>
      <w:rFonts w:ascii="Times New Roman" w:eastAsia="Times New Roman" w:hAnsi="Times New Roman" w:cs="Times New Roman"/>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3BA0"/>
    <w:pPr>
      <w:ind w:left="720"/>
      <w:contextualSpacing/>
    </w:pPr>
  </w:style>
  <w:style w:type="character" w:styleId="a4">
    <w:name w:val="Hyperlink"/>
    <w:basedOn w:val="a0"/>
    <w:rsid w:val="00A73BA0"/>
    <w:rPr>
      <w:color w:val="B51621"/>
      <w:u w:val="single"/>
    </w:rPr>
  </w:style>
  <w:style w:type="paragraph" w:styleId="a5">
    <w:name w:val="header"/>
    <w:basedOn w:val="a"/>
    <w:link w:val="a6"/>
    <w:uiPriority w:val="99"/>
    <w:unhideWhenUsed/>
    <w:rsid w:val="00B71B40"/>
    <w:pPr>
      <w:tabs>
        <w:tab w:val="center" w:pos="4677"/>
        <w:tab w:val="right" w:pos="9355"/>
      </w:tabs>
    </w:pPr>
  </w:style>
  <w:style w:type="character" w:customStyle="1" w:styleId="a6">
    <w:name w:val="Верхний колонтитул Знак"/>
    <w:basedOn w:val="a0"/>
    <w:link w:val="a5"/>
    <w:uiPriority w:val="99"/>
    <w:rsid w:val="00B71B40"/>
    <w:rPr>
      <w:rFonts w:ascii="Times New Roman" w:eastAsia="Times New Roman" w:hAnsi="Times New Roman" w:cs="Times New Roman"/>
      <w:color w:val="000000"/>
      <w:sz w:val="24"/>
      <w:szCs w:val="24"/>
      <w:lang w:eastAsia="ru-RU"/>
    </w:rPr>
  </w:style>
  <w:style w:type="paragraph" w:styleId="a7">
    <w:name w:val="footer"/>
    <w:basedOn w:val="a"/>
    <w:link w:val="a8"/>
    <w:uiPriority w:val="99"/>
    <w:unhideWhenUsed/>
    <w:rsid w:val="00B71B40"/>
    <w:pPr>
      <w:tabs>
        <w:tab w:val="center" w:pos="4677"/>
        <w:tab w:val="right" w:pos="9355"/>
      </w:tabs>
    </w:pPr>
  </w:style>
  <w:style w:type="character" w:customStyle="1" w:styleId="a8">
    <w:name w:val="Нижний колонтитул Знак"/>
    <w:basedOn w:val="a0"/>
    <w:link w:val="a7"/>
    <w:uiPriority w:val="99"/>
    <w:rsid w:val="00B71B40"/>
    <w:rPr>
      <w:rFonts w:ascii="Times New Roman" w:eastAsia="Times New Roman" w:hAnsi="Times New Roman" w:cs="Times New Roman"/>
      <w:color w:val="000000"/>
      <w:sz w:val="24"/>
      <w:szCs w:val="24"/>
      <w:lang w:eastAsia="ru-RU"/>
    </w:rPr>
  </w:style>
  <w:style w:type="paragraph" w:styleId="a9">
    <w:name w:val="No Spacing"/>
    <w:uiPriority w:val="99"/>
    <w:qFormat/>
    <w:rsid w:val="00A9306A"/>
    <w:pPr>
      <w:spacing w:after="0" w:line="240" w:lineRule="auto"/>
    </w:pPr>
    <w:rPr>
      <w:rFonts w:ascii="Calibri" w:eastAsia="Calibri" w:hAnsi="Calibri" w:cs="Times New Roman"/>
    </w:rPr>
  </w:style>
  <w:style w:type="paragraph" w:styleId="aa">
    <w:name w:val="Balloon Text"/>
    <w:basedOn w:val="a"/>
    <w:link w:val="ab"/>
    <w:uiPriority w:val="99"/>
    <w:semiHidden/>
    <w:unhideWhenUsed/>
    <w:rsid w:val="00101BB9"/>
    <w:rPr>
      <w:rFonts w:ascii="Tahoma" w:hAnsi="Tahoma" w:cs="Tahoma"/>
      <w:sz w:val="16"/>
      <w:szCs w:val="16"/>
    </w:rPr>
  </w:style>
  <w:style w:type="character" w:customStyle="1" w:styleId="ab">
    <w:name w:val="Текст выноски Знак"/>
    <w:basedOn w:val="a0"/>
    <w:link w:val="aa"/>
    <w:uiPriority w:val="99"/>
    <w:semiHidden/>
    <w:rsid w:val="00101BB9"/>
    <w:rPr>
      <w:rFonts w:ascii="Tahoma" w:eastAsia="Times New Roman" w:hAnsi="Tahoma" w:cs="Tahoma"/>
      <w:color w:val="000000"/>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garant03.ru99-loc.minjust.ru/" TargetMode="External"/><Relationship Id="rId5" Type="http://schemas.openxmlformats.org/officeDocument/2006/relationships/settings" Target="settings.xml"/><Relationship Id="rId10" Type="http://schemas.openxmlformats.org/officeDocument/2006/relationships/hyperlink" Target="http://garant03.ru99-loc.minjust.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D228E4-C812-4B91-A3EF-34F67C824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12</Pages>
  <Words>4029</Words>
  <Characters>22969</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Ira</dc:creator>
  <cp:lastModifiedBy>Ira</cp:lastModifiedBy>
  <cp:revision>4</cp:revision>
  <cp:lastPrinted>2021-07-21T07:04:00Z</cp:lastPrinted>
  <dcterms:created xsi:type="dcterms:W3CDTF">2021-07-06T05:20:00Z</dcterms:created>
  <dcterms:modified xsi:type="dcterms:W3CDTF">2021-08-05T08:12:00Z</dcterms:modified>
</cp:coreProperties>
</file>