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0" w:rsidRPr="008F3849" w:rsidRDefault="008F3849" w:rsidP="008F3849">
      <w:pPr>
        <w:ind w:left="568"/>
      </w:pPr>
      <w:r>
        <w:t xml:space="preserve"> </w:t>
      </w:r>
      <w:r w:rsidR="004C2630" w:rsidRPr="008F3849">
        <w:t>Прокуратурой Правобережного района РСО – Алания организована проверка по информации о прорыве труб в МБОУ СОШ № 6 г. Беслана</w:t>
      </w:r>
    </w:p>
    <w:p w:rsidR="008F3849" w:rsidRPr="008F3849" w:rsidRDefault="004C2630" w:rsidP="008F3849">
      <w:r w:rsidRPr="008F3849">
        <w:t xml:space="preserve">Прокуратурой Правобережного района РСО – Алания совместно со специалистами </w:t>
      </w:r>
      <w:proofErr w:type="spellStart"/>
      <w:r w:rsidRPr="008F3849">
        <w:t>Роспотребнадзора</w:t>
      </w:r>
      <w:proofErr w:type="spellEnd"/>
      <w:r w:rsidRPr="008F3849">
        <w:t xml:space="preserve"> организована проверка по информации о прорыве труб в МБОУ СОШ № 6 г. Беслана.</w:t>
      </w:r>
    </w:p>
    <w:p w:rsidR="008F3849" w:rsidRPr="008F3849" w:rsidRDefault="004C2630" w:rsidP="008F3849">
      <w:r w:rsidRPr="008F3849">
        <w:t>В ходе надзорных мероприятий будет дана оценка исполнению учреждением требований законодательства о надлежащей организации образовательного процесса, а также санитарно-эпидемиологических требований.</w:t>
      </w:r>
    </w:p>
    <w:p w:rsidR="008F3849" w:rsidRDefault="004C2630" w:rsidP="008F3849">
      <w:r w:rsidRPr="008F3849">
        <w:t>По их итогам при наличии оснований будут приняты меры реагирования.</w:t>
      </w:r>
    </w:p>
    <w:p w:rsidR="008F3849" w:rsidRDefault="008F3849" w:rsidP="008F3849"/>
    <w:p w:rsidR="008F3849" w:rsidRPr="008F3849" w:rsidRDefault="004C2630" w:rsidP="008F3849">
      <w:r w:rsidRPr="008F3849">
        <w:t>Прокуратурой Правобережного райо</w:t>
      </w:r>
      <w:r w:rsidR="008F3849" w:rsidRPr="008F3849">
        <w:t>на Республики Северная Осетия</w:t>
      </w:r>
    </w:p>
    <w:p w:rsidR="008F3849" w:rsidRPr="008F3849" w:rsidRDefault="004C2630" w:rsidP="008F3849">
      <w:r w:rsidRPr="008F3849">
        <w:t xml:space="preserve">Алания совместно со специалистами </w:t>
      </w:r>
      <w:proofErr w:type="spellStart"/>
      <w:r w:rsidRPr="008F3849">
        <w:t>Роспотребнадзора</w:t>
      </w:r>
      <w:proofErr w:type="spellEnd"/>
      <w:r w:rsidRPr="008F3849">
        <w:t xml:space="preserve"> организована проверка по информации об отсутствии отопления в Правобережной центральной районной клинической больнице.</w:t>
      </w:r>
    </w:p>
    <w:p w:rsidR="004C2630" w:rsidRPr="008F3849" w:rsidRDefault="004C2630" w:rsidP="008F3849">
      <w:r w:rsidRPr="008F3849">
        <w:t xml:space="preserve">Правобережного района Республики Северная Осетия – Алания совместно со специалистами </w:t>
      </w:r>
      <w:proofErr w:type="spellStart"/>
      <w:r w:rsidRPr="008F3849">
        <w:t>Роспотребнадзора</w:t>
      </w:r>
      <w:proofErr w:type="spellEnd"/>
      <w:r w:rsidRPr="008F3849">
        <w:t xml:space="preserve"> организована проверка по информации об отсутствии отопления в Правобережной центральной районной клинической больнице.</w:t>
      </w:r>
    </w:p>
    <w:p w:rsidR="004C2630" w:rsidRPr="008F3849" w:rsidRDefault="004C2630" w:rsidP="008F3849">
      <w:r w:rsidRPr="008F3849">
        <w:t>В ходе надзорных мероприятий будет дана оценка действиям ответственных лиц за подачу теплоснабжения в указанное медицинское учреждение.</w:t>
      </w:r>
    </w:p>
    <w:p w:rsidR="004C2630" w:rsidRPr="008F3849" w:rsidRDefault="004C2630" w:rsidP="008F3849">
      <w:r w:rsidRPr="008F3849">
        <w:t>При наличии оснований будут приняты меры прокурорского реагирования.</w:t>
      </w:r>
    </w:p>
    <w:p w:rsidR="004C2630" w:rsidRPr="008F3849" w:rsidRDefault="004C2630" w:rsidP="008F3849">
      <w:r w:rsidRPr="008F3849">
        <w:t>Ход и результаты проверки находятся на контроле прокуратуры республики.</w:t>
      </w:r>
    </w:p>
    <w:p w:rsidR="00DC5FD7" w:rsidRPr="008F3849" w:rsidRDefault="00DC5FD7" w:rsidP="008F3849"/>
    <w:p w:rsidR="004C2630" w:rsidRPr="008F3849" w:rsidRDefault="004C2630" w:rsidP="008F3849"/>
    <w:p w:rsidR="004C2630" w:rsidRPr="008F3849" w:rsidRDefault="004C2630" w:rsidP="008F3849">
      <w:r w:rsidRPr="008F3849">
        <w:t>Торжественное открытие стендов ко дню празднования 302-летия создания прокуратуры Российской Федерации</w:t>
      </w:r>
    </w:p>
    <w:p w:rsidR="004C2630" w:rsidRPr="008F3849" w:rsidRDefault="004C2630" w:rsidP="008F3849">
      <w:r w:rsidRPr="008F3849">
        <w:t xml:space="preserve">В канун празднования 302-летия создания прокуратуры Российской Федерации в музее прокуратуры Северо-Западного района г. Владикавказа состоялось торжественное открытие стендов, посвященных работникам органов </w:t>
      </w:r>
      <w:proofErr w:type="gramStart"/>
      <w:r w:rsidRPr="008F3849">
        <w:t>прокуратуры-участникам</w:t>
      </w:r>
      <w:proofErr w:type="gramEnd"/>
      <w:r w:rsidRPr="008F3849">
        <w:t xml:space="preserve"> Великой Отечественной войны, созданных по инициативе  молодых специалистов. В мероприятии приняли участие ветеран прокуратуры и ее почетный работник </w:t>
      </w:r>
      <w:proofErr w:type="spellStart"/>
      <w:r w:rsidRPr="008F3849">
        <w:t>Дзидзоев</w:t>
      </w:r>
      <w:proofErr w:type="spellEnd"/>
      <w:r w:rsidRPr="008F3849">
        <w:t xml:space="preserve"> Анатолий </w:t>
      </w:r>
      <w:proofErr w:type="spellStart"/>
      <w:r w:rsidRPr="008F3849">
        <w:t>Дударович</w:t>
      </w:r>
      <w:proofErr w:type="spellEnd"/>
      <w:r w:rsidRPr="008F3849">
        <w:t xml:space="preserve">, молодые специалисты, общественные помощники прокурора района. Сам музей пополнился уникальными экспонатами, медалями и орденами </w:t>
      </w:r>
      <w:proofErr w:type="spellStart"/>
      <w:r w:rsidRPr="008F3849">
        <w:t>Икоева</w:t>
      </w:r>
      <w:proofErr w:type="spellEnd"/>
      <w:r w:rsidRPr="008F3849">
        <w:t xml:space="preserve"> Ильи </w:t>
      </w:r>
      <w:proofErr w:type="spellStart"/>
      <w:r w:rsidRPr="008F3849">
        <w:t>Истаевича</w:t>
      </w:r>
      <w:proofErr w:type="spellEnd"/>
      <w:r w:rsidRPr="008F3849">
        <w:t xml:space="preserve">, </w:t>
      </w:r>
      <w:proofErr w:type="spellStart"/>
      <w:r w:rsidRPr="008F3849">
        <w:t>которай</w:t>
      </w:r>
      <w:proofErr w:type="spellEnd"/>
      <w:r w:rsidRPr="008F3849">
        <w:t xml:space="preserve"> во время Великой Отечественной войны и в послевоенные годы возглавлял прокуратуры </w:t>
      </w:r>
      <w:proofErr w:type="spellStart"/>
      <w:r w:rsidRPr="008F3849">
        <w:t>Даргкохского</w:t>
      </w:r>
      <w:proofErr w:type="spellEnd"/>
      <w:r w:rsidRPr="008F3849">
        <w:t xml:space="preserve">, </w:t>
      </w:r>
      <w:proofErr w:type="spellStart"/>
      <w:r w:rsidRPr="008F3849">
        <w:t>Ардонского</w:t>
      </w:r>
      <w:proofErr w:type="spellEnd"/>
      <w:r w:rsidRPr="008F3849">
        <w:t xml:space="preserve"> и Правобережного районов республики. </w:t>
      </w:r>
    </w:p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>
      <w:r w:rsidRPr="008F3849">
        <w:lastRenderedPageBreak/>
        <w:t>Прокуратурой Правобережного района РСО – Алания выявлены нарушения законодательства о санитарно-эпидемиологическом благополучии населения</w:t>
      </w:r>
    </w:p>
    <w:p w:rsidR="004C2630" w:rsidRPr="008F3849" w:rsidRDefault="004C2630" w:rsidP="008F3849">
      <w:r w:rsidRPr="008F3849">
        <w:t> </w:t>
      </w:r>
    </w:p>
    <w:p w:rsidR="004C2630" w:rsidRPr="008F3849" w:rsidRDefault="004C2630" w:rsidP="008F3849">
      <w:r w:rsidRPr="008F3849">
        <w:t xml:space="preserve">Прокуратурой Правобережного района Республики Северная Осетия – Алания проведена проверка по обращению местного жителя, по вопросу ненадлежащего сбора твердых коммунальных отходов на территории с. </w:t>
      </w:r>
      <w:proofErr w:type="spellStart"/>
      <w:r w:rsidRPr="008F3849">
        <w:t>Ольгинское</w:t>
      </w:r>
      <w:proofErr w:type="spellEnd"/>
      <w:r w:rsidRPr="008F3849">
        <w:t>.</w:t>
      </w:r>
    </w:p>
    <w:p w:rsidR="004C2630" w:rsidRPr="008F3849" w:rsidRDefault="004C2630" w:rsidP="008F3849">
      <w:r w:rsidRPr="008F3849">
        <w:t>Установлено, что в результате бездействия администрации на территории сельского поселения образовалась несанкционированная свалка бытового и строительного мусора.</w:t>
      </w:r>
    </w:p>
    <w:p w:rsidR="004C2630" w:rsidRPr="008F3849" w:rsidRDefault="004C2630" w:rsidP="008F3849">
      <w:r w:rsidRPr="008F3849">
        <w:t xml:space="preserve">По результатам проверки прокуратурой главе АМС </w:t>
      </w:r>
      <w:proofErr w:type="spellStart"/>
      <w:r w:rsidRPr="008F3849">
        <w:t>Ольгинского</w:t>
      </w:r>
      <w:proofErr w:type="spellEnd"/>
      <w:r w:rsidRPr="008F3849">
        <w:t xml:space="preserve"> сельского поселения внесено представление, возбуждено дело об административном правонарушении, предусмотренном ч. 1 ст. 8.2 КоАП РФ (несоблюдение требований в области охраны окружающей среды при накоплении отходов потребления и производства).</w:t>
      </w:r>
    </w:p>
    <w:p w:rsidR="004C2630" w:rsidRPr="008F3849" w:rsidRDefault="004C2630" w:rsidP="008F3849">
      <w:r w:rsidRPr="008F3849">
        <w:t>Рассмотрение актов прокурорского реагирования находится под контролем прокуратуры района.</w:t>
      </w:r>
    </w:p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>
      <w:r w:rsidRPr="008F3849">
        <w:t>В Правобережном районе уроженец Республики Узбекистан осужден к реальному лишению свободы за незаконное приобретение и хранение наркотического средства</w:t>
      </w:r>
    </w:p>
    <w:p w:rsidR="004C2630" w:rsidRPr="008F3849" w:rsidRDefault="004C2630" w:rsidP="008F3849">
      <w:r w:rsidRPr="008F3849"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уроженца Республики Узбекистан. Он признан виновным в совершении преступления, предусмотренного ч. 2 ст. 228 УК РФ (незаконное приобретение и хранение наркотического средства без цели сбыта, в крупном размере).</w:t>
      </w:r>
    </w:p>
    <w:p w:rsidR="004C2630" w:rsidRPr="008F3849" w:rsidRDefault="004C2630" w:rsidP="008F3849">
      <w:r w:rsidRPr="008F3849">
        <w:t xml:space="preserve">Доказано, что 09.10.2022 обвиняемый, путём поднятия тайника-закладки, приобрел для личного употребления и хранил при себе </w:t>
      </w:r>
      <w:proofErr w:type="spellStart"/>
      <w:r w:rsidRPr="008F3849">
        <w:t>метадон</w:t>
      </w:r>
      <w:proofErr w:type="spellEnd"/>
      <w:r w:rsidRPr="008F3849">
        <w:t>, массой 1,69 грамма. Его незаконные действия были пресечены сотрудниками полиции, указанное наркотическое средство изъято в ходе личного досмотра.</w:t>
      </w:r>
    </w:p>
    <w:p w:rsidR="004C2630" w:rsidRPr="008F3849" w:rsidRDefault="004C2630" w:rsidP="008F3849">
      <w:r w:rsidRPr="008F3849">
        <w:t>Суд с учетом позиции государственного обвинителя назначил виновному наказание в виде лишения свободы сроком на 3 года с отбыванием в исправительной колонии общего режима.</w:t>
      </w:r>
    </w:p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>
      <w:r w:rsidRPr="008F3849">
        <w:t>Прокуратурой Правобережного района РСО – Алания поддержано государственное обвинение по уголовному делу о незаконном обороте огнестрельного оружия и боеприпасов</w:t>
      </w:r>
    </w:p>
    <w:p w:rsidR="004C2630" w:rsidRPr="008F3849" w:rsidRDefault="004C2630" w:rsidP="008F3849">
      <w:r w:rsidRPr="008F3849">
        <w:t xml:space="preserve">Прокуратурой Правобережного района Республики Северная Осетия – Алания поддержано государственное обвинение по уголовному делу в отношении двух жителей республики. Они </w:t>
      </w:r>
      <w:r w:rsidRPr="008F3849">
        <w:lastRenderedPageBreak/>
        <w:t>признаны виновными в совершении преступлений, связанных с незаконным оборотом оружия и боеприпасов, наказание за которые предусмотрено ст. 222 УК РФ.</w:t>
      </w:r>
    </w:p>
    <w:p w:rsidR="004C2630" w:rsidRPr="008F3849" w:rsidRDefault="004C2630" w:rsidP="008F3849">
      <w:r w:rsidRPr="008F3849">
        <w:t>Доказано, что обвиняемые, действуя группой лиц по предварительному сговору, с целью получения материальной выгоды решили продать оружие и боеприпасы за 575 тыс. рублей.</w:t>
      </w:r>
    </w:p>
    <w:p w:rsidR="004C2630" w:rsidRPr="008F3849" w:rsidRDefault="004C2630" w:rsidP="008F3849">
      <w:r w:rsidRPr="008F3849">
        <w:t>Их незаконные действия были выявлены и пресечены сотрудниками правоохранительных органов.</w:t>
      </w:r>
    </w:p>
    <w:p w:rsidR="004C2630" w:rsidRPr="008F3849" w:rsidRDefault="004C2630" w:rsidP="008F3849">
      <w:r w:rsidRPr="008F3849">
        <w:t>Из незаконного оборота изъято 6 единиц огнестрельного оружия и 74 патрона.</w:t>
      </w:r>
    </w:p>
    <w:p w:rsidR="004C2630" w:rsidRPr="008F3849" w:rsidRDefault="004C2630" w:rsidP="008F3849">
      <w:r w:rsidRPr="008F3849">
        <w:t>Суд с учетом позиции государственного обвинителя назначил виновным наказание в виде лишения свободы сроком на 5 лет 6 месяцев с отбыванием в исправительной колонии строгого режима.</w:t>
      </w:r>
    </w:p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>
      <w:r w:rsidRPr="008F3849">
        <w:t>Прокуратурой Правобережного района РСО – Алания проведена проверка исполнения природоохранного законодательства</w:t>
      </w:r>
    </w:p>
    <w:p w:rsidR="004C2630" w:rsidRPr="008F3849" w:rsidRDefault="004C2630" w:rsidP="008F3849">
      <w:r w:rsidRPr="008F3849">
        <w:t> </w:t>
      </w:r>
    </w:p>
    <w:p w:rsidR="004C2630" w:rsidRPr="008F3849" w:rsidRDefault="004C2630" w:rsidP="008F3849">
      <w:r w:rsidRPr="008F3849">
        <w:t>Прокуратурой Правобережного района Республики Северная Осетия – Алания проведена проверка исполнения природоохранного законодательства, по результатам которой выявлен факт нарушения законодательства об особо охраняемых природных территориях.</w:t>
      </w:r>
    </w:p>
    <w:p w:rsidR="004C2630" w:rsidRPr="008F3849" w:rsidRDefault="004C2630" w:rsidP="008F3849">
      <w:r w:rsidRPr="008F3849">
        <w:t>Проверкой установлено, что хозяйствующим субъектом, в границах особо охраняемой природной территории республиканского значения - государственного природного зоологического заказника «</w:t>
      </w:r>
      <w:proofErr w:type="spellStart"/>
      <w:r w:rsidRPr="008F3849">
        <w:t>Заманкульский</w:t>
      </w:r>
      <w:proofErr w:type="spellEnd"/>
      <w:r w:rsidRPr="008F3849">
        <w:t>», осуществляется деятельность по разведке и добыче нефти.</w:t>
      </w:r>
    </w:p>
    <w:p w:rsidR="004C2630" w:rsidRPr="008F3849" w:rsidRDefault="004C2630" w:rsidP="008F3849">
      <w:r w:rsidRPr="008F3849">
        <w:t>Вместе с тем Положением о региональном государственном природном зоологическом заказнике «</w:t>
      </w:r>
      <w:proofErr w:type="spellStart"/>
      <w:r w:rsidRPr="008F3849">
        <w:t>Заманкульский</w:t>
      </w:r>
      <w:proofErr w:type="spellEnd"/>
      <w:r w:rsidRPr="008F3849">
        <w:t xml:space="preserve">», утверждённым постановлением Правительства РСО – Алания, на всей его территории запрещены или ограничены хозяйственная, рекреационная и иная деятельность в том числе: </w:t>
      </w:r>
      <w:proofErr w:type="gramStart"/>
      <w:r w:rsidRPr="008F3849">
        <w:t>геолого-разведочные</w:t>
      </w:r>
      <w:proofErr w:type="gramEnd"/>
      <w:r w:rsidRPr="008F3849">
        <w:t xml:space="preserve"> изыскания и разработка полезных ископаемых.</w:t>
      </w:r>
    </w:p>
    <w:p w:rsidR="004C2630" w:rsidRPr="008F3849" w:rsidRDefault="004C2630" w:rsidP="008F3849">
      <w:r w:rsidRPr="008F3849">
        <w:t>В целях устранения выявленных нарушений, прокуратурой в суд направлено исковое заявление о запрете деятельности по недропользованию в границах заказника.</w:t>
      </w:r>
    </w:p>
    <w:p w:rsidR="004C2630" w:rsidRPr="008F3849" w:rsidRDefault="004C2630" w:rsidP="008F3849">
      <w:r w:rsidRPr="008F3849">
        <w:t>Рассмотрение искового заявления находится под контролем прокуратуры района.</w:t>
      </w:r>
    </w:p>
    <w:p w:rsidR="004C2630" w:rsidRPr="008F3849" w:rsidRDefault="004C2630" w:rsidP="008F3849">
      <w:r w:rsidRPr="008F3849">
        <w:t>По материалам прокуратуры Правобережного района РСО – Алания возбуждено уголовное дело о присвоении компенсационных выплат</w:t>
      </w:r>
    </w:p>
    <w:p w:rsidR="004C2630" w:rsidRPr="008F3849" w:rsidRDefault="004C2630" w:rsidP="008F3849">
      <w:r w:rsidRPr="008F3849">
        <w:t> </w:t>
      </w:r>
    </w:p>
    <w:p w:rsidR="004C2630" w:rsidRPr="008F3849" w:rsidRDefault="004C2630" w:rsidP="008F3849">
      <w:r w:rsidRPr="008F3849">
        <w:t xml:space="preserve">Прокуратурой Правобережного района Республики Северная Осетия-Алания проведена проверка по обращению местного жителя по </w:t>
      </w:r>
      <w:proofErr w:type="gramStart"/>
      <w:r w:rsidRPr="008F3849">
        <w:t>факту о хищении</w:t>
      </w:r>
      <w:proofErr w:type="gramEnd"/>
      <w:r w:rsidRPr="008F3849">
        <w:t xml:space="preserve"> компенсационных выплат за услуги ЖКХ.</w:t>
      </w:r>
    </w:p>
    <w:p w:rsidR="004C2630" w:rsidRPr="008F3849" w:rsidRDefault="004C2630" w:rsidP="008F3849">
      <w:r w:rsidRPr="008F3849">
        <w:lastRenderedPageBreak/>
        <w:t>Установлено, что почтальон УФПС РСО – Алания Правобережный почтамт, используя свое служебное положение, присвоила полагающиеся заявителю и его супруге компенсационные выплаты за услуги ЖКХ в размере более 50 тыс. рублей.</w:t>
      </w:r>
    </w:p>
    <w:p w:rsidR="004C2630" w:rsidRPr="008F3849" w:rsidRDefault="004C2630" w:rsidP="008F3849">
      <w:r w:rsidRPr="008F3849">
        <w:t>По результатам прокурорской проверки следственными органами возбуждено уголовное дело по ч. 3 ст. 160 УК РФ о тяжком преступлении, предусматривающем наказание в виде лишения свободы сроком до 6 лет.</w:t>
      </w:r>
    </w:p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>
      <w:r w:rsidRPr="008F3849">
        <w:t>Прокуратурой Правобережного района РСО – Алания выявлены нарушения в соблюдении аптечными организациями требований законодательства об обращении лекарственных средств</w:t>
      </w:r>
    </w:p>
    <w:p w:rsidR="004C2630" w:rsidRPr="008F3849" w:rsidRDefault="004C2630" w:rsidP="008F3849"/>
    <w:p w:rsidR="004C2630" w:rsidRPr="008F3849" w:rsidRDefault="004C2630" w:rsidP="008F3849">
      <w:r w:rsidRPr="008F3849">
        <w:t>Прокуратурой Правобережного района Республики Северная Осетия – Алания проведена проверка соблюдения аптечными организациями законодательства об обращении лекарственных средств.</w:t>
      </w:r>
    </w:p>
    <w:p w:rsidR="004C2630" w:rsidRPr="008F3849" w:rsidRDefault="004C2630" w:rsidP="008F3849">
      <w:r w:rsidRPr="008F3849">
        <w:t xml:space="preserve">Установлено, что в </w:t>
      </w:r>
      <w:proofErr w:type="gramStart"/>
      <w:r w:rsidRPr="008F3849">
        <w:t>аптеке, осуществляющей деятельность на поднадзорной территории реализуется</w:t>
      </w:r>
      <w:proofErr w:type="gramEnd"/>
      <w:r w:rsidRPr="008F3849">
        <w:t xml:space="preserve"> лекарственный препарат, не относящийся к перечню товаров, разрешенных к продаже из аптечных организаций.</w:t>
      </w:r>
    </w:p>
    <w:p w:rsidR="004C2630" w:rsidRPr="008F3849" w:rsidRDefault="004C2630" w:rsidP="008F3849">
      <w:r w:rsidRPr="008F3849">
        <w:t>В этой связи прокуратурой района в отношении виновного лица возбуждено дело об административном правонарушении по ч. 1 ст. 14.4.2 КоАП РФ (нарушение установленных правил оптовой торговли лекарственными средствами и порядка розничной торговли лекарственными препаратами), внесено представление.</w:t>
      </w:r>
    </w:p>
    <w:p w:rsidR="004C2630" w:rsidRPr="008F3849" w:rsidRDefault="004C2630" w:rsidP="008F3849">
      <w:r w:rsidRPr="008F3849">
        <w:t>Рассмотрение актов прокурорского реагирования находится под контролем прокуратуры района.</w:t>
      </w:r>
    </w:p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>
      <w:r w:rsidRPr="008F3849">
        <w:t>Прокурором республики поручено провести проверку по информации, опубликованной в сети «Интернет»</w:t>
      </w:r>
    </w:p>
    <w:p w:rsidR="004C2630" w:rsidRPr="008F3849" w:rsidRDefault="004C2630" w:rsidP="008F3849">
      <w:r w:rsidRPr="008F3849">
        <w:t> </w:t>
      </w:r>
    </w:p>
    <w:p w:rsidR="004C2630" w:rsidRPr="008F3849" w:rsidRDefault="004C2630" w:rsidP="008F3849">
      <w:r w:rsidRPr="008F3849">
        <w:t>В соответствии с поручением прокурора Республики Северная Осетия – Алания прокуратурой Правобережного района организована проверка по информации о неудовлетворительном состоянии моста.</w:t>
      </w:r>
    </w:p>
    <w:p w:rsidR="004C2630" w:rsidRPr="008F3849" w:rsidRDefault="004C2630" w:rsidP="008F3849">
      <w:r w:rsidRPr="008F3849">
        <w:lastRenderedPageBreak/>
        <w:t>Установлено, что в районе 4 км</w:t>
      </w:r>
      <w:proofErr w:type="gramStart"/>
      <w:r w:rsidRPr="008F3849">
        <w:t>.</w:t>
      </w:r>
      <w:proofErr w:type="gramEnd"/>
      <w:r w:rsidRPr="008F3849">
        <w:t xml:space="preserve"> </w:t>
      </w:r>
      <w:proofErr w:type="gramStart"/>
      <w:r w:rsidRPr="008F3849">
        <w:t>а</w:t>
      </w:r>
      <w:proofErr w:type="gramEnd"/>
      <w:r w:rsidRPr="008F3849">
        <w:t xml:space="preserve">втодороги «Кавказ – </w:t>
      </w:r>
      <w:proofErr w:type="spellStart"/>
      <w:r w:rsidRPr="008F3849">
        <w:t>Ольгинское</w:t>
      </w:r>
      <w:proofErr w:type="spellEnd"/>
      <w:r w:rsidRPr="008F3849">
        <w:t xml:space="preserve"> – </w:t>
      </w:r>
      <w:proofErr w:type="spellStart"/>
      <w:r w:rsidRPr="008F3849">
        <w:t>Черменский</w:t>
      </w:r>
      <w:proofErr w:type="spellEnd"/>
      <w:r w:rsidRPr="008F3849">
        <w:t xml:space="preserve"> мост» расположено мостовое сооружение, не являющееся собственностью АМС МО Правобережный район.</w:t>
      </w:r>
    </w:p>
    <w:p w:rsidR="004C2630" w:rsidRPr="008F3849" w:rsidRDefault="004C2630" w:rsidP="008F3849">
      <w:r w:rsidRPr="008F3849">
        <w:t xml:space="preserve">По результатам </w:t>
      </w:r>
      <w:proofErr w:type="gramStart"/>
      <w:r w:rsidRPr="008F3849">
        <w:t>обследования объекта, проведенного с привлечением районных сотрудников дорожного надзора ОГИБДД ОМВД выявлены</w:t>
      </w:r>
      <w:proofErr w:type="gramEnd"/>
      <w:r w:rsidRPr="008F3849">
        <w:t xml:space="preserve"> повреждения, требующие незамедлительного устранения.</w:t>
      </w:r>
    </w:p>
    <w:p w:rsidR="004C2630" w:rsidRPr="008F3849" w:rsidRDefault="004C2630" w:rsidP="008F3849">
      <w:r w:rsidRPr="008F3849">
        <w:t>В этой связи главе администрации муниципального образования прокуратурой внесено представление.</w:t>
      </w:r>
    </w:p>
    <w:p w:rsidR="004C2630" w:rsidRPr="008F3849" w:rsidRDefault="004C2630" w:rsidP="008F3849">
      <w:r w:rsidRPr="008F3849">
        <w:t>Рассмотрение акта прокурорского реагирования находится под контролем.</w:t>
      </w:r>
    </w:p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>
      <w:r w:rsidRPr="008F3849">
        <w:t>Прокуратурой Правобережного района Республики Северная Осетия – Алания организована проверка по факту аварийного отключения электроснабжения в г. Беслан.</w:t>
      </w:r>
    </w:p>
    <w:p w:rsidR="004C2630" w:rsidRPr="008F3849" w:rsidRDefault="004C2630" w:rsidP="008F3849">
      <w:r w:rsidRPr="008F3849">
        <w:t> </w:t>
      </w:r>
    </w:p>
    <w:p w:rsidR="004C2630" w:rsidRPr="008F3849" w:rsidRDefault="004C2630" w:rsidP="008F3849">
      <w:r w:rsidRPr="008F3849">
        <w:t>Прокуратурой Правобережного района Республики Северная Осетия – Алания организована проверка по факту аварийного отключения электроснабжения в г. Беслан. </w:t>
      </w:r>
    </w:p>
    <w:p w:rsidR="004C2630" w:rsidRPr="008F3849" w:rsidRDefault="004C2630" w:rsidP="008F3849">
      <w:r w:rsidRPr="008F3849">
        <w:t xml:space="preserve">На место выехал </w:t>
      </w:r>
      <w:proofErr w:type="spellStart"/>
      <w:r w:rsidRPr="008F3849">
        <w:t>и.о</w:t>
      </w:r>
      <w:proofErr w:type="spellEnd"/>
      <w:r w:rsidRPr="008F3849">
        <w:t xml:space="preserve">. прокурора района Руслан </w:t>
      </w:r>
      <w:proofErr w:type="spellStart"/>
      <w:r w:rsidRPr="008F3849">
        <w:t>Карсанов</w:t>
      </w:r>
      <w:proofErr w:type="spellEnd"/>
      <w:r w:rsidRPr="008F3849">
        <w:t>. </w:t>
      </w:r>
    </w:p>
    <w:p w:rsidR="004C2630" w:rsidRPr="008F3849" w:rsidRDefault="004C2630" w:rsidP="008F3849">
      <w:r w:rsidRPr="008F3849">
        <w:t>В ходе надзорных мероприятий будет дана оценка действиям ответственных лиц за надлежащее электроснабжение.                                                                      </w:t>
      </w:r>
    </w:p>
    <w:p w:rsidR="004C2630" w:rsidRPr="008F3849" w:rsidRDefault="004C2630" w:rsidP="008F3849">
      <w:r w:rsidRPr="008F3849">
        <w:t>При наличии оснований будут приняты меры прокурорского реагирования.</w:t>
      </w:r>
    </w:p>
    <w:p w:rsidR="004C2630" w:rsidRPr="008F3849" w:rsidRDefault="004C2630" w:rsidP="008F3849">
      <w:r w:rsidRPr="008F3849">
        <w:t> </w:t>
      </w:r>
    </w:p>
    <w:p w:rsidR="004C2630" w:rsidRPr="008F3849" w:rsidRDefault="004C2630" w:rsidP="008F3849">
      <w:r w:rsidRPr="008F3849">
        <w:t>Ход и результаты проверки находятся на контроле прокуратуры республики.</w:t>
      </w:r>
    </w:p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/>
    <w:p w:rsidR="004C2630" w:rsidRPr="008F3849" w:rsidRDefault="004C2630" w:rsidP="008F3849">
      <w:r w:rsidRPr="008F3849">
        <w:t>Прокуратурой Правобережного района РСО–Алания проведена проверка соблюдения требований законодательства об отходах производства и потребления</w:t>
      </w:r>
    </w:p>
    <w:p w:rsidR="004C2630" w:rsidRPr="008F3849" w:rsidRDefault="004C2630" w:rsidP="008F3849">
      <w:r w:rsidRPr="008F3849">
        <w:t xml:space="preserve">Прокуратурой Правобережного </w:t>
      </w:r>
      <w:proofErr w:type="spellStart"/>
      <w:r w:rsidRPr="008F3849">
        <w:t>районаРеспублики</w:t>
      </w:r>
      <w:proofErr w:type="spellEnd"/>
      <w:r w:rsidRPr="008F3849">
        <w:t xml:space="preserve"> Северная                          Осетия – Алания совместно со специалистами Министерства природных ресурсов и экологии РСО – Алания проведена проверка соблюдения требований законодательства об отходах производства и потребления на поднадзорной территории.</w:t>
      </w:r>
    </w:p>
    <w:p w:rsidR="004C2630" w:rsidRPr="008F3849" w:rsidRDefault="004C2630" w:rsidP="008F3849">
      <w:r w:rsidRPr="008F3849">
        <w:t>Установлено, что администрациями </w:t>
      </w:r>
      <w:proofErr w:type="spellStart"/>
      <w:r w:rsidRPr="008F3849">
        <w:t>Бесланскогогородского</w:t>
      </w:r>
      <w:proofErr w:type="spellEnd"/>
      <w:r w:rsidRPr="008F3849">
        <w:t xml:space="preserve"> поселения, </w:t>
      </w:r>
      <w:proofErr w:type="spellStart"/>
      <w:r w:rsidRPr="008F3849">
        <w:t>Новобатакоевского</w:t>
      </w:r>
      <w:proofErr w:type="spellEnd"/>
      <w:r w:rsidRPr="008F3849">
        <w:t> и </w:t>
      </w:r>
      <w:proofErr w:type="spellStart"/>
      <w:r w:rsidRPr="008F3849">
        <w:t>Хумалагского</w:t>
      </w:r>
      <w:proofErr w:type="spellEnd"/>
      <w:r w:rsidRPr="008F3849">
        <w:t> сельских поселений участие в организации деятельности по накоплению и транспортированию ТКО на должном уровне не принимается.</w:t>
      </w:r>
    </w:p>
    <w:p w:rsidR="004C2630" w:rsidRPr="008F3849" w:rsidRDefault="004C2630" w:rsidP="008F3849">
      <w:r w:rsidRPr="008F3849">
        <w:lastRenderedPageBreak/>
        <w:t>В ходе выезда и обследования территорий в районе </w:t>
      </w:r>
      <w:proofErr w:type="spellStart"/>
      <w:r w:rsidRPr="008F3849">
        <w:t>Фарновского</w:t>
      </w:r>
      <w:proofErr w:type="spellEnd"/>
      <w:r w:rsidRPr="008F3849">
        <w:t> моста, на окраине с. Новый </w:t>
      </w:r>
      <w:proofErr w:type="spellStart"/>
      <w:r w:rsidRPr="008F3849">
        <w:t>Батако</w:t>
      </w:r>
      <w:proofErr w:type="spellEnd"/>
      <w:r w:rsidRPr="008F3849">
        <w:t> и </w:t>
      </w:r>
      <w:proofErr w:type="spellStart"/>
      <w:r w:rsidRPr="008F3849">
        <w:t>с</w:t>
      </w:r>
      <w:proofErr w:type="gramStart"/>
      <w:r w:rsidRPr="008F3849">
        <w:t>.Х</w:t>
      </w:r>
      <w:proofErr w:type="gramEnd"/>
      <w:r w:rsidRPr="008F3849">
        <w:t>умалаг</w:t>
      </w:r>
      <w:proofErr w:type="spellEnd"/>
      <w:r w:rsidRPr="008F3849">
        <w:t> выявлены стихийные свалки твердых коммунальных отходов и строительного мусора. </w:t>
      </w:r>
    </w:p>
    <w:p w:rsidR="004C2630" w:rsidRPr="008F3849" w:rsidRDefault="004C2630" w:rsidP="008F3849">
      <w:r w:rsidRPr="008F3849">
        <w:t>В этой связи прокуратурой в отношении ответственных лиц возбуждены дела об административном правонарушении по ч. 1 ст. 8.2 КоАП РФ (несоблюдение требований в области охраны окружающей среды при обращении с отходами производства и потребления), внесены представления.</w:t>
      </w:r>
    </w:p>
    <w:p w:rsidR="004C2630" w:rsidRPr="008F3849" w:rsidRDefault="004C2630" w:rsidP="008F3849">
      <w:r w:rsidRPr="008F3849">
        <w:t>Рассмотрение актов прокурорского реагирования находится под контролем прокуратуры района.</w:t>
      </w:r>
    </w:p>
    <w:p w:rsidR="004C2630" w:rsidRPr="008F3849" w:rsidRDefault="004C2630" w:rsidP="008F3849">
      <w:bookmarkStart w:id="0" w:name="_GoBack"/>
      <w:bookmarkEnd w:id="0"/>
    </w:p>
    <w:sectPr w:rsidR="004C2630" w:rsidRPr="008F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A80"/>
    <w:multiLevelType w:val="hybridMultilevel"/>
    <w:tmpl w:val="2EE68A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7C69D0"/>
    <w:multiLevelType w:val="hybridMultilevel"/>
    <w:tmpl w:val="22A0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D7"/>
    <w:rsid w:val="00124767"/>
    <w:rsid w:val="004C2630"/>
    <w:rsid w:val="008F3849"/>
    <w:rsid w:val="00D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C2630"/>
  </w:style>
  <w:style w:type="character" w:customStyle="1" w:styleId="feeds-pagenavigationtooltip">
    <w:name w:val="feeds-page__navigation_tooltip"/>
    <w:basedOn w:val="a0"/>
    <w:rsid w:val="004C2630"/>
  </w:style>
  <w:style w:type="character" w:customStyle="1" w:styleId="feeds-pagenavigationbadge">
    <w:name w:val="feeds-page__navigation_badge"/>
    <w:basedOn w:val="a0"/>
    <w:rsid w:val="004C2630"/>
  </w:style>
  <w:style w:type="character" w:styleId="a4">
    <w:name w:val="Hyperlink"/>
    <w:basedOn w:val="a0"/>
    <w:uiPriority w:val="99"/>
    <w:semiHidden/>
    <w:unhideWhenUsed/>
    <w:rsid w:val="004C2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C2630"/>
  </w:style>
  <w:style w:type="character" w:customStyle="1" w:styleId="feeds-pagenavigationtooltip">
    <w:name w:val="feeds-page__navigation_tooltip"/>
    <w:basedOn w:val="a0"/>
    <w:rsid w:val="004C2630"/>
  </w:style>
  <w:style w:type="character" w:customStyle="1" w:styleId="feeds-pagenavigationbadge">
    <w:name w:val="feeds-page__navigation_badge"/>
    <w:basedOn w:val="a0"/>
    <w:rsid w:val="004C2630"/>
  </w:style>
  <w:style w:type="character" w:styleId="a4">
    <w:name w:val="Hyperlink"/>
    <w:basedOn w:val="a0"/>
    <w:uiPriority w:val="99"/>
    <w:semiHidden/>
    <w:unhideWhenUsed/>
    <w:rsid w:val="004C2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5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6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5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4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8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926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37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0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2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9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5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2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0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Alanta</dc:creator>
  <cp:lastModifiedBy>Alanta</cp:lastModifiedBy>
  <cp:revision>2</cp:revision>
  <dcterms:created xsi:type="dcterms:W3CDTF">2024-03-13T13:44:00Z</dcterms:created>
  <dcterms:modified xsi:type="dcterms:W3CDTF">2024-03-13T14:13:00Z</dcterms:modified>
</cp:coreProperties>
</file>